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567"/>
        <w:gridCol w:w="1986"/>
        <w:gridCol w:w="991"/>
        <w:gridCol w:w="1986"/>
        <w:gridCol w:w="2553"/>
      </w:tblGrid>
      <w:tr w:rsidR="00CB6095" w:rsidTr="00D533CB">
        <w:trPr>
          <w:trHeight w:val="732"/>
        </w:trPr>
        <w:tc>
          <w:tcPr>
            <w:tcW w:w="4505" w:type="dxa"/>
            <w:gridSpan w:val="3"/>
            <w:vMerge w:val="restart"/>
          </w:tcPr>
          <w:p w:rsidR="00CB6095" w:rsidRPr="004C3D01" w:rsidRDefault="00CB6095" w:rsidP="00CB6095">
            <w:pPr>
              <w:jc w:val="center"/>
              <w:rPr>
                <w:b/>
                <w:sz w:val="28"/>
              </w:rPr>
            </w:pPr>
            <w:bookmarkStart w:id="0" w:name="_GoBack"/>
            <w:bookmarkEnd w:id="0"/>
            <w:r>
              <w:rPr>
                <w:b/>
                <w:sz w:val="24"/>
              </w:rPr>
              <w:t>Муниципальное</w:t>
            </w:r>
            <w:r w:rsidRPr="004C3D01">
              <w:rPr>
                <w:b/>
                <w:sz w:val="24"/>
              </w:rPr>
              <w:t xml:space="preserve"> бюджетное дошкольное образовательное учреждение </w:t>
            </w:r>
          </w:p>
          <w:p w:rsidR="00CB6095" w:rsidRPr="004C3D01" w:rsidRDefault="00CB6095" w:rsidP="00CB6095">
            <w:pPr>
              <w:jc w:val="center"/>
              <w:rPr>
                <w:b/>
                <w:sz w:val="24"/>
              </w:rPr>
            </w:pPr>
            <w:r w:rsidRPr="004C3D01">
              <w:rPr>
                <w:b/>
                <w:sz w:val="24"/>
              </w:rPr>
              <w:t>«ДЕТСКИЙ САД № 1 «</w:t>
            </w:r>
            <w:r>
              <w:rPr>
                <w:b/>
                <w:sz w:val="24"/>
              </w:rPr>
              <w:t>РАССВЕТ</w:t>
            </w:r>
            <w:r w:rsidRPr="004C3D01">
              <w:rPr>
                <w:b/>
                <w:sz w:val="24"/>
              </w:rPr>
              <w:t xml:space="preserve">» </w:t>
            </w:r>
          </w:p>
          <w:p w:rsidR="00CB6095" w:rsidRPr="004C3D01" w:rsidRDefault="00CB6095" w:rsidP="00CB6095">
            <w:pPr>
              <w:jc w:val="center"/>
              <w:rPr>
                <w:b/>
                <w:sz w:val="24"/>
              </w:rPr>
            </w:pPr>
            <w:r w:rsidRPr="004C3D01">
              <w:rPr>
                <w:b/>
                <w:sz w:val="24"/>
              </w:rPr>
              <w:t xml:space="preserve">С. </w:t>
            </w:r>
            <w:r>
              <w:rPr>
                <w:b/>
                <w:sz w:val="24"/>
              </w:rPr>
              <w:t>АХКИНЧУ-БОРЗОЙ КУРЧАЛОЕВСКОГО</w:t>
            </w:r>
            <w:r w:rsidRPr="004C3D01">
              <w:rPr>
                <w:b/>
                <w:sz w:val="24"/>
              </w:rPr>
              <w:t xml:space="preserve"> РАЙОНА»</w:t>
            </w:r>
          </w:p>
          <w:p w:rsidR="00CB6095" w:rsidRPr="004C3D01" w:rsidRDefault="00CB6095" w:rsidP="00CB6095">
            <w:pPr>
              <w:jc w:val="center"/>
            </w:pPr>
          </w:p>
          <w:p w:rsidR="00CB6095" w:rsidRPr="004C3D01" w:rsidRDefault="00CB6095" w:rsidP="00CB6095">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CB6095" w:rsidRPr="004C3D01" w:rsidRDefault="00CB6095" w:rsidP="00CB6095">
            <w:pPr>
              <w:pStyle w:val="a4"/>
              <w:rPr>
                <w:rFonts w:ascii="Times New Roman" w:hAnsi="Times New Roman" w:cs="Times New Roman"/>
                <w:sz w:val="28"/>
                <w:szCs w:val="28"/>
                <w:lang w:eastAsia="en-US"/>
              </w:rPr>
            </w:pPr>
          </w:p>
          <w:p w:rsidR="00CB6095" w:rsidRPr="004C3D01" w:rsidRDefault="00CB6095" w:rsidP="00CB6095">
            <w:pPr>
              <w:pStyle w:val="a4"/>
              <w:rPr>
                <w:rFonts w:ascii="Times New Roman" w:hAnsi="Times New Roman" w:cs="Times New Roman"/>
                <w:sz w:val="28"/>
                <w:szCs w:val="28"/>
                <w:lang w:eastAsia="en-US"/>
              </w:rPr>
            </w:pPr>
          </w:p>
        </w:tc>
        <w:tc>
          <w:tcPr>
            <w:tcW w:w="4539" w:type="dxa"/>
            <w:gridSpan w:val="2"/>
            <w:hideMark/>
          </w:tcPr>
          <w:p w:rsidR="00CB6095" w:rsidRPr="004C3D01" w:rsidRDefault="00CB6095" w:rsidP="00CB6095">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CB6095" w:rsidRPr="004C3D01" w:rsidRDefault="00CB6095" w:rsidP="00CB6095">
            <w:pPr>
              <w:ind w:right="-108"/>
              <w:rPr>
                <w:sz w:val="28"/>
                <w:szCs w:val="28"/>
              </w:rPr>
            </w:pPr>
            <w:r w:rsidRPr="004C3D01">
              <w:rPr>
                <w:sz w:val="28"/>
              </w:rPr>
              <w:t>Заведующий</w:t>
            </w:r>
          </w:p>
        </w:tc>
      </w:tr>
      <w:tr w:rsidR="00CB6095" w:rsidTr="00CB6095">
        <w:trPr>
          <w:trHeight w:val="292"/>
        </w:trPr>
        <w:tc>
          <w:tcPr>
            <w:tcW w:w="4505" w:type="dxa"/>
            <w:gridSpan w:val="3"/>
            <w:vMerge/>
            <w:vAlign w:val="center"/>
            <w:hideMark/>
          </w:tcPr>
          <w:p w:rsidR="00CB6095" w:rsidRDefault="00CB6095" w:rsidP="00CB6095">
            <w:pPr>
              <w:spacing w:line="240" w:lineRule="auto"/>
              <w:rPr>
                <w:rFonts w:eastAsiaTheme="minorEastAsia"/>
                <w:color w:val="000000"/>
                <w:sz w:val="24"/>
                <w:szCs w:val="28"/>
              </w:rPr>
            </w:pPr>
          </w:p>
        </w:tc>
        <w:tc>
          <w:tcPr>
            <w:tcW w:w="991" w:type="dxa"/>
            <w:vMerge/>
            <w:vAlign w:val="center"/>
            <w:hideMark/>
          </w:tcPr>
          <w:p w:rsidR="00CB6095" w:rsidRDefault="00CB6095" w:rsidP="00CB6095">
            <w:pPr>
              <w:spacing w:line="240" w:lineRule="auto"/>
              <w:rPr>
                <w:rFonts w:eastAsiaTheme="minorEastAsia"/>
                <w:sz w:val="28"/>
                <w:szCs w:val="28"/>
              </w:rPr>
            </w:pPr>
          </w:p>
        </w:tc>
        <w:tc>
          <w:tcPr>
            <w:tcW w:w="1986" w:type="dxa"/>
            <w:tcBorders>
              <w:top w:val="nil"/>
              <w:left w:val="nil"/>
              <w:bottom w:val="single" w:sz="4" w:space="0" w:color="auto"/>
              <w:right w:val="nil"/>
            </w:tcBorders>
          </w:tcPr>
          <w:p w:rsidR="00CB6095" w:rsidRDefault="00CB6095" w:rsidP="00CB6095">
            <w:pPr>
              <w:pStyle w:val="a4"/>
              <w:ind w:right="34"/>
              <w:jc w:val="center"/>
              <w:rPr>
                <w:rFonts w:ascii="Times New Roman" w:hAnsi="Times New Roman" w:cs="Times New Roman"/>
                <w:i/>
                <w:sz w:val="28"/>
                <w:lang w:eastAsia="en-US"/>
              </w:rPr>
            </w:pPr>
          </w:p>
        </w:tc>
        <w:tc>
          <w:tcPr>
            <w:tcW w:w="2553" w:type="dxa"/>
            <w:vMerge w:val="restart"/>
            <w:hideMark/>
          </w:tcPr>
          <w:p w:rsidR="00CB6095" w:rsidRDefault="00CB6095" w:rsidP="00CB6095">
            <w:pPr>
              <w:pStyle w:val="a4"/>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CB6095" w:rsidTr="00CB6095">
        <w:trPr>
          <w:trHeight w:val="70"/>
        </w:trPr>
        <w:tc>
          <w:tcPr>
            <w:tcW w:w="4505" w:type="dxa"/>
            <w:gridSpan w:val="3"/>
            <w:vMerge/>
            <w:vAlign w:val="center"/>
            <w:hideMark/>
          </w:tcPr>
          <w:p w:rsidR="00CB6095" w:rsidRDefault="00CB6095" w:rsidP="00CB6095">
            <w:pPr>
              <w:spacing w:line="240" w:lineRule="auto"/>
              <w:rPr>
                <w:rFonts w:eastAsiaTheme="minorEastAsia"/>
                <w:color w:val="000000"/>
                <w:sz w:val="24"/>
                <w:szCs w:val="28"/>
              </w:rPr>
            </w:pPr>
          </w:p>
        </w:tc>
        <w:tc>
          <w:tcPr>
            <w:tcW w:w="991" w:type="dxa"/>
            <w:vMerge/>
            <w:vAlign w:val="center"/>
            <w:hideMark/>
          </w:tcPr>
          <w:p w:rsidR="00CB6095" w:rsidRDefault="00CB6095" w:rsidP="00CB6095">
            <w:pPr>
              <w:spacing w:line="240" w:lineRule="auto"/>
              <w:rPr>
                <w:rFonts w:eastAsiaTheme="minorEastAsia"/>
                <w:sz w:val="28"/>
                <w:szCs w:val="28"/>
              </w:rPr>
            </w:pPr>
          </w:p>
        </w:tc>
        <w:tc>
          <w:tcPr>
            <w:tcW w:w="1986" w:type="dxa"/>
            <w:tcBorders>
              <w:top w:val="single" w:sz="4" w:space="0" w:color="auto"/>
              <w:left w:val="nil"/>
              <w:bottom w:val="nil"/>
              <w:right w:val="nil"/>
            </w:tcBorders>
            <w:hideMark/>
          </w:tcPr>
          <w:p w:rsidR="00CB6095" w:rsidRDefault="00CB6095" w:rsidP="00CB6095">
            <w:pPr>
              <w:pStyle w:val="a4"/>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CB6095" w:rsidRDefault="00CB6095" w:rsidP="00CB6095">
            <w:pPr>
              <w:spacing w:line="240" w:lineRule="auto"/>
              <w:rPr>
                <w:rFonts w:eastAsiaTheme="minorEastAsia"/>
                <w:sz w:val="28"/>
                <w:szCs w:val="24"/>
              </w:rPr>
            </w:pPr>
          </w:p>
        </w:tc>
      </w:tr>
      <w:tr w:rsidR="00CB6095" w:rsidTr="00CB6095">
        <w:trPr>
          <w:trHeight w:val="276"/>
        </w:trPr>
        <w:tc>
          <w:tcPr>
            <w:tcW w:w="4505" w:type="dxa"/>
            <w:gridSpan w:val="3"/>
            <w:vMerge/>
            <w:vAlign w:val="center"/>
            <w:hideMark/>
          </w:tcPr>
          <w:p w:rsidR="00CB6095" w:rsidRDefault="00CB6095" w:rsidP="00CB6095">
            <w:pPr>
              <w:spacing w:line="240" w:lineRule="auto"/>
              <w:rPr>
                <w:rFonts w:eastAsiaTheme="minorEastAsia"/>
                <w:color w:val="000000"/>
                <w:sz w:val="24"/>
                <w:szCs w:val="28"/>
              </w:rPr>
            </w:pPr>
          </w:p>
        </w:tc>
        <w:tc>
          <w:tcPr>
            <w:tcW w:w="991" w:type="dxa"/>
            <w:vMerge/>
            <w:vAlign w:val="center"/>
            <w:hideMark/>
          </w:tcPr>
          <w:p w:rsidR="00CB6095" w:rsidRDefault="00CB6095" w:rsidP="00CB6095">
            <w:pPr>
              <w:spacing w:line="240" w:lineRule="auto"/>
              <w:rPr>
                <w:rFonts w:eastAsiaTheme="minorEastAsia"/>
                <w:sz w:val="28"/>
                <w:szCs w:val="28"/>
              </w:rPr>
            </w:pPr>
          </w:p>
        </w:tc>
        <w:tc>
          <w:tcPr>
            <w:tcW w:w="4539" w:type="dxa"/>
            <w:gridSpan w:val="2"/>
            <w:vMerge w:val="restart"/>
          </w:tcPr>
          <w:p w:rsidR="00CB6095" w:rsidRDefault="00CB6095" w:rsidP="00CB6095">
            <w:pPr>
              <w:pStyle w:val="a4"/>
              <w:spacing w:line="254" w:lineRule="auto"/>
              <w:rPr>
                <w:rFonts w:ascii="Times New Roman" w:hAnsi="Times New Roman" w:cs="Times New Roman"/>
                <w:sz w:val="28"/>
                <w:lang w:eastAsia="en-US"/>
              </w:rPr>
            </w:pPr>
          </w:p>
          <w:p w:rsidR="00CB6095" w:rsidRDefault="00CB6095" w:rsidP="00CB6095">
            <w:pPr>
              <w:pStyle w:val="a4"/>
              <w:rPr>
                <w:rFonts w:ascii="Times New Roman" w:hAnsi="Times New Roman" w:cs="Times New Roman"/>
                <w:sz w:val="28"/>
                <w:lang w:eastAsia="en-US"/>
              </w:rPr>
            </w:pPr>
          </w:p>
        </w:tc>
      </w:tr>
      <w:tr w:rsidR="00CB6095" w:rsidTr="00CB6095">
        <w:tc>
          <w:tcPr>
            <w:tcW w:w="1952" w:type="dxa"/>
            <w:tcBorders>
              <w:top w:val="nil"/>
              <w:left w:val="nil"/>
              <w:bottom w:val="single" w:sz="4" w:space="0" w:color="auto"/>
              <w:right w:val="nil"/>
            </w:tcBorders>
            <w:vAlign w:val="center"/>
            <w:hideMark/>
          </w:tcPr>
          <w:p w:rsidR="00CB6095" w:rsidRDefault="00CB6095" w:rsidP="00CB6095">
            <w:pPr>
              <w:pStyle w:val="a4"/>
              <w:jc w:val="center"/>
              <w:rPr>
                <w:rFonts w:ascii="Times New Roman" w:hAnsi="Times New Roman" w:cs="Times New Roman"/>
                <w:sz w:val="28"/>
                <w:szCs w:val="28"/>
                <w:lang w:eastAsia="en-US"/>
              </w:rPr>
            </w:pPr>
          </w:p>
        </w:tc>
        <w:tc>
          <w:tcPr>
            <w:tcW w:w="567" w:type="dxa"/>
            <w:vAlign w:val="center"/>
            <w:hideMark/>
          </w:tcPr>
          <w:p w:rsidR="00CB6095" w:rsidRDefault="00CB6095" w:rsidP="00CB6095">
            <w:pPr>
              <w:pStyle w:val="a4"/>
              <w:jc w:val="center"/>
              <w:rPr>
                <w:rFonts w:ascii="Times New Roman" w:hAnsi="Times New Roman" w:cs="Times New Roman"/>
                <w:b/>
                <w:sz w:val="28"/>
                <w:szCs w:val="28"/>
                <w:lang w:eastAsia="en-US"/>
              </w:rPr>
            </w:pPr>
          </w:p>
        </w:tc>
        <w:tc>
          <w:tcPr>
            <w:tcW w:w="1986" w:type="dxa"/>
            <w:tcBorders>
              <w:top w:val="nil"/>
              <w:left w:val="nil"/>
              <w:bottom w:val="single" w:sz="4" w:space="0" w:color="auto"/>
              <w:right w:val="nil"/>
            </w:tcBorders>
            <w:vAlign w:val="center"/>
          </w:tcPr>
          <w:p w:rsidR="00CB6095" w:rsidRDefault="00CB6095" w:rsidP="00CB6095">
            <w:pPr>
              <w:pStyle w:val="a4"/>
              <w:jc w:val="center"/>
              <w:rPr>
                <w:rFonts w:ascii="Times New Roman" w:hAnsi="Times New Roman" w:cs="Times New Roman"/>
                <w:sz w:val="28"/>
                <w:szCs w:val="28"/>
                <w:lang w:eastAsia="en-US"/>
              </w:rPr>
            </w:pPr>
          </w:p>
        </w:tc>
        <w:tc>
          <w:tcPr>
            <w:tcW w:w="991" w:type="dxa"/>
            <w:vMerge/>
            <w:vAlign w:val="center"/>
            <w:hideMark/>
          </w:tcPr>
          <w:p w:rsidR="00CB6095" w:rsidRDefault="00CB6095" w:rsidP="00CB6095">
            <w:pPr>
              <w:spacing w:line="240" w:lineRule="auto"/>
              <w:rPr>
                <w:rFonts w:eastAsiaTheme="minorEastAsia"/>
                <w:sz w:val="28"/>
                <w:szCs w:val="28"/>
              </w:rPr>
            </w:pPr>
          </w:p>
        </w:tc>
        <w:tc>
          <w:tcPr>
            <w:tcW w:w="4539" w:type="dxa"/>
            <w:gridSpan w:val="2"/>
            <w:vMerge/>
            <w:vAlign w:val="center"/>
            <w:hideMark/>
          </w:tcPr>
          <w:p w:rsidR="00CB6095" w:rsidRDefault="00CB6095" w:rsidP="00CB6095">
            <w:pPr>
              <w:spacing w:line="240" w:lineRule="auto"/>
              <w:rPr>
                <w:rFonts w:eastAsiaTheme="minorEastAsia"/>
                <w:sz w:val="28"/>
                <w:szCs w:val="24"/>
              </w:rPr>
            </w:pPr>
          </w:p>
        </w:tc>
      </w:tr>
      <w:tr w:rsidR="00CB6095" w:rsidTr="00CB6095">
        <w:tc>
          <w:tcPr>
            <w:tcW w:w="4505" w:type="dxa"/>
            <w:gridSpan w:val="3"/>
          </w:tcPr>
          <w:p w:rsidR="00CB6095" w:rsidRDefault="00CB6095" w:rsidP="00CB6095">
            <w:pPr>
              <w:pStyle w:val="a4"/>
              <w:jc w:val="center"/>
              <w:rPr>
                <w:rFonts w:ascii="Times New Roman" w:hAnsi="Times New Roman" w:cs="Times New Roman"/>
                <w:sz w:val="28"/>
                <w:szCs w:val="28"/>
                <w:lang w:eastAsia="en-US"/>
              </w:rPr>
            </w:pPr>
          </w:p>
        </w:tc>
        <w:tc>
          <w:tcPr>
            <w:tcW w:w="991" w:type="dxa"/>
            <w:vMerge/>
            <w:vAlign w:val="center"/>
            <w:hideMark/>
          </w:tcPr>
          <w:p w:rsidR="00CB6095" w:rsidRDefault="00CB6095" w:rsidP="00CB6095">
            <w:pPr>
              <w:spacing w:line="240" w:lineRule="auto"/>
              <w:rPr>
                <w:rFonts w:eastAsiaTheme="minorEastAsia"/>
                <w:sz w:val="28"/>
                <w:szCs w:val="28"/>
              </w:rPr>
            </w:pPr>
          </w:p>
        </w:tc>
        <w:tc>
          <w:tcPr>
            <w:tcW w:w="4539" w:type="dxa"/>
            <w:gridSpan w:val="2"/>
            <w:vMerge/>
            <w:vAlign w:val="center"/>
            <w:hideMark/>
          </w:tcPr>
          <w:p w:rsidR="00CB6095" w:rsidRDefault="00CB6095" w:rsidP="00CB6095">
            <w:pPr>
              <w:spacing w:line="240" w:lineRule="auto"/>
              <w:rPr>
                <w:rFonts w:eastAsiaTheme="minorEastAsia"/>
                <w:sz w:val="28"/>
                <w:szCs w:val="24"/>
              </w:rPr>
            </w:pPr>
          </w:p>
        </w:tc>
      </w:tr>
      <w:tr w:rsidR="00CB6095" w:rsidTr="00CB6095">
        <w:trPr>
          <w:trHeight w:val="1347"/>
        </w:trPr>
        <w:tc>
          <w:tcPr>
            <w:tcW w:w="4505" w:type="dxa"/>
            <w:gridSpan w:val="3"/>
            <w:hideMark/>
          </w:tcPr>
          <w:p w:rsidR="00CB6095" w:rsidRPr="004C3D01" w:rsidRDefault="00CB6095" w:rsidP="00CB6095">
            <w:pPr>
              <w:autoSpaceDE w:val="0"/>
              <w:autoSpaceDN w:val="0"/>
              <w:adjustRightInd w:val="0"/>
              <w:rPr>
                <w:b/>
                <w:color w:val="000000"/>
                <w:sz w:val="28"/>
                <w:szCs w:val="32"/>
                <w:lang w:eastAsia="ru-RU"/>
              </w:rPr>
            </w:pPr>
            <w:r>
              <w:rPr>
                <w:b/>
                <w:color w:val="000000"/>
                <w:sz w:val="28"/>
                <w:szCs w:val="32"/>
              </w:rPr>
              <w:t>О защите персональных данных работников</w:t>
            </w:r>
          </w:p>
          <w:p w:rsidR="00CB6095" w:rsidRDefault="00CB6095" w:rsidP="00CB6095">
            <w:pPr>
              <w:rPr>
                <w:rFonts w:eastAsia="Verdana"/>
                <w:b/>
                <w:iCs/>
                <w:sz w:val="28"/>
                <w:szCs w:val="28"/>
                <w:lang w:bidi="en-US"/>
              </w:rPr>
            </w:pPr>
            <w:r>
              <w:rPr>
                <w:b/>
                <w:sz w:val="28"/>
                <w:szCs w:val="28"/>
              </w:rPr>
              <w:t>М</w:t>
            </w:r>
            <w:r w:rsidRPr="004C3D01">
              <w:rPr>
                <w:b/>
                <w:sz w:val="28"/>
                <w:szCs w:val="28"/>
              </w:rPr>
              <w:t xml:space="preserve">БДОУ </w:t>
            </w:r>
            <w:r w:rsidRPr="004C3D01">
              <w:rPr>
                <w:rFonts w:eastAsia="Verdana"/>
                <w:b/>
                <w:iCs/>
                <w:sz w:val="28"/>
                <w:szCs w:val="28"/>
                <w:lang w:bidi="en-US"/>
              </w:rPr>
              <w:t>«Детский сад № 1 «</w:t>
            </w:r>
            <w:proofErr w:type="gramStart"/>
            <w:r>
              <w:rPr>
                <w:rFonts w:eastAsia="Verdana"/>
                <w:b/>
                <w:iCs/>
                <w:sz w:val="28"/>
                <w:szCs w:val="28"/>
                <w:lang w:bidi="en-US"/>
              </w:rPr>
              <w:t>Рассвет</w:t>
            </w:r>
            <w:r w:rsidRPr="004C3D01">
              <w:rPr>
                <w:rFonts w:eastAsia="Verdana"/>
                <w:b/>
                <w:iCs/>
                <w:sz w:val="28"/>
                <w:szCs w:val="28"/>
                <w:lang w:bidi="en-US"/>
              </w:rPr>
              <w:t>»  с.</w:t>
            </w:r>
            <w:proofErr w:type="gramEnd"/>
            <w:r w:rsidRPr="004C3D01">
              <w:rPr>
                <w:rFonts w:eastAsia="Verdana"/>
                <w:b/>
                <w:iCs/>
                <w:sz w:val="28"/>
                <w:szCs w:val="28"/>
                <w:lang w:bidi="en-US"/>
              </w:rPr>
              <w:t xml:space="preserve"> </w:t>
            </w:r>
            <w:proofErr w:type="spellStart"/>
            <w:r>
              <w:rPr>
                <w:rFonts w:eastAsia="Verdana"/>
                <w:b/>
                <w:iCs/>
                <w:sz w:val="28"/>
                <w:szCs w:val="28"/>
                <w:lang w:bidi="en-US"/>
              </w:rPr>
              <w:t>Ахкинчу</w:t>
            </w:r>
            <w:proofErr w:type="spellEnd"/>
            <w:r>
              <w:rPr>
                <w:rFonts w:eastAsia="Verdana"/>
                <w:b/>
                <w:iCs/>
                <w:sz w:val="28"/>
                <w:szCs w:val="28"/>
                <w:lang w:bidi="en-US"/>
              </w:rPr>
              <w:t>-Борзой</w:t>
            </w:r>
          </w:p>
          <w:p w:rsidR="00CB6095" w:rsidRDefault="00CB6095" w:rsidP="00CB6095">
            <w:pPr>
              <w:spacing w:line="240" w:lineRule="auto"/>
              <w:rPr>
                <w:rFonts w:eastAsia="Calibri"/>
                <w:b/>
                <w:bCs/>
                <w:color w:val="000000" w:themeColor="text1"/>
                <w:sz w:val="28"/>
                <w:szCs w:val="28"/>
                <w:bdr w:val="none" w:sz="0" w:space="0" w:color="auto" w:frame="1"/>
                <w:lang w:eastAsia="ru-RU"/>
              </w:rPr>
            </w:pPr>
          </w:p>
        </w:tc>
        <w:tc>
          <w:tcPr>
            <w:tcW w:w="991" w:type="dxa"/>
            <w:vMerge/>
            <w:vAlign w:val="center"/>
            <w:hideMark/>
          </w:tcPr>
          <w:p w:rsidR="00CB6095" w:rsidRDefault="00CB6095" w:rsidP="00CB6095">
            <w:pPr>
              <w:spacing w:line="240" w:lineRule="auto"/>
              <w:rPr>
                <w:rFonts w:eastAsiaTheme="minorEastAsia"/>
                <w:sz w:val="28"/>
                <w:szCs w:val="28"/>
              </w:rPr>
            </w:pPr>
          </w:p>
        </w:tc>
        <w:tc>
          <w:tcPr>
            <w:tcW w:w="4539" w:type="dxa"/>
            <w:gridSpan w:val="2"/>
            <w:vMerge/>
            <w:vAlign w:val="center"/>
            <w:hideMark/>
          </w:tcPr>
          <w:p w:rsidR="00CB6095" w:rsidRDefault="00CB6095" w:rsidP="00CB6095">
            <w:pPr>
              <w:spacing w:line="240" w:lineRule="auto"/>
              <w:rPr>
                <w:rFonts w:eastAsiaTheme="minorEastAsia"/>
                <w:sz w:val="28"/>
                <w:szCs w:val="24"/>
              </w:rPr>
            </w:pPr>
          </w:p>
        </w:tc>
      </w:tr>
      <w:tr w:rsidR="00CB6095" w:rsidTr="00D533CB">
        <w:trPr>
          <w:trHeight w:val="150"/>
        </w:trPr>
        <w:tc>
          <w:tcPr>
            <w:tcW w:w="4505" w:type="dxa"/>
            <w:gridSpan w:val="3"/>
            <w:hideMark/>
          </w:tcPr>
          <w:p w:rsidR="00CB6095" w:rsidRPr="004C3D01" w:rsidRDefault="00CB6095" w:rsidP="00CB6095">
            <w:pPr>
              <w:rPr>
                <w:b/>
                <w:sz w:val="28"/>
                <w:szCs w:val="28"/>
              </w:rPr>
            </w:pPr>
            <w:r w:rsidRPr="004C3D01">
              <w:rPr>
                <w:sz w:val="28"/>
                <w:szCs w:val="28"/>
              </w:rPr>
              <w:t xml:space="preserve">с. </w:t>
            </w:r>
            <w:proofErr w:type="spellStart"/>
            <w:r>
              <w:rPr>
                <w:sz w:val="28"/>
                <w:szCs w:val="28"/>
              </w:rPr>
              <w:t>Ахкинчу</w:t>
            </w:r>
            <w:proofErr w:type="spellEnd"/>
            <w:r>
              <w:rPr>
                <w:sz w:val="28"/>
                <w:szCs w:val="28"/>
              </w:rPr>
              <w:t>-Борзой</w:t>
            </w:r>
          </w:p>
        </w:tc>
        <w:tc>
          <w:tcPr>
            <w:tcW w:w="991" w:type="dxa"/>
          </w:tcPr>
          <w:p w:rsidR="00CB6095" w:rsidRPr="004C3D01" w:rsidRDefault="00CB6095" w:rsidP="00CB6095">
            <w:pPr>
              <w:pStyle w:val="a4"/>
              <w:rPr>
                <w:rFonts w:ascii="Times New Roman" w:hAnsi="Times New Roman" w:cs="Times New Roman"/>
                <w:sz w:val="28"/>
                <w:szCs w:val="28"/>
                <w:lang w:eastAsia="en-US"/>
              </w:rPr>
            </w:pPr>
          </w:p>
        </w:tc>
        <w:tc>
          <w:tcPr>
            <w:tcW w:w="4539" w:type="dxa"/>
            <w:gridSpan w:val="2"/>
          </w:tcPr>
          <w:p w:rsidR="00CB6095" w:rsidRPr="004C3D01" w:rsidRDefault="00CB6095" w:rsidP="00CB6095">
            <w:pPr>
              <w:pStyle w:val="a4"/>
              <w:ind w:left="-108"/>
              <w:rPr>
                <w:rFonts w:ascii="Times New Roman" w:hAnsi="Times New Roman" w:cs="Times New Roman"/>
                <w:sz w:val="28"/>
                <w:szCs w:val="28"/>
                <w:lang w:eastAsia="en-US"/>
              </w:rPr>
            </w:pPr>
          </w:p>
        </w:tc>
      </w:tr>
      <w:tr w:rsidR="00CB6095" w:rsidTr="00D533CB">
        <w:tc>
          <w:tcPr>
            <w:tcW w:w="4505" w:type="dxa"/>
            <w:gridSpan w:val="3"/>
          </w:tcPr>
          <w:p w:rsidR="00CB6095" w:rsidRDefault="00CB6095" w:rsidP="00CB6095">
            <w:pPr>
              <w:pStyle w:val="a4"/>
              <w:rPr>
                <w:rFonts w:ascii="Times New Roman" w:hAnsi="Times New Roman" w:cs="Times New Roman"/>
                <w:sz w:val="28"/>
                <w:szCs w:val="28"/>
                <w:lang w:eastAsia="en-US"/>
              </w:rPr>
            </w:pPr>
          </w:p>
        </w:tc>
        <w:tc>
          <w:tcPr>
            <w:tcW w:w="991" w:type="dxa"/>
          </w:tcPr>
          <w:p w:rsidR="00CB6095" w:rsidRDefault="00CB6095" w:rsidP="00CB6095">
            <w:pPr>
              <w:pStyle w:val="a4"/>
              <w:rPr>
                <w:rFonts w:ascii="Times New Roman" w:hAnsi="Times New Roman" w:cs="Times New Roman"/>
                <w:sz w:val="28"/>
                <w:szCs w:val="28"/>
                <w:lang w:eastAsia="en-US"/>
              </w:rPr>
            </w:pPr>
          </w:p>
        </w:tc>
        <w:tc>
          <w:tcPr>
            <w:tcW w:w="4539" w:type="dxa"/>
            <w:gridSpan w:val="2"/>
          </w:tcPr>
          <w:p w:rsidR="00CB6095" w:rsidRDefault="00CB6095" w:rsidP="00CB6095">
            <w:pPr>
              <w:pStyle w:val="a4"/>
              <w:ind w:left="-108"/>
              <w:rPr>
                <w:rFonts w:ascii="Times New Roman" w:hAnsi="Times New Roman" w:cs="Times New Roman"/>
                <w:sz w:val="28"/>
                <w:szCs w:val="28"/>
                <w:lang w:eastAsia="en-US"/>
              </w:rPr>
            </w:pPr>
          </w:p>
        </w:tc>
      </w:tr>
    </w:tbl>
    <w:p w:rsidR="00790C02" w:rsidRPr="00D533CB" w:rsidRDefault="00790C02" w:rsidP="005A1DA8">
      <w:pPr>
        <w:spacing w:after="0" w:line="276" w:lineRule="auto"/>
        <w:ind w:firstLine="709"/>
        <w:jc w:val="both"/>
        <w:rPr>
          <w:rFonts w:ascii="Times New Roman" w:hAnsi="Times New Roman" w:cs="Times New Roman"/>
          <w:b/>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t>1. Общие положения</w:t>
      </w:r>
    </w:p>
    <w:p w:rsidR="005A1DA8" w:rsidRDefault="005A1DA8" w:rsidP="005A1DA8">
      <w:pPr>
        <w:spacing w:after="0" w:line="276" w:lineRule="auto"/>
        <w:ind w:firstLine="709"/>
        <w:jc w:val="both"/>
        <w:rPr>
          <w:rFonts w:ascii="Times New Roman" w:hAnsi="Times New Roman" w:cs="Times New Roman"/>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1.1 Настоящее Положение о защите персональных данных работников дошкольного образовательного учреждения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2020 года, от 27 июля 2006 года № 152-ФЗ «О персональных данных» с изменениями от 30 декабря 2020 года,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на 15 апреля 2019 года), Федеральным законом № 273-ФЗ от 29.12.2012 «Об образовании в Российской Федерации» с изменениями от 8 декабря 2020 года.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1.2. Данное Положение о защите персональных данных работников детского сада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lastRenderedPageBreak/>
        <w:t xml:space="preserve">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1.4.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1.5.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1.7. Автоматизированная обработка персональных данных — обработка персональных данных с помощью средств вычислительной техники.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1.8. Распространение персональных данных — действия, направленные на раскрытие персональных данных неопределенному кругу лиц.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1.9.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lastRenderedPageBreak/>
        <w:t xml:space="preserve">1.12.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1.14. Общедоступные данные — сведения общего характера и иная информация, доступ к которой не ограничен.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паспортные данные работника;</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ИНН;</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копия страхового свидетельства государственного пенсионного страхования;</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копия документа воинского учета (для военнообязанных и лиц, подлежащих призыву на военную службу);</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документы о возрасте малолетних детей и месте их обучения;</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документы о состоянии здоровья (сведения об инвалидности, о беременности и т.п.);</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w:t>
      </w:r>
      <w:r w:rsidRPr="005A1DA8">
        <w:rPr>
          <w:rFonts w:ascii="Times New Roman" w:hAnsi="Times New Roman" w:cs="Times New Roman"/>
          <w:sz w:val="28"/>
          <w:szCs w:val="28"/>
        </w:rPr>
        <w:lastRenderedPageBreak/>
        <w:t>(включая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трудовой договор;</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заключение по данным психологического исследования (если такое имеется);</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копии приказов о приеме, переводах, увольнении, повышении заработной платы, премировании, поощрениях и взысканиях;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личная карточка по форме Т-2;</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заявления, объяснительные и служебные записки работника;</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документы о прохождении работником аттестации, повышения квалификации;</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5A1DA8" w:rsidRP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t>2. Общие требования при обработке персональных данных работника и гарантии их защиты</w:t>
      </w:r>
    </w:p>
    <w:p w:rsidR="005A1DA8" w:rsidRDefault="005A1DA8" w:rsidP="005A1DA8">
      <w:pPr>
        <w:spacing w:after="0" w:line="276" w:lineRule="auto"/>
        <w:ind w:firstLine="709"/>
        <w:jc w:val="both"/>
        <w:rPr>
          <w:rFonts w:ascii="Times New Roman" w:hAnsi="Times New Roman" w:cs="Times New Roman"/>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2.1.2. При определении объема и содержания обрабатываемых персональных данных работника работодатель должен руководствоваться 24 </w:t>
      </w:r>
      <w:r w:rsidRPr="005A1DA8">
        <w:rPr>
          <w:rFonts w:ascii="Times New Roman" w:hAnsi="Times New Roman" w:cs="Times New Roman"/>
          <w:sz w:val="28"/>
          <w:szCs w:val="28"/>
        </w:rPr>
        <w:lastRenderedPageBreak/>
        <w:t xml:space="preserve">статьей Конституцией Российской Федерации, 65 статьей Трудового Кодекса и иными федеральными законами;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субъект персональных данных дал согласие в письменной форме на обработку своих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персональные данные сделаны общедоступными субъектом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5A1DA8">
        <w:rPr>
          <w:rFonts w:ascii="Times New Roman" w:hAnsi="Times New Roman" w:cs="Times New Roman"/>
          <w:sz w:val="28"/>
          <w:szCs w:val="28"/>
        </w:rPr>
        <w:t>реадмиссии</w:t>
      </w:r>
      <w:proofErr w:type="spellEnd"/>
      <w:r w:rsidRPr="005A1DA8">
        <w:rPr>
          <w:rFonts w:ascii="Times New Roman" w:hAnsi="Times New Roman" w:cs="Times New Roman"/>
          <w:sz w:val="28"/>
          <w:szCs w:val="28"/>
        </w:rPr>
        <w:t>;</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D533CB" w:rsidRPr="005A1DA8">
        <w:rPr>
          <w:rFonts w:ascii="Times New Roman" w:hAnsi="Times New Roman" w:cs="Times New Roman"/>
          <w:sz w:val="28"/>
          <w:szCs w:val="28"/>
        </w:rPr>
        <w:t>розыскной</w:t>
      </w:r>
      <w:r w:rsidRPr="005A1DA8">
        <w:rPr>
          <w:rFonts w:ascii="Times New Roman" w:hAnsi="Times New Roman" w:cs="Times New Roman"/>
          <w:sz w:val="28"/>
          <w:szCs w:val="28"/>
        </w:rPr>
        <w:t xml:space="preserve"> деятельности, об исполнительном производстве, уголовно-исполнительным законодательством Российской Федерации;</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2.1.6. При принятии решений, затрагивающих интересы работника, работодатель не имеет права основываться на персональных данных </w:t>
      </w:r>
      <w:r w:rsidRPr="005A1DA8">
        <w:rPr>
          <w:rFonts w:ascii="Times New Roman" w:hAnsi="Times New Roman" w:cs="Times New Roman"/>
          <w:sz w:val="28"/>
          <w:szCs w:val="28"/>
        </w:rPr>
        <w:lastRenderedPageBreak/>
        <w:t xml:space="preserve">работника, полученных исключительно в результате их автоматизированной обработки или электронного получения.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2.1.9. Работники не должны отказываться от своих прав на сохранение и защиту тайны.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2.1.10. Работодатели, работники и их представители должны совместно вырабатывать меры защиты персональных данных работников.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2.6. Не допускается отвечать на вопросы, связанные с передачей персональной информации по телефону или факсу.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5A1DA8" w:rsidRP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lastRenderedPageBreak/>
        <w:t>3. Хранение и использование персональных данных</w:t>
      </w:r>
    </w:p>
    <w:p w:rsidR="005A1DA8" w:rsidRPr="00D533CB" w:rsidRDefault="005A1DA8" w:rsidP="005A1DA8">
      <w:pPr>
        <w:spacing w:after="0" w:line="276" w:lineRule="auto"/>
        <w:ind w:firstLine="709"/>
        <w:jc w:val="both"/>
        <w:rPr>
          <w:rFonts w:ascii="Times New Roman" w:hAnsi="Times New Roman" w:cs="Times New Roman"/>
          <w:b/>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3.3. В процессе хранения персональных данных работников должны обеспечиваться:</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требования нормативных документов, устанавливающих правила хранения конфиденциальных сведений;</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сохранность имеющихся данных, ограничение доступа к ним, в соответствии с законодательством Российской Федерации и настоящим Положением;</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3.4. Доступ к персональным данным работников имеют:</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заведующий ДОУ;</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заместители заведующего;</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руководители структурного подразделения;</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специалист по кадрам;</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иные работники, определяемые приказом заведующего дошкольным образовательным учреждением в пределах своей компетенции.</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3.7. Ответственным за организацию и осуществление хранения персональных данных работников организации является заместитель </w:t>
      </w:r>
      <w:r w:rsidRPr="005A1DA8">
        <w:rPr>
          <w:rFonts w:ascii="Times New Roman" w:hAnsi="Times New Roman" w:cs="Times New Roman"/>
          <w:sz w:val="28"/>
          <w:szCs w:val="28"/>
        </w:rPr>
        <w:lastRenderedPageBreak/>
        <w:t xml:space="preserve">заведующего в соответствии с приказом заведующего дошкольным образовательным учреждением.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5A1DA8" w:rsidRP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t>4. Передача персональных данных</w:t>
      </w:r>
    </w:p>
    <w:p w:rsidR="005A1DA8" w:rsidRDefault="005A1DA8" w:rsidP="005A1DA8">
      <w:pPr>
        <w:spacing w:after="0" w:line="276" w:lineRule="auto"/>
        <w:ind w:firstLine="709"/>
        <w:jc w:val="both"/>
        <w:rPr>
          <w:rFonts w:ascii="Times New Roman" w:hAnsi="Times New Roman" w:cs="Times New Roman"/>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 При передаче персональных данных работника работодатель должен соблюдать следующие требования: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4.1.2. Не сообщать персональные данные работника в коммерческих целях без его письменного согласия.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4.1.7. Передавать персональные данные работника представителям работников в порядке, установленном Трудовым Кодексом и иными </w:t>
      </w:r>
      <w:r w:rsidRPr="005A1DA8">
        <w:rPr>
          <w:rFonts w:ascii="Times New Roman" w:hAnsi="Times New Roman" w:cs="Times New Roman"/>
          <w:sz w:val="28"/>
          <w:szCs w:val="28"/>
        </w:rPr>
        <w:lastRenderedPageBreak/>
        <w:t>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5A1DA8" w:rsidRP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t>5. Права работника в целях обеспечения защиты персональных данных, хранящихся у работодателя</w:t>
      </w:r>
    </w:p>
    <w:p w:rsidR="00D533CB" w:rsidRDefault="00D533CB" w:rsidP="005A1DA8">
      <w:pPr>
        <w:spacing w:after="0" w:line="276" w:lineRule="auto"/>
        <w:ind w:firstLine="709"/>
        <w:jc w:val="both"/>
        <w:rPr>
          <w:rFonts w:ascii="Times New Roman" w:hAnsi="Times New Roman" w:cs="Times New Roman"/>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5.1. В целях обеспечения защиты персональных данных, хранящихся у работодателя, работники имеют право: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5.1.1. Получать полную информацию о своих персональных данных и их обработке.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5.1.3. На определение своих представителей для защиты своих персональных данных.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5.1.4. На доступ к медицинской документации, отражающей состояние их здоровья, с помощью медицинского работника по их выбору.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5.1.5. Требовать об исключении или исправлении </w:t>
      </w:r>
      <w:proofErr w:type="gramStart"/>
      <w:r w:rsidRPr="005A1DA8">
        <w:rPr>
          <w:rFonts w:ascii="Times New Roman" w:hAnsi="Times New Roman" w:cs="Times New Roman"/>
          <w:sz w:val="28"/>
          <w:szCs w:val="28"/>
        </w:rPr>
        <w:t>неверных</w:t>
      </w:r>
      <w:proofErr w:type="gramEnd"/>
      <w:r w:rsidRPr="005A1DA8">
        <w:rPr>
          <w:rFonts w:ascii="Times New Roman" w:hAnsi="Times New Roman" w:cs="Times New Roman"/>
          <w:sz w:val="28"/>
          <w:szCs w:val="28"/>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5.1.7. Обжаловать в суде любые неправомерные действия или бездействия организации при обработке и защите его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lastRenderedPageBreak/>
        <w:t>6. Обязанности субъекта персональных данных по обеспечению достоверности его персональных данных</w:t>
      </w:r>
    </w:p>
    <w:p w:rsidR="005A1DA8" w:rsidRDefault="005A1DA8" w:rsidP="005A1DA8">
      <w:pPr>
        <w:spacing w:after="0" w:line="276" w:lineRule="auto"/>
        <w:ind w:firstLine="709"/>
        <w:jc w:val="both"/>
        <w:rPr>
          <w:rFonts w:ascii="Times New Roman" w:hAnsi="Times New Roman" w:cs="Times New Roman"/>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6.1. В целях обеспечения достоверности персональных данных работники обязаны: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5A1DA8" w:rsidRP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t>7. Ответственность за нарушение норм, регулирующих обработку и защиту персональных данных работника</w:t>
      </w:r>
    </w:p>
    <w:p w:rsidR="005A1DA8" w:rsidRPr="00D533CB" w:rsidRDefault="005A1DA8" w:rsidP="005A1DA8">
      <w:pPr>
        <w:spacing w:after="0" w:line="276" w:lineRule="auto"/>
        <w:ind w:firstLine="709"/>
        <w:jc w:val="both"/>
        <w:rPr>
          <w:rFonts w:ascii="Times New Roman" w:hAnsi="Times New Roman" w:cs="Times New Roman"/>
          <w:b/>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lastRenderedPageBreak/>
        <w:t xml:space="preserve">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7.7.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относящихся к субъектам персональных данных, которых связывают с оператором трудовые отношения (работникам);</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являющихся общедоступными персональными данными;</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включающих в себя только фамилии, имена и отчества субъектов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необходимых в целях однократного пропуска субъекта персональных данных на территорию организации или в иных аналогичных целях;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A1DA8" w:rsidRP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lastRenderedPageBreak/>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5A1DA8" w:rsidRPr="005A1DA8" w:rsidRDefault="005A1DA8" w:rsidP="005A1DA8">
      <w:pPr>
        <w:spacing w:after="0" w:line="276" w:lineRule="auto"/>
        <w:ind w:firstLine="709"/>
        <w:jc w:val="both"/>
        <w:rPr>
          <w:rFonts w:ascii="Times New Roman" w:hAnsi="Times New Roman" w:cs="Times New Roman"/>
          <w:sz w:val="28"/>
          <w:szCs w:val="28"/>
        </w:rPr>
      </w:pPr>
    </w:p>
    <w:p w:rsidR="005A1DA8" w:rsidRPr="00D533CB" w:rsidRDefault="005A1DA8" w:rsidP="005A1DA8">
      <w:pPr>
        <w:spacing w:after="0" w:line="276" w:lineRule="auto"/>
        <w:ind w:firstLine="709"/>
        <w:jc w:val="center"/>
        <w:rPr>
          <w:rFonts w:ascii="Times New Roman" w:hAnsi="Times New Roman" w:cs="Times New Roman"/>
          <w:b/>
          <w:sz w:val="28"/>
          <w:szCs w:val="28"/>
        </w:rPr>
      </w:pPr>
      <w:r w:rsidRPr="00D533CB">
        <w:rPr>
          <w:rFonts w:ascii="Times New Roman" w:hAnsi="Times New Roman" w:cs="Times New Roman"/>
          <w:b/>
          <w:sz w:val="28"/>
          <w:szCs w:val="28"/>
        </w:rPr>
        <w:t>8. Заключительные положения</w:t>
      </w:r>
    </w:p>
    <w:p w:rsidR="005A1DA8" w:rsidRDefault="005A1DA8" w:rsidP="005A1DA8">
      <w:pPr>
        <w:spacing w:after="0" w:line="276" w:lineRule="auto"/>
        <w:ind w:firstLine="709"/>
        <w:jc w:val="both"/>
        <w:rPr>
          <w:rFonts w:ascii="Times New Roman" w:hAnsi="Times New Roman" w:cs="Times New Roman"/>
          <w:sz w:val="28"/>
          <w:szCs w:val="28"/>
        </w:rPr>
      </w:pP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8.1.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5A1DA8" w:rsidRDefault="005A1DA8" w:rsidP="005A1DA8">
      <w:pPr>
        <w:spacing w:after="0" w:line="276" w:lineRule="auto"/>
        <w:ind w:firstLine="709"/>
        <w:jc w:val="both"/>
        <w:rPr>
          <w:rFonts w:ascii="Times New Roman" w:hAnsi="Times New Roman" w:cs="Times New Roman"/>
          <w:sz w:val="28"/>
          <w:szCs w:val="28"/>
        </w:rPr>
      </w:pPr>
      <w:r w:rsidRPr="005A1DA8">
        <w:rPr>
          <w:rFonts w:ascii="Times New Roman" w:hAnsi="Times New Roman" w:cs="Times New Roman"/>
          <w:sz w:val="28"/>
          <w:szCs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 Согласовано с Профсоюзным комитетом</w:t>
      </w:r>
      <w:r w:rsidR="00CB6095">
        <w:rPr>
          <w:rFonts w:ascii="Times New Roman" w:hAnsi="Times New Roman" w:cs="Times New Roman"/>
          <w:sz w:val="28"/>
          <w:szCs w:val="28"/>
        </w:rPr>
        <w:t>.</w:t>
      </w:r>
    </w:p>
    <w:p w:rsidR="00CB6095" w:rsidRDefault="00CB6095" w:rsidP="005A1DA8">
      <w:pPr>
        <w:spacing w:after="0" w:line="276" w:lineRule="auto"/>
        <w:ind w:firstLine="709"/>
        <w:jc w:val="both"/>
        <w:rPr>
          <w:rFonts w:ascii="Times New Roman" w:hAnsi="Times New Roman" w:cs="Times New Roman"/>
          <w:sz w:val="28"/>
          <w:szCs w:val="28"/>
        </w:rPr>
      </w:pPr>
    </w:p>
    <w:p w:rsidR="00CB6095" w:rsidRPr="00CB6095" w:rsidRDefault="00CB6095" w:rsidP="00CB6095">
      <w:pPr>
        <w:spacing w:after="0" w:line="276" w:lineRule="auto"/>
        <w:jc w:val="both"/>
        <w:rPr>
          <w:rFonts w:ascii="Times New Roman" w:hAnsi="Times New Roman" w:cs="Times New Roman"/>
          <w:sz w:val="28"/>
          <w:szCs w:val="28"/>
        </w:rPr>
      </w:pPr>
      <w:r w:rsidRPr="00CB6095">
        <w:rPr>
          <w:rFonts w:ascii="Times New Roman" w:eastAsia="Calibri" w:hAnsi="Times New Roman" w:cs="Times New Roman"/>
          <w:sz w:val="28"/>
        </w:rPr>
        <w:t>ПРИНЯТО</w:t>
      </w:r>
      <w:r w:rsidRPr="00CB6095">
        <w:rPr>
          <w:rFonts w:ascii="Times New Roman" w:hAnsi="Times New Roman" w:cs="Times New Roman"/>
          <w:sz w:val="28"/>
          <w:szCs w:val="28"/>
        </w:rPr>
        <w:t xml:space="preserve">                                           Согласовано с </w:t>
      </w:r>
      <w:r>
        <w:rPr>
          <w:rFonts w:ascii="Times New Roman" w:hAnsi="Times New Roman" w:cs="Times New Roman"/>
          <w:sz w:val="28"/>
          <w:szCs w:val="28"/>
        </w:rPr>
        <w:t>Профсоюзным</w:t>
      </w:r>
      <w:r w:rsidRPr="00CB6095">
        <w:rPr>
          <w:rFonts w:ascii="Times New Roman" w:hAnsi="Times New Roman" w:cs="Times New Roman"/>
          <w:sz w:val="28"/>
          <w:szCs w:val="28"/>
        </w:rPr>
        <w:t xml:space="preserve"> комитетом</w:t>
      </w:r>
    </w:p>
    <w:p w:rsidR="00CB6095" w:rsidRPr="00CB6095" w:rsidRDefault="00CB6095" w:rsidP="00CB6095">
      <w:pPr>
        <w:spacing w:after="0" w:line="276" w:lineRule="auto"/>
        <w:jc w:val="both"/>
        <w:rPr>
          <w:rFonts w:ascii="Times New Roman" w:hAnsi="Times New Roman" w:cs="Times New Roman"/>
          <w:sz w:val="28"/>
          <w:szCs w:val="28"/>
        </w:rPr>
      </w:pPr>
      <w:r w:rsidRPr="00CB6095">
        <w:rPr>
          <w:rFonts w:ascii="Times New Roman" w:eastAsia="Calibri" w:hAnsi="Times New Roman" w:cs="Times New Roman"/>
          <w:sz w:val="28"/>
        </w:rPr>
        <w:t xml:space="preserve">на общем собрании                             </w:t>
      </w:r>
      <w:r w:rsidRPr="00CB6095">
        <w:rPr>
          <w:rFonts w:ascii="Times New Roman" w:hAnsi="Times New Roman" w:cs="Times New Roman"/>
          <w:sz w:val="28"/>
          <w:szCs w:val="28"/>
        </w:rPr>
        <w:t>Протокол от __</w:t>
      </w:r>
      <w:proofErr w:type="gramStart"/>
      <w:r w:rsidRPr="00CB6095">
        <w:rPr>
          <w:rFonts w:ascii="Times New Roman" w:hAnsi="Times New Roman" w:cs="Times New Roman"/>
          <w:sz w:val="28"/>
          <w:szCs w:val="28"/>
        </w:rPr>
        <w:t>_._</w:t>
      </w:r>
      <w:proofErr w:type="gramEnd"/>
      <w:r w:rsidRPr="00CB6095">
        <w:rPr>
          <w:rFonts w:ascii="Times New Roman" w:hAnsi="Times New Roman" w:cs="Times New Roman"/>
          <w:sz w:val="28"/>
          <w:szCs w:val="28"/>
        </w:rPr>
        <w:t>___. 20____ г. № _____</w:t>
      </w:r>
    </w:p>
    <w:p w:rsidR="00CB6095" w:rsidRPr="00CB6095" w:rsidRDefault="00CB6095" w:rsidP="00CB6095">
      <w:pPr>
        <w:spacing w:after="0" w:line="240" w:lineRule="auto"/>
        <w:contextualSpacing/>
        <w:rPr>
          <w:rFonts w:ascii="Times New Roman" w:eastAsia="Calibri" w:hAnsi="Times New Roman" w:cs="Times New Roman"/>
          <w:sz w:val="28"/>
        </w:rPr>
      </w:pPr>
      <w:r w:rsidRPr="00CB6095">
        <w:rPr>
          <w:rFonts w:ascii="Times New Roman" w:eastAsia="Calibri" w:hAnsi="Times New Roman" w:cs="Times New Roman"/>
          <w:sz w:val="28"/>
        </w:rPr>
        <w:t>трудового коллектива</w:t>
      </w:r>
    </w:p>
    <w:p w:rsidR="00CB6095" w:rsidRPr="00CB6095" w:rsidRDefault="00CB6095" w:rsidP="00CB6095">
      <w:pPr>
        <w:spacing w:after="0" w:line="240" w:lineRule="auto"/>
        <w:contextualSpacing/>
        <w:rPr>
          <w:rFonts w:ascii="Calibri" w:eastAsia="Calibri" w:hAnsi="Calibri" w:cs="Times New Roman"/>
        </w:rPr>
      </w:pPr>
      <w:r w:rsidRPr="00CB6095">
        <w:rPr>
          <w:rFonts w:ascii="Times New Roman" w:eastAsia="Calibri" w:hAnsi="Times New Roman" w:cs="Times New Roman"/>
          <w:sz w:val="28"/>
        </w:rPr>
        <w:t>(протокол от ___________№_____)</w:t>
      </w:r>
    </w:p>
    <w:p w:rsidR="00CB6095" w:rsidRPr="00CB6095" w:rsidRDefault="00CB6095" w:rsidP="00CB6095">
      <w:pPr>
        <w:spacing w:after="0" w:line="276" w:lineRule="auto"/>
        <w:ind w:firstLine="709"/>
        <w:jc w:val="both"/>
        <w:rPr>
          <w:rFonts w:ascii="Times New Roman" w:hAnsi="Times New Roman" w:cs="Times New Roman"/>
          <w:sz w:val="28"/>
          <w:szCs w:val="28"/>
        </w:rPr>
      </w:pPr>
    </w:p>
    <w:p w:rsidR="00CB6095" w:rsidRPr="005A1DA8" w:rsidRDefault="00CB6095" w:rsidP="005A1DA8">
      <w:pPr>
        <w:spacing w:after="0" w:line="276" w:lineRule="auto"/>
        <w:ind w:firstLine="709"/>
        <w:jc w:val="both"/>
        <w:rPr>
          <w:rFonts w:ascii="Times New Roman" w:hAnsi="Times New Roman" w:cs="Times New Roman"/>
          <w:sz w:val="28"/>
          <w:szCs w:val="28"/>
        </w:rPr>
      </w:pPr>
    </w:p>
    <w:sectPr w:rsidR="00CB6095" w:rsidRPr="005A1DA8" w:rsidSect="00116CCC">
      <w:pgSz w:w="11906" w:h="16838"/>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ED"/>
    <w:rsid w:val="00116CCC"/>
    <w:rsid w:val="001E06BA"/>
    <w:rsid w:val="002121F5"/>
    <w:rsid w:val="0024210F"/>
    <w:rsid w:val="0035233C"/>
    <w:rsid w:val="0044041E"/>
    <w:rsid w:val="005161A6"/>
    <w:rsid w:val="0056100D"/>
    <w:rsid w:val="0056699D"/>
    <w:rsid w:val="005A1DA8"/>
    <w:rsid w:val="00646781"/>
    <w:rsid w:val="00660987"/>
    <w:rsid w:val="006B5796"/>
    <w:rsid w:val="00727F49"/>
    <w:rsid w:val="00790C02"/>
    <w:rsid w:val="00A05C27"/>
    <w:rsid w:val="00A56F19"/>
    <w:rsid w:val="00A971A0"/>
    <w:rsid w:val="00B03C04"/>
    <w:rsid w:val="00B70B4B"/>
    <w:rsid w:val="00B944E1"/>
    <w:rsid w:val="00C00B50"/>
    <w:rsid w:val="00C128B9"/>
    <w:rsid w:val="00C41F9F"/>
    <w:rsid w:val="00C66426"/>
    <w:rsid w:val="00C80A2C"/>
    <w:rsid w:val="00C811EC"/>
    <w:rsid w:val="00C875ED"/>
    <w:rsid w:val="00CB6095"/>
    <w:rsid w:val="00D533CB"/>
    <w:rsid w:val="00DA7C69"/>
    <w:rsid w:val="00DB1AAD"/>
    <w:rsid w:val="00EE28B7"/>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54AC7-BB0A-4CA0-8839-D794106B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A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1DA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D533C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5">
    <w:name w:val="Balloon Text"/>
    <w:basedOn w:val="a"/>
    <w:link w:val="a6"/>
    <w:uiPriority w:val="99"/>
    <w:semiHidden/>
    <w:unhideWhenUsed/>
    <w:rsid w:val="00CB60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6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0521">
      <w:bodyDiv w:val="1"/>
      <w:marLeft w:val="0"/>
      <w:marRight w:val="0"/>
      <w:marTop w:val="0"/>
      <w:marBottom w:val="0"/>
      <w:divBdr>
        <w:top w:val="none" w:sz="0" w:space="0" w:color="auto"/>
        <w:left w:val="none" w:sz="0" w:space="0" w:color="auto"/>
        <w:bottom w:val="none" w:sz="0" w:space="0" w:color="auto"/>
        <w:right w:val="none" w:sz="0" w:space="0" w:color="auto"/>
      </w:divBdr>
    </w:div>
    <w:div w:id="3596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3940</Words>
  <Characters>22461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2021-10-07T08:23:00Z</cp:lastPrinted>
  <dcterms:created xsi:type="dcterms:W3CDTF">2021-12-17T11:29:00Z</dcterms:created>
  <dcterms:modified xsi:type="dcterms:W3CDTF">2021-12-17T11:29:00Z</dcterms:modified>
</cp:coreProperties>
</file>