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A" w:rsidRDefault="009353DE">
      <w:pPr>
        <w:pStyle w:val="30"/>
        <w:framePr w:w="9432" w:h="14409" w:hRule="exact" w:wrap="none" w:vAnchor="page" w:hAnchor="page" w:x="1645" w:y="930"/>
        <w:shd w:val="clear" w:color="auto" w:fill="auto"/>
      </w:pPr>
      <w:r>
        <w:t>Отчёт председателя первичной профсоюзной организации о работе ППО</w:t>
      </w:r>
      <w:r>
        <w:br/>
        <w:t>МБДОУ «Детский сад №1 «Рассвет» с. Ахкинчу-Борзой</w:t>
      </w:r>
      <w:r>
        <w:br/>
        <w:t>Курчалоевского района»за 2018-2019 учебный год</w:t>
      </w:r>
    </w:p>
    <w:p w:rsidR="00A4309A" w:rsidRDefault="009353DE">
      <w:pPr>
        <w:pStyle w:val="20"/>
        <w:framePr w:w="9432" w:h="14409" w:hRule="exact" w:wrap="none" w:vAnchor="page" w:hAnchor="page" w:x="1645" w:y="930"/>
        <w:shd w:val="clear" w:color="auto" w:fill="auto"/>
        <w:ind w:firstLine="540"/>
      </w:pPr>
      <w:r>
        <w:t>На учете в первичной профсоюзной организации МБДОУ «Детский сад</w:t>
      </w:r>
      <w:r>
        <w:br/>
        <w:t xml:space="preserve">№1 «Рассвет» с. </w:t>
      </w:r>
      <w:r>
        <w:t>Ахкинчу-Борзой Курчалоевского района» состояло 25</w:t>
      </w:r>
      <w:r>
        <w:br/>
        <w:t>человек, что составляет 100% от общего числа работников нашего</w:t>
      </w:r>
      <w:r>
        <w:br/>
        <w:t>образовательного учреждения.</w:t>
      </w:r>
    </w:p>
    <w:p w:rsidR="00A4309A" w:rsidRDefault="009353DE">
      <w:pPr>
        <w:pStyle w:val="20"/>
        <w:framePr w:w="9432" w:h="14409" w:hRule="exact" w:wrap="none" w:vAnchor="page" w:hAnchor="page" w:x="1645" w:y="930"/>
        <w:shd w:val="clear" w:color="auto" w:fill="auto"/>
        <w:ind w:firstLine="540"/>
      </w:pPr>
      <w:r>
        <w:t>Работа профсоюзного комитета строилась согласно плану и в</w:t>
      </w:r>
      <w:r>
        <w:br/>
        <w:t>соответствии с направлениями деятельности райсоветапрофс</w:t>
      </w:r>
      <w:r>
        <w:t>оюза</w:t>
      </w:r>
      <w:r>
        <w:br/>
        <w:t>работников образования.</w:t>
      </w:r>
    </w:p>
    <w:p w:rsidR="00A4309A" w:rsidRDefault="009353DE">
      <w:pPr>
        <w:pStyle w:val="20"/>
        <w:framePr w:w="9432" w:h="14409" w:hRule="exact" w:wrap="none" w:vAnchor="page" w:hAnchor="page" w:x="1645" w:y="930"/>
        <w:shd w:val="clear" w:color="auto" w:fill="auto"/>
        <w:ind w:firstLine="540"/>
      </w:pPr>
      <w:r>
        <w:t>Одно из приоритетных направлений работы профкома - защита</w:t>
      </w:r>
      <w:r>
        <w:br/>
        <w:t>социально-трудовых прав, соблюдение трудового законодательства, правовое</w:t>
      </w:r>
      <w:r>
        <w:br/>
        <w:t>просвещение членов профсоюза. Работа ППО велась по следующим</w:t>
      </w:r>
      <w:r>
        <w:br/>
        <w:t>направлениям:</w:t>
      </w:r>
    </w:p>
    <w:p w:rsidR="00A4309A" w:rsidRDefault="009353DE">
      <w:pPr>
        <w:pStyle w:val="40"/>
        <w:framePr w:w="9432" w:h="14409" w:hRule="exact" w:wrap="none" w:vAnchor="page" w:hAnchor="page" w:x="1645" w:y="930"/>
        <w:shd w:val="clear" w:color="auto" w:fill="auto"/>
        <w:ind w:left="400"/>
      </w:pPr>
      <w:r>
        <w:rPr>
          <w:rStyle w:val="41"/>
        </w:rPr>
        <w:t xml:space="preserve">1 </w:t>
      </w:r>
      <w:r>
        <w:t>.Септальное партнёр</w:t>
      </w:r>
      <w:r>
        <w:t>ство.</w:t>
      </w:r>
    </w:p>
    <w:p w:rsidR="00A4309A" w:rsidRDefault="009353DE">
      <w:pPr>
        <w:pStyle w:val="20"/>
        <w:framePr w:w="9432" w:h="14409" w:hRule="exact" w:wrap="none" w:vAnchor="page" w:hAnchor="page" w:x="1645" w:y="930"/>
        <w:shd w:val="clear" w:color="auto" w:fill="auto"/>
      </w:pPr>
      <w:r>
        <w:t>Строится на основе договорённости и правовой защите членов профсоюза. В</w:t>
      </w:r>
      <w:r>
        <w:br/>
        <w:t>нашей организации принят Коллективный договор, который является</w:t>
      </w:r>
      <w:r>
        <w:br/>
        <w:t>важным неотъемлемым документом любой образовательной организации.</w:t>
      </w:r>
    </w:p>
    <w:p w:rsidR="00A4309A" w:rsidRDefault="009353DE">
      <w:pPr>
        <w:pStyle w:val="20"/>
        <w:framePr w:w="9432" w:h="14409" w:hRule="exact" w:wrap="none" w:vAnchor="page" w:hAnchor="page" w:x="1645" w:y="930"/>
        <w:shd w:val="clear" w:color="auto" w:fill="auto"/>
        <w:ind w:firstLine="540"/>
      </w:pPr>
      <w:r>
        <w:t xml:space="preserve">Профкомом осуществлялся контроль за соблюдением </w:t>
      </w:r>
      <w:r>
        <w:t>правовых норм по</w:t>
      </w:r>
      <w:r>
        <w:br/>
        <w:t>оплате труда, своевременной выплатой заработной платы. Согласно</w:t>
      </w:r>
      <w:r>
        <w:br/>
        <w:t>коллективного договора заработная плата работникам выплачивается</w:t>
      </w:r>
      <w:r>
        <w:br/>
        <w:t>своевременно дважды в месяц 10 и 25 числа. По согласованию с</w:t>
      </w:r>
      <w:r>
        <w:br/>
        <w:t>профсоюзным комитетом рассматривались локальные н</w:t>
      </w:r>
      <w:r>
        <w:t>ормативные</w:t>
      </w:r>
      <w:r>
        <w:br/>
        <w:t>документы по оплате труда, вопросы тарификации. Председатель профкома</w:t>
      </w:r>
      <w:r>
        <w:br/>
        <w:t>постоянно принимал участие в работе комиссии по оценке выполняемых</w:t>
      </w:r>
      <w:r>
        <w:br/>
        <w:t>работ сотрудниками. Размеры доплат (надбавок) устанавливались</w:t>
      </w:r>
      <w:r>
        <w:br/>
        <w:t>работодателем с учетом мнения профкома.</w:t>
      </w:r>
    </w:p>
    <w:p w:rsidR="00A4309A" w:rsidRDefault="009353DE">
      <w:pPr>
        <w:pStyle w:val="20"/>
        <w:framePr w:w="9432" w:h="14409" w:hRule="exact" w:wrap="none" w:vAnchor="page" w:hAnchor="page" w:x="1645" w:y="930"/>
        <w:shd w:val="clear" w:color="auto" w:fill="auto"/>
        <w:ind w:firstLine="540"/>
        <w:jc w:val="left"/>
      </w:pPr>
      <w:r>
        <w:t>Финанс</w:t>
      </w:r>
      <w:r>
        <w:t>овая работа в нашей первичной профсоюзной организации</w:t>
      </w:r>
      <w:r>
        <w:br/>
        <w:t>проводится в соответствии с Уставом профсоюза. Проверка по</w:t>
      </w:r>
      <w:r>
        <w:br/>
        <w:t>правильности взимания профсоюзных взносов показала, что все взносы</w:t>
      </w:r>
      <w:r>
        <w:br/>
        <w:t>взимаются правильно и полно.( 1% от заработной платы сотрудника, через</w:t>
      </w:r>
      <w:r>
        <w:br/>
        <w:t>бухга</w:t>
      </w:r>
      <w:r>
        <w:t>лтерию учреждения.)</w:t>
      </w:r>
    </w:p>
    <w:p w:rsidR="00A4309A" w:rsidRDefault="009353DE">
      <w:pPr>
        <w:pStyle w:val="40"/>
        <w:framePr w:w="9432" w:h="14409" w:hRule="exact" w:wrap="none" w:vAnchor="page" w:hAnchor="page" w:x="1645" w:y="930"/>
        <w:shd w:val="clear" w:color="auto" w:fill="auto"/>
        <w:ind w:firstLine="540"/>
        <w:jc w:val="both"/>
      </w:pPr>
      <w:r>
        <w:rPr>
          <w:rStyle w:val="41"/>
        </w:rPr>
        <w:t xml:space="preserve">2 </w:t>
      </w:r>
      <w:r>
        <w:t>.Правозащитная работа профсоюза.</w:t>
      </w:r>
    </w:p>
    <w:p w:rsidR="00A4309A" w:rsidRDefault="009353DE">
      <w:pPr>
        <w:pStyle w:val="20"/>
        <w:framePr w:w="9432" w:h="14409" w:hRule="exact" w:wrap="none" w:vAnchor="page" w:hAnchor="page" w:x="1645" w:y="930"/>
        <w:shd w:val="clear" w:color="auto" w:fill="auto"/>
      </w:pPr>
      <w:r>
        <w:t>Осуществлялся контроль за соблюдением Трудового законодательства. В</w:t>
      </w:r>
      <w:r>
        <w:br/>
        <w:t>Рессовете Чеченской организации профсоюза образования предоставлялась</w:t>
      </w:r>
      <w:r>
        <w:br/>
        <w:t>для членов профсоюза бесплатная юридическая помощь по трудовому</w:t>
      </w:r>
      <w:r>
        <w:br/>
        <w:t>законодательству.</w:t>
      </w:r>
    </w:p>
    <w:p w:rsidR="00A4309A" w:rsidRDefault="00A4309A">
      <w:pPr>
        <w:rPr>
          <w:sz w:val="2"/>
          <w:szCs w:val="2"/>
        </w:rPr>
        <w:sectPr w:rsidR="00A43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309A" w:rsidRDefault="009353DE">
      <w:pPr>
        <w:pStyle w:val="20"/>
        <w:framePr w:w="9442" w:h="14194" w:hRule="exact" w:wrap="none" w:vAnchor="page" w:hAnchor="page" w:x="1640" w:y="1136"/>
        <w:shd w:val="clear" w:color="auto" w:fill="auto"/>
        <w:ind w:firstLine="680"/>
      </w:pPr>
      <w:r>
        <w:lastRenderedPageBreak/>
        <w:t>В нашем образовательном учреждении все были ознакомлены с</w:t>
      </w:r>
      <w:r>
        <w:br/>
        <w:t>Правилами внутреннего распорядка, должностными инструкциями,</w:t>
      </w:r>
      <w:r>
        <w:br/>
        <w:t>нагрузкой и отпусками под роспись.</w:t>
      </w:r>
    </w:p>
    <w:p w:rsidR="00A4309A" w:rsidRDefault="009353DE">
      <w:pPr>
        <w:pStyle w:val="20"/>
        <w:framePr w:w="9442" w:h="14194" w:hRule="exact" w:wrap="none" w:vAnchor="page" w:hAnchor="page" w:x="1640" w:y="1136"/>
        <w:shd w:val="clear" w:color="auto" w:fill="auto"/>
        <w:ind w:firstLine="680"/>
      </w:pPr>
      <w:r>
        <w:t>Освещение решений заседания профкома, итогов выполнения</w:t>
      </w:r>
      <w:r>
        <w:br/>
      </w:r>
      <w:r>
        <w:t>мероприятий, доведение до членов профсоюза информации по правовым,</w:t>
      </w:r>
      <w:r>
        <w:br/>
        <w:t>юридическим вопросам осуществлялась путем размещения информации в</w:t>
      </w:r>
      <w:r>
        <w:br/>
        <w:t>профсоюзном уголке, на информационном стенде.</w:t>
      </w:r>
    </w:p>
    <w:p w:rsidR="00A4309A" w:rsidRDefault="009353DE">
      <w:pPr>
        <w:pStyle w:val="20"/>
        <w:framePr w:w="9442" w:h="14194" w:hRule="exact" w:wrap="none" w:vAnchor="page" w:hAnchor="page" w:x="1640" w:y="1136"/>
        <w:shd w:val="clear" w:color="auto" w:fill="auto"/>
      </w:pPr>
      <w:r>
        <w:t>Несколько лет подряд действует профсоюзная страничка на Интернетсайте</w:t>
      </w:r>
      <w:r>
        <w:br/>
        <w:t xml:space="preserve">школы, </w:t>
      </w:r>
      <w:r>
        <w:t>где можно найти информацию о деятельности профсоюзной</w:t>
      </w:r>
      <w:r>
        <w:br/>
        <w:t>организации. На сайтах республиканской и районнойорганизаций профсоюза</w:t>
      </w:r>
      <w:r>
        <w:br/>
        <w:t>можно найти информацию постановлений вышестоящих организаций и др.</w:t>
      </w:r>
    </w:p>
    <w:p w:rsidR="00A4309A" w:rsidRDefault="009353DE">
      <w:pPr>
        <w:pStyle w:val="20"/>
        <w:framePr w:w="9442" w:h="14194" w:hRule="exact" w:wrap="none" w:vAnchor="page" w:hAnchor="page" w:x="1640" w:y="1136"/>
        <w:shd w:val="clear" w:color="auto" w:fill="auto"/>
        <w:ind w:firstLine="680"/>
      </w:pPr>
      <w:r>
        <w:t xml:space="preserve">Дважды в год (за счёт профсоюзных средств) оформляется подписка </w:t>
      </w:r>
      <w:r>
        <w:t>на</w:t>
      </w:r>
      <w:r>
        <w:br/>
        <w:t>газету «Мой профсоюз», «Солидарность». Публикуемые в них материалы</w:t>
      </w:r>
      <w:r>
        <w:br/>
        <w:t>всесторонне освещают профсоюзную работу, дают исчерпывающий ответ на</w:t>
      </w:r>
      <w:r>
        <w:br/>
        <w:t>многие вопросы.</w:t>
      </w:r>
    </w:p>
    <w:p w:rsidR="00A4309A" w:rsidRDefault="009353DE">
      <w:pPr>
        <w:pStyle w:val="40"/>
        <w:framePr w:w="9442" w:h="14194" w:hRule="exact" w:wrap="none" w:vAnchor="page" w:hAnchor="page" w:x="1640" w:y="1136"/>
        <w:shd w:val="clear" w:color="auto" w:fill="auto"/>
        <w:ind w:firstLine="460"/>
        <w:jc w:val="both"/>
      </w:pPr>
      <w:r>
        <w:rPr>
          <w:rStyle w:val="41"/>
        </w:rPr>
        <w:t xml:space="preserve">3. </w:t>
      </w:r>
      <w:r>
        <w:t>Охрана труда.</w:t>
      </w:r>
    </w:p>
    <w:p w:rsidR="00A4309A" w:rsidRDefault="009353DE">
      <w:pPr>
        <w:pStyle w:val="20"/>
        <w:framePr w:w="9442" w:h="14194" w:hRule="exact" w:wrap="none" w:vAnchor="page" w:hAnchor="page" w:x="1640" w:y="1136"/>
        <w:shd w:val="clear" w:color="auto" w:fill="auto"/>
        <w:spacing w:line="355" w:lineRule="exact"/>
      </w:pPr>
      <w:r>
        <w:t>Реализация осуществляется комиссией по охране труда. Уполномоченный по</w:t>
      </w:r>
      <w:r>
        <w:br/>
        <w:t xml:space="preserve">охране труда </w:t>
      </w:r>
      <w:r>
        <w:t>- член профсоюза - Идрисов Р.М. В садике составляется план</w:t>
      </w:r>
      <w:r>
        <w:br/>
        <w:t>мероприятий по охране труда на полугодие и ведётся контроль за</w:t>
      </w:r>
      <w:r>
        <w:br/>
        <w:t>выполнением этих мероприятий, систематически проводятся инструктажи по</w:t>
      </w:r>
      <w:r>
        <w:br/>
        <w:t>ТБ и своевременно заполняются журналы инструктажа.</w:t>
      </w:r>
    </w:p>
    <w:p w:rsidR="00A4309A" w:rsidRDefault="009353DE">
      <w:pPr>
        <w:pStyle w:val="40"/>
        <w:framePr w:w="9442" w:h="14194" w:hRule="exact" w:wrap="none" w:vAnchor="page" w:hAnchor="page" w:x="1640" w:y="1136"/>
        <w:shd w:val="clear" w:color="auto" w:fill="auto"/>
        <w:spacing w:line="365" w:lineRule="exact"/>
        <w:jc w:val="both"/>
      </w:pPr>
      <w:r>
        <w:rPr>
          <w:rStyle w:val="41"/>
        </w:rPr>
        <w:t xml:space="preserve">4 </w:t>
      </w:r>
      <w:r>
        <w:t>.Культурно</w:t>
      </w:r>
      <w:r>
        <w:t>-массовая работа.</w:t>
      </w:r>
    </w:p>
    <w:p w:rsidR="00A4309A" w:rsidRDefault="009353DE">
      <w:pPr>
        <w:pStyle w:val="20"/>
        <w:framePr w:w="9442" w:h="14194" w:hRule="exact" w:wrap="none" w:vAnchor="page" w:hAnchor="page" w:x="1640" w:y="1136"/>
        <w:shd w:val="clear" w:color="auto" w:fill="auto"/>
        <w:spacing w:line="365" w:lineRule="exact"/>
        <w:ind w:firstLine="460"/>
      </w:pPr>
      <w:r>
        <w:t>Профсоюзная организация принимала активное участие и в</w:t>
      </w:r>
      <w:r>
        <w:br/>
        <w:t>организации различных праздников : Новый год, 8 Марта, День</w:t>
      </w:r>
      <w:r>
        <w:br/>
        <w:t>Воспитателя.</w:t>
      </w:r>
    </w:p>
    <w:p w:rsidR="00A4309A" w:rsidRDefault="009353DE">
      <w:pPr>
        <w:pStyle w:val="20"/>
        <w:framePr w:w="9442" w:h="14194" w:hRule="exact" w:wrap="none" w:vAnchor="page" w:hAnchor="page" w:x="1640" w:y="1136"/>
        <w:shd w:val="clear" w:color="auto" w:fill="auto"/>
        <w:spacing w:after="356" w:line="355" w:lineRule="exact"/>
        <w:ind w:firstLine="180"/>
      </w:pPr>
      <w:r>
        <w:t>Старались не пропустить ни одно важное событие и в жизни членов</w:t>
      </w:r>
      <w:r>
        <w:br/>
        <w:t xml:space="preserve">профсоюза, и всего коллектива. Традиционными </w:t>
      </w:r>
      <w:r>
        <w:t>стали поздравления с днем</w:t>
      </w:r>
      <w:r>
        <w:br/>
        <w:t>рождения и юбилеями. Для этого на информационном стендевыделена</w:t>
      </w:r>
      <w:r>
        <w:br/>
        <w:t>страничка для информации о юбиляре. Пускай маленькие, но приятные</w:t>
      </w:r>
      <w:r>
        <w:br/>
        <w:t>подарки и тёплые слова поздравления находились всегда.</w:t>
      </w:r>
    </w:p>
    <w:p w:rsidR="00A4309A" w:rsidRDefault="009353DE">
      <w:pPr>
        <w:pStyle w:val="20"/>
        <w:framePr w:w="9442" w:h="14194" w:hRule="exact" w:wrap="none" w:vAnchor="page" w:hAnchor="page" w:x="1640" w:y="1136"/>
        <w:shd w:val="clear" w:color="auto" w:fill="auto"/>
        <w:ind w:firstLine="460"/>
      </w:pPr>
      <w:r>
        <w:t>В заключении от лица профсоюзного комитета МБ</w:t>
      </w:r>
      <w:r>
        <w:t>ДОУ «Детский сад №1</w:t>
      </w:r>
      <w:r>
        <w:br/>
        <w:t>«Рассвет» с. Ахкинчу-Борзой Курчалоевского района» хотелось бы выразить</w:t>
      </w:r>
      <w:r>
        <w:br/>
        <w:t>благодарность представителю Рессовета профсоюза работников образования</w:t>
      </w:r>
      <w:r>
        <w:br/>
        <w:t>и науки по Курчалоевскому району Х.Х. Мадаеву, главному консультанту</w:t>
      </w:r>
      <w:r>
        <w:br/>
        <w:t>Представительства И.С. Х</w:t>
      </w:r>
      <w:r>
        <w:t>ошумову, специалисту Представительства С.А.</w:t>
      </w:r>
      <w:r>
        <w:br/>
        <w:t>Магомадову и Республиканской профсоюзной организации работников</w:t>
      </w:r>
      <w:r>
        <w:br/>
        <w:t>образования и науки в лице председателя Рессовета Х.М. Герзелиеваза</w:t>
      </w:r>
      <w:r>
        <w:br/>
        <w:t>деятельность и неустанный труд в деле развития и укрепления профсоюзного</w:t>
      </w:r>
    </w:p>
    <w:p w:rsidR="00A4309A" w:rsidRDefault="00A4309A">
      <w:pPr>
        <w:rPr>
          <w:sz w:val="2"/>
          <w:szCs w:val="2"/>
        </w:rPr>
        <w:sectPr w:rsidR="00A43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309A" w:rsidRDefault="009353DE">
      <w:pPr>
        <w:pStyle w:val="20"/>
        <w:framePr w:w="9413" w:h="778" w:hRule="exact" w:wrap="none" w:vAnchor="page" w:hAnchor="page" w:x="1654" w:y="1136"/>
        <w:shd w:val="clear" w:color="auto" w:fill="auto"/>
      </w:pPr>
      <w:r>
        <w:lastRenderedPageBreak/>
        <w:t>движения в сфере образования и защите самого незащищенного слоя</w:t>
      </w:r>
      <w:r>
        <w:br/>
        <w:t>общества - учительства!</w:t>
      </w:r>
    </w:p>
    <w:p w:rsidR="00A4309A" w:rsidRDefault="009353DE">
      <w:pPr>
        <w:pStyle w:val="20"/>
        <w:framePr w:wrap="none" w:vAnchor="page" w:hAnchor="page" w:x="2019" w:y="2385"/>
        <w:shd w:val="clear" w:color="auto" w:fill="auto"/>
        <w:spacing w:line="280" w:lineRule="exact"/>
        <w:jc w:val="left"/>
      </w:pPr>
      <w:r>
        <w:t>Председатель ШЮ</w:t>
      </w:r>
    </w:p>
    <w:p w:rsidR="00A4309A" w:rsidRDefault="009353DE">
      <w:pPr>
        <w:framePr w:wrap="none" w:vAnchor="page" w:hAnchor="page" w:x="4438" w:y="219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26.25pt">
            <v:imagedata r:id="rId6" r:href="rId7"/>
          </v:shape>
        </w:pict>
      </w:r>
    </w:p>
    <w:p w:rsidR="00A4309A" w:rsidRDefault="009353DE">
      <w:pPr>
        <w:pStyle w:val="20"/>
        <w:framePr w:wrap="none" w:vAnchor="page" w:hAnchor="page" w:x="8408" w:y="2390"/>
        <w:shd w:val="clear" w:color="auto" w:fill="auto"/>
        <w:spacing w:line="280" w:lineRule="exact"/>
        <w:jc w:val="left"/>
      </w:pPr>
      <w:r>
        <w:t>/Л.О.Дазимал</w:t>
      </w:r>
      <w:r>
        <w:t>иева/</w:t>
      </w:r>
    </w:p>
    <w:p w:rsidR="00A4309A" w:rsidRDefault="009353DE">
      <w:pPr>
        <w:pStyle w:val="20"/>
        <w:framePr w:w="9413" w:h="338" w:hRule="exact" w:wrap="none" w:vAnchor="page" w:hAnchor="page" w:x="1654" w:y="3211"/>
        <w:shd w:val="clear" w:color="auto" w:fill="auto"/>
        <w:spacing w:line="280" w:lineRule="exact"/>
        <w:jc w:val="center"/>
      </w:pPr>
      <w:r>
        <w:t>28.08.2019 г.</w:t>
      </w:r>
    </w:p>
    <w:p w:rsidR="00A4309A" w:rsidRDefault="00A4309A">
      <w:pPr>
        <w:rPr>
          <w:sz w:val="2"/>
          <w:szCs w:val="2"/>
        </w:rPr>
      </w:pPr>
    </w:p>
    <w:sectPr w:rsidR="00A4309A" w:rsidSect="00A430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3DE" w:rsidRDefault="009353DE" w:rsidP="00A4309A">
      <w:r>
        <w:separator/>
      </w:r>
    </w:p>
  </w:endnote>
  <w:endnote w:type="continuationSeparator" w:id="1">
    <w:p w:rsidR="009353DE" w:rsidRDefault="009353DE" w:rsidP="00A4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3DE" w:rsidRDefault="009353DE"/>
  </w:footnote>
  <w:footnote w:type="continuationSeparator" w:id="1">
    <w:p w:rsidR="009353DE" w:rsidRDefault="009353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A4309A"/>
    <w:rsid w:val="005745BE"/>
    <w:rsid w:val="009353DE"/>
    <w:rsid w:val="00A4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30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309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43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43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43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A4309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4309A"/>
    <w:pPr>
      <w:shd w:val="clear" w:color="auto" w:fill="FFFFFF"/>
      <w:spacing w:line="60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4309A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4309A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2019-11-05T08:06:00Z</dcterms:created>
  <dcterms:modified xsi:type="dcterms:W3CDTF">2019-11-05T08:07:00Z</dcterms:modified>
</cp:coreProperties>
</file>