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108" w:type="dxa"/>
        <w:tblLayout w:type="fixed"/>
        <w:tblLook w:val="04A0" w:firstRow="1" w:lastRow="0" w:firstColumn="1" w:lastColumn="0" w:noHBand="0" w:noVBand="1"/>
      </w:tblPr>
      <w:tblGrid>
        <w:gridCol w:w="1952"/>
        <w:gridCol w:w="567"/>
        <w:gridCol w:w="1986"/>
        <w:gridCol w:w="991"/>
        <w:gridCol w:w="1986"/>
        <w:gridCol w:w="2553"/>
      </w:tblGrid>
      <w:tr w:rsidR="00A368BB" w:rsidTr="008549C8">
        <w:trPr>
          <w:trHeight w:val="732"/>
        </w:trPr>
        <w:tc>
          <w:tcPr>
            <w:tcW w:w="4505" w:type="dxa"/>
            <w:gridSpan w:val="3"/>
            <w:vMerge w:val="restart"/>
          </w:tcPr>
          <w:p w:rsidR="00A368BB" w:rsidRPr="004C3D01" w:rsidRDefault="00A368BB" w:rsidP="00A368BB">
            <w:pPr>
              <w:spacing w:after="0"/>
              <w:jc w:val="center"/>
              <w:rPr>
                <w:rFonts w:ascii="Times New Roman" w:hAnsi="Times New Roman"/>
                <w:b/>
                <w:sz w:val="28"/>
                <w:szCs w:val="20"/>
              </w:rPr>
            </w:pPr>
            <w:bookmarkStart w:id="0" w:name="_GoBack"/>
            <w:bookmarkEnd w:id="0"/>
            <w:r>
              <w:rPr>
                <w:rFonts w:ascii="Times New Roman" w:hAnsi="Times New Roman"/>
                <w:b/>
                <w:sz w:val="24"/>
                <w:szCs w:val="20"/>
              </w:rPr>
              <w:t>Муниципальное</w:t>
            </w:r>
            <w:r w:rsidRPr="004C3D01">
              <w:rPr>
                <w:rFonts w:ascii="Times New Roman" w:hAnsi="Times New Roman"/>
                <w:b/>
                <w:sz w:val="24"/>
                <w:szCs w:val="20"/>
              </w:rPr>
              <w:t xml:space="preserve"> бюджетное дошкольное образовательное учреждение </w:t>
            </w:r>
          </w:p>
          <w:p w:rsidR="00A368BB" w:rsidRPr="004C3D01" w:rsidRDefault="00A368BB" w:rsidP="00A368BB">
            <w:pPr>
              <w:spacing w:after="0"/>
              <w:jc w:val="center"/>
              <w:rPr>
                <w:rFonts w:ascii="Times New Roman" w:eastAsia="Times New Roman" w:hAnsi="Times New Roman"/>
                <w:b/>
                <w:sz w:val="24"/>
                <w:szCs w:val="20"/>
              </w:rPr>
            </w:pPr>
            <w:r w:rsidRPr="004C3D01">
              <w:rPr>
                <w:rFonts w:ascii="Times New Roman" w:hAnsi="Times New Roman"/>
                <w:b/>
                <w:sz w:val="24"/>
                <w:szCs w:val="20"/>
              </w:rPr>
              <w:t>«ДЕТСКИЙ САД № 1 «</w:t>
            </w:r>
            <w:r>
              <w:rPr>
                <w:rFonts w:ascii="Times New Roman" w:hAnsi="Times New Roman"/>
                <w:b/>
                <w:sz w:val="24"/>
                <w:szCs w:val="20"/>
              </w:rPr>
              <w:t>РАССВЕТ</w:t>
            </w:r>
            <w:r w:rsidRPr="004C3D01">
              <w:rPr>
                <w:rFonts w:ascii="Times New Roman" w:hAnsi="Times New Roman"/>
                <w:b/>
                <w:sz w:val="24"/>
                <w:szCs w:val="20"/>
              </w:rPr>
              <w:t xml:space="preserve">» </w:t>
            </w:r>
          </w:p>
          <w:p w:rsidR="00A368BB" w:rsidRPr="004C3D01" w:rsidRDefault="00A368BB" w:rsidP="00A368BB">
            <w:pPr>
              <w:spacing w:after="0"/>
              <w:jc w:val="center"/>
              <w:rPr>
                <w:rFonts w:ascii="Times New Roman" w:hAnsi="Times New Roman"/>
                <w:b/>
                <w:sz w:val="24"/>
                <w:szCs w:val="20"/>
              </w:rPr>
            </w:pPr>
            <w:r w:rsidRPr="004C3D01">
              <w:rPr>
                <w:rFonts w:ascii="Times New Roman" w:hAnsi="Times New Roman"/>
                <w:b/>
                <w:sz w:val="24"/>
                <w:szCs w:val="20"/>
              </w:rPr>
              <w:t xml:space="preserve">С. </w:t>
            </w:r>
            <w:r>
              <w:rPr>
                <w:rFonts w:ascii="Times New Roman" w:hAnsi="Times New Roman"/>
                <w:b/>
                <w:sz w:val="24"/>
                <w:szCs w:val="20"/>
              </w:rPr>
              <w:t>АХКИНЧУ-БОРЗОЙ КУРЧАЛОЕВСКОГО</w:t>
            </w:r>
            <w:r w:rsidRPr="004C3D01">
              <w:rPr>
                <w:rFonts w:ascii="Times New Roman" w:hAnsi="Times New Roman"/>
                <w:b/>
                <w:sz w:val="24"/>
                <w:szCs w:val="20"/>
              </w:rPr>
              <w:t xml:space="preserve"> РАЙОНА»</w:t>
            </w:r>
          </w:p>
          <w:p w:rsidR="00A368BB" w:rsidRPr="004C3D01" w:rsidRDefault="00A368BB" w:rsidP="00A368BB">
            <w:pPr>
              <w:spacing w:after="0"/>
              <w:jc w:val="center"/>
              <w:rPr>
                <w:rFonts w:ascii="Times New Roman" w:hAnsi="Times New Roman"/>
                <w:szCs w:val="20"/>
              </w:rPr>
            </w:pPr>
          </w:p>
          <w:p w:rsidR="00A368BB" w:rsidRPr="004C3D01" w:rsidRDefault="00A368BB" w:rsidP="00A368BB">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A368BB" w:rsidRPr="004C3D01" w:rsidRDefault="00A368BB" w:rsidP="00A368BB">
            <w:pPr>
              <w:pStyle w:val="a4"/>
              <w:rPr>
                <w:rFonts w:ascii="Times New Roman" w:hAnsi="Times New Roman" w:cs="Times New Roman"/>
                <w:sz w:val="28"/>
                <w:szCs w:val="28"/>
                <w:lang w:eastAsia="en-US"/>
              </w:rPr>
            </w:pPr>
          </w:p>
          <w:p w:rsidR="00A368BB" w:rsidRPr="004C3D01" w:rsidRDefault="00A368BB" w:rsidP="00A368BB">
            <w:pPr>
              <w:pStyle w:val="a4"/>
              <w:rPr>
                <w:rFonts w:ascii="Times New Roman" w:hAnsi="Times New Roman" w:cs="Times New Roman"/>
                <w:sz w:val="28"/>
                <w:szCs w:val="28"/>
                <w:lang w:eastAsia="en-US"/>
              </w:rPr>
            </w:pPr>
          </w:p>
        </w:tc>
        <w:tc>
          <w:tcPr>
            <w:tcW w:w="4539" w:type="dxa"/>
            <w:gridSpan w:val="2"/>
            <w:hideMark/>
          </w:tcPr>
          <w:p w:rsidR="00A368BB" w:rsidRPr="004C3D01" w:rsidRDefault="00A368BB" w:rsidP="00A368BB">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A368BB" w:rsidRPr="004C3D01" w:rsidRDefault="00A368BB" w:rsidP="00A368BB">
            <w:pPr>
              <w:ind w:right="-108"/>
              <w:rPr>
                <w:rFonts w:ascii="Times New Roman" w:hAnsi="Times New Roman"/>
                <w:sz w:val="28"/>
                <w:szCs w:val="28"/>
              </w:rPr>
            </w:pPr>
            <w:r w:rsidRPr="004C3D01">
              <w:rPr>
                <w:rFonts w:ascii="Times New Roman" w:hAnsi="Times New Roman"/>
                <w:sz w:val="28"/>
                <w:szCs w:val="20"/>
              </w:rPr>
              <w:t>Заведующий</w:t>
            </w:r>
          </w:p>
        </w:tc>
      </w:tr>
      <w:tr w:rsidR="00A368BB" w:rsidTr="00A368BB">
        <w:trPr>
          <w:trHeight w:val="292"/>
        </w:trPr>
        <w:tc>
          <w:tcPr>
            <w:tcW w:w="4505" w:type="dxa"/>
            <w:gridSpan w:val="3"/>
            <w:vMerge/>
            <w:vAlign w:val="center"/>
            <w:hideMark/>
          </w:tcPr>
          <w:p w:rsidR="00A368BB" w:rsidRDefault="00A368BB" w:rsidP="00A368BB">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A368BB" w:rsidRDefault="00A368BB" w:rsidP="00A368BB">
            <w:pPr>
              <w:spacing w:after="0" w:line="240" w:lineRule="auto"/>
              <w:rPr>
                <w:rFonts w:ascii="Times New Roman" w:eastAsia="Times New Roman" w:hAnsi="Times New Roman" w:cs="Times New Roman"/>
                <w:sz w:val="28"/>
                <w:szCs w:val="28"/>
              </w:rPr>
            </w:pPr>
          </w:p>
        </w:tc>
        <w:tc>
          <w:tcPr>
            <w:tcW w:w="1986" w:type="dxa"/>
            <w:tcBorders>
              <w:top w:val="nil"/>
              <w:left w:val="nil"/>
              <w:bottom w:val="single" w:sz="4" w:space="0" w:color="auto"/>
              <w:right w:val="nil"/>
            </w:tcBorders>
          </w:tcPr>
          <w:p w:rsidR="00A368BB" w:rsidRDefault="00A368BB" w:rsidP="00A368BB">
            <w:pPr>
              <w:pStyle w:val="a4"/>
              <w:spacing w:line="254" w:lineRule="auto"/>
              <w:ind w:right="34"/>
              <w:jc w:val="center"/>
              <w:rPr>
                <w:rFonts w:ascii="Times New Roman" w:hAnsi="Times New Roman" w:cs="Times New Roman"/>
                <w:i/>
                <w:sz w:val="28"/>
                <w:lang w:eastAsia="en-US"/>
              </w:rPr>
            </w:pPr>
          </w:p>
        </w:tc>
        <w:tc>
          <w:tcPr>
            <w:tcW w:w="2553" w:type="dxa"/>
            <w:vMerge w:val="restart"/>
            <w:hideMark/>
          </w:tcPr>
          <w:p w:rsidR="00A368BB" w:rsidRDefault="00A368BB" w:rsidP="00A368BB">
            <w:pPr>
              <w:pStyle w:val="a4"/>
              <w:spacing w:line="254" w:lineRule="auto"/>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A368BB" w:rsidTr="00A368BB">
        <w:trPr>
          <w:trHeight w:val="70"/>
        </w:trPr>
        <w:tc>
          <w:tcPr>
            <w:tcW w:w="4505" w:type="dxa"/>
            <w:gridSpan w:val="3"/>
            <w:vMerge/>
            <w:vAlign w:val="center"/>
            <w:hideMark/>
          </w:tcPr>
          <w:p w:rsidR="00A368BB" w:rsidRDefault="00A368BB" w:rsidP="00A368BB">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A368BB" w:rsidRDefault="00A368BB" w:rsidP="00A368BB">
            <w:pPr>
              <w:spacing w:after="0" w:line="240" w:lineRule="auto"/>
              <w:rPr>
                <w:rFonts w:ascii="Times New Roman" w:eastAsia="Times New Roman" w:hAnsi="Times New Roman" w:cs="Times New Roman"/>
                <w:sz w:val="28"/>
                <w:szCs w:val="28"/>
              </w:rPr>
            </w:pPr>
          </w:p>
        </w:tc>
        <w:tc>
          <w:tcPr>
            <w:tcW w:w="1986" w:type="dxa"/>
            <w:tcBorders>
              <w:top w:val="single" w:sz="4" w:space="0" w:color="auto"/>
              <w:left w:val="nil"/>
              <w:bottom w:val="nil"/>
              <w:right w:val="nil"/>
            </w:tcBorders>
            <w:hideMark/>
          </w:tcPr>
          <w:p w:rsidR="00A368BB" w:rsidRDefault="00A368BB" w:rsidP="00A368BB">
            <w:pPr>
              <w:pStyle w:val="a4"/>
              <w:spacing w:line="254" w:lineRule="auto"/>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A368BB" w:rsidRDefault="00A368BB" w:rsidP="00A368BB">
            <w:pPr>
              <w:spacing w:after="0" w:line="240" w:lineRule="auto"/>
              <w:rPr>
                <w:rFonts w:ascii="Times New Roman" w:eastAsia="Times New Roman" w:hAnsi="Times New Roman" w:cs="Times New Roman"/>
                <w:sz w:val="28"/>
                <w:szCs w:val="24"/>
              </w:rPr>
            </w:pPr>
          </w:p>
        </w:tc>
      </w:tr>
      <w:tr w:rsidR="00A368BB" w:rsidTr="00A368BB">
        <w:trPr>
          <w:trHeight w:val="470"/>
        </w:trPr>
        <w:tc>
          <w:tcPr>
            <w:tcW w:w="4505" w:type="dxa"/>
            <w:gridSpan w:val="3"/>
            <w:vMerge/>
            <w:vAlign w:val="center"/>
            <w:hideMark/>
          </w:tcPr>
          <w:p w:rsidR="00A368BB" w:rsidRDefault="00A368BB" w:rsidP="00A368BB">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A368BB" w:rsidRDefault="00A368BB" w:rsidP="00A368BB">
            <w:pPr>
              <w:spacing w:after="0" w:line="240" w:lineRule="auto"/>
              <w:rPr>
                <w:rFonts w:ascii="Times New Roman" w:eastAsia="Times New Roman" w:hAnsi="Times New Roman" w:cs="Times New Roman"/>
                <w:sz w:val="28"/>
                <w:szCs w:val="28"/>
              </w:rPr>
            </w:pPr>
          </w:p>
        </w:tc>
        <w:tc>
          <w:tcPr>
            <w:tcW w:w="4539" w:type="dxa"/>
            <w:gridSpan w:val="2"/>
            <w:vMerge w:val="restart"/>
          </w:tcPr>
          <w:p w:rsidR="00A368BB" w:rsidRDefault="00A368BB" w:rsidP="00A368BB">
            <w:pPr>
              <w:pStyle w:val="a4"/>
              <w:spacing w:line="254" w:lineRule="auto"/>
              <w:rPr>
                <w:rFonts w:ascii="Times New Roman" w:hAnsi="Times New Roman" w:cs="Times New Roman"/>
                <w:sz w:val="28"/>
                <w:lang w:eastAsia="en-US"/>
              </w:rPr>
            </w:pPr>
          </w:p>
          <w:p w:rsidR="00A368BB" w:rsidRDefault="00A368BB" w:rsidP="00A368BB">
            <w:pPr>
              <w:pStyle w:val="a4"/>
              <w:spacing w:line="254" w:lineRule="auto"/>
              <w:rPr>
                <w:rFonts w:ascii="Times New Roman" w:hAnsi="Times New Roman" w:cs="Times New Roman"/>
                <w:sz w:val="28"/>
                <w:lang w:eastAsia="en-US"/>
              </w:rPr>
            </w:pPr>
          </w:p>
        </w:tc>
      </w:tr>
      <w:tr w:rsidR="00A368BB" w:rsidTr="00A368BB">
        <w:tc>
          <w:tcPr>
            <w:tcW w:w="1952" w:type="dxa"/>
            <w:tcBorders>
              <w:top w:val="nil"/>
              <w:left w:val="nil"/>
              <w:bottom w:val="single" w:sz="4" w:space="0" w:color="auto"/>
              <w:right w:val="nil"/>
            </w:tcBorders>
            <w:hideMark/>
          </w:tcPr>
          <w:p w:rsidR="00A368BB" w:rsidRPr="004C3D01" w:rsidRDefault="00A368BB" w:rsidP="00A368BB">
            <w:pPr>
              <w:pStyle w:val="a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c>
          <w:tcPr>
            <w:tcW w:w="567" w:type="dxa"/>
            <w:vAlign w:val="center"/>
            <w:hideMark/>
          </w:tcPr>
          <w:p w:rsidR="00A368BB" w:rsidRPr="004C3D01" w:rsidRDefault="00A368BB" w:rsidP="00A368BB">
            <w:pPr>
              <w:rPr>
                <w:rFonts w:ascii="Times New Roman" w:hAnsi="Times New Roman"/>
                <w:sz w:val="28"/>
                <w:szCs w:val="28"/>
              </w:rPr>
            </w:pPr>
          </w:p>
        </w:tc>
        <w:tc>
          <w:tcPr>
            <w:tcW w:w="1986" w:type="dxa"/>
            <w:tcBorders>
              <w:top w:val="nil"/>
              <w:left w:val="nil"/>
              <w:bottom w:val="single" w:sz="4" w:space="0" w:color="auto"/>
              <w:right w:val="nil"/>
            </w:tcBorders>
            <w:vAlign w:val="center"/>
          </w:tcPr>
          <w:p w:rsidR="00A368BB" w:rsidRPr="004C3D01" w:rsidRDefault="00A368BB" w:rsidP="00A368BB">
            <w:pPr>
              <w:rPr>
                <w:rFonts w:ascii="Times New Roman" w:hAnsi="Times New Roman"/>
                <w:sz w:val="28"/>
                <w:szCs w:val="24"/>
              </w:rPr>
            </w:pPr>
          </w:p>
        </w:tc>
        <w:tc>
          <w:tcPr>
            <w:tcW w:w="991" w:type="dxa"/>
            <w:vMerge/>
            <w:vAlign w:val="center"/>
            <w:hideMark/>
          </w:tcPr>
          <w:p w:rsidR="00A368BB" w:rsidRDefault="00A368BB" w:rsidP="00A368BB">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A368BB" w:rsidRDefault="00A368BB" w:rsidP="00A368BB">
            <w:pPr>
              <w:spacing w:after="0" w:line="240" w:lineRule="auto"/>
              <w:rPr>
                <w:rFonts w:ascii="Times New Roman" w:eastAsia="Times New Roman" w:hAnsi="Times New Roman" w:cs="Times New Roman"/>
                <w:sz w:val="28"/>
                <w:szCs w:val="24"/>
              </w:rPr>
            </w:pPr>
          </w:p>
        </w:tc>
      </w:tr>
      <w:tr w:rsidR="00A368BB" w:rsidTr="00A368BB">
        <w:tc>
          <w:tcPr>
            <w:tcW w:w="4505" w:type="dxa"/>
            <w:gridSpan w:val="3"/>
          </w:tcPr>
          <w:p w:rsidR="00A368BB" w:rsidRDefault="00A368BB" w:rsidP="00A368BB">
            <w:pPr>
              <w:pStyle w:val="a4"/>
              <w:spacing w:line="254" w:lineRule="auto"/>
              <w:jc w:val="center"/>
              <w:rPr>
                <w:rFonts w:ascii="Times New Roman" w:hAnsi="Times New Roman" w:cs="Times New Roman"/>
                <w:sz w:val="28"/>
                <w:szCs w:val="28"/>
                <w:lang w:eastAsia="en-US"/>
              </w:rPr>
            </w:pPr>
          </w:p>
        </w:tc>
        <w:tc>
          <w:tcPr>
            <w:tcW w:w="991" w:type="dxa"/>
            <w:vMerge/>
            <w:vAlign w:val="center"/>
            <w:hideMark/>
          </w:tcPr>
          <w:p w:rsidR="00A368BB" w:rsidRDefault="00A368BB" w:rsidP="00A368BB">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A368BB" w:rsidRDefault="00A368BB" w:rsidP="00A368BB">
            <w:pPr>
              <w:spacing w:after="0" w:line="240" w:lineRule="auto"/>
              <w:rPr>
                <w:rFonts w:ascii="Times New Roman" w:eastAsia="Times New Roman" w:hAnsi="Times New Roman" w:cs="Times New Roman"/>
                <w:sz w:val="28"/>
                <w:szCs w:val="24"/>
              </w:rPr>
            </w:pPr>
          </w:p>
        </w:tc>
      </w:tr>
      <w:tr w:rsidR="00A368BB" w:rsidTr="00A368BB">
        <w:trPr>
          <w:trHeight w:val="1347"/>
        </w:trPr>
        <w:tc>
          <w:tcPr>
            <w:tcW w:w="4505" w:type="dxa"/>
            <w:gridSpan w:val="3"/>
            <w:hideMark/>
          </w:tcPr>
          <w:p w:rsidR="00A368BB" w:rsidRPr="004C3D01" w:rsidRDefault="00A368BB" w:rsidP="00A368BB">
            <w:pPr>
              <w:autoSpaceDE w:val="0"/>
              <w:autoSpaceDN w:val="0"/>
              <w:adjustRightInd w:val="0"/>
              <w:spacing w:after="0"/>
              <w:rPr>
                <w:rFonts w:ascii="Times New Roman" w:hAnsi="Times New Roman"/>
                <w:b/>
                <w:color w:val="000000"/>
                <w:sz w:val="28"/>
                <w:szCs w:val="32"/>
                <w:lang w:eastAsia="ru-RU"/>
              </w:rPr>
            </w:pPr>
            <w:r>
              <w:rPr>
                <w:rFonts w:ascii="Times New Roman" w:hAnsi="Times New Roman"/>
                <w:b/>
                <w:color w:val="000000"/>
                <w:sz w:val="28"/>
                <w:szCs w:val="32"/>
              </w:rPr>
              <w:t>О педагогическом совете</w:t>
            </w:r>
          </w:p>
          <w:p w:rsidR="00A368BB" w:rsidRDefault="00A368BB" w:rsidP="00A368BB">
            <w:pPr>
              <w:spacing w:after="0"/>
              <w:rPr>
                <w:rFonts w:ascii="Times New Roman" w:eastAsia="Verdana" w:hAnsi="Times New Roman"/>
                <w:b/>
                <w:iCs/>
                <w:sz w:val="28"/>
                <w:szCs w:val="28"/>
                <w:lang w:bidi="en-US"/>
              </w:rPr>
            </w:pPr>
            <w:r>
              <w:rPr>
                <w:rFonts w:ascii="Times New Roman" w:hAnsi="Times New Roman"/>
                <w:b/>
                <w:sz w:val="28"/>
                <w:szCs w:val="28"/>
              </w:rPr>
              <w:t>М</w:t>
            </w:r>
            <w:r w:rsidRPr="004C3D01">
              <w:rPr>
                <w:rFonts w:ascii="Times New Roman" w:hAnsi="Times New Roman"/>
                <w:b/>
                <w:sz w:val="28"/>
                <w:szCs w:val="28"/>
              </w:rPr>
              <w:t xml:space="preserve">БДОУ </w:t>
            </w:r>
            <w:r w:rsidRPr="004C3D01">
              <w:rPr>
                <w:rFonts w:ascii="Times New Roman" w:eastAsia="Verdana" w:hAnsi="Times New Roman"/>
                <w:b/>
                <w:iCs/>
                <w:sz w:val="28"/>
                <w:szCs w:val="28"/>
                <w:lang w:bidi="en-US"/>
              </w:rPr>
              <w:t>«Детский сад № 1 «</w:t>
            </w:r>
            <w:proofErr w:type="gramStart"/>
            <w:r>
              <w:rPr>
                <w:rFonts w:ascii="Times New Roman" w:eastAsia="Verdana" w:hAnsi="Times New Roman"/>
                <w:b/>
                <w:iCs/>
                <w:sz w:val="28"/>
                <w:szCs w:val="28"/>
                <w:lang w:bidi="en-US"/>
              </w:rPr>
              <w:t>Рассвет</w:t>
            </w:r>
            <w:r w:rsidRPr="004C3D01">
              <w:rPr>
                <w:rFonts w:ascii="Times New Roman" w:eastAsia="Verdana" w:hAnsi="Times New Roman"/>
                <w:b/>
                <w:iCs/>
                <w:sz w:val="28"/>
                <w:szCs w:val="28"/>
                <w:lang w:bidi="en-US"/>
              </w:rPr>
              <w:t>»  с.</w:t>
            </w:r>
            <w:proofErr w:type="gramEnd"/>
            <w:r w:rsidRPr="004C3D01">
              <w:rPr>
                <w:rFonts w:ascii="Times New Roman" w:eastAsia="Verdana" w:hAnsi="Times New Roman"/>
                <w:b/>
                <w:iCs/>
                <w:sz w:val="28"/>
                <w:szCs w:val="28"/>
                <w:lang w:bidi="en-US"/>
              </w:rPr>
              <w:t xml:space="preserve"> </w:t>
            </w:r>
            <w:proofErr w:type="spellStart"/>
            <w:r>
              <w:rPr>
                <w:rFonts w:ascii="Times New Roman" w:eastAsia="Verdana" w:hAnsi="Times New Roman"/>
                <w:b/>
                <w:iCs/>
                <w:sz w:val="28"/>
                <w:szCs w:val="28"/>
                <w:lang w:bidi="en-US"/>
              </w:rPr>
              <w:t>Ахкинчу</w:t>
            </w:r>
            <w:proofErr w:type="spellEnd"/>
            <w:r>
              <w:rPr>
                <w:rFonts w:ascii="Times New Roman" w:eastAsia="Verdana" w:hAnsi="Times New Roman"/>
                <w:b/>
                <w:iCs/>
                <w:sz w:val="28"/>
                <w:szCs w:val="28"/>
                <w:lang w:bidi="en-US"/>
              </w:rPr>
              <w:t>-Борзой</w:t>
            </w:r>
          </w:p>
          <w:p w:rsidR="00A368BB" w:rsidRDefault="00A368BB" w:rsidP="00A368BB">
            <w:pPr>
              <w:spacing w:after="0" w:line="252" w:lineRule="auto"/>
              <w:rPr>
                <w:rFonts w:ascii="Times New Roman" w:eastAsia="Calibri" w:hAnsi="Times New Roman" w:cs="Times New Roman"/>
                <w:b/>
                <w:bCs/>
                <w:color w:val="000000"/>
                <w:sz w:val="28"/>
                <w:szCs w:val="28"/>
                <w:bdr w:val="none" w:sz="0" w:space="0" w:color="auto" w:frame="1"/>
              </w:rPr>
            </w:pPr>
          </w:p>
        </w:tc>
        <w:tc>
          <w:tcPr>
            <w:tcW w:w="991" w:type="dxa"/>
            <w:vMerge/>
            <w:vAlign w:val="center"/>
            <w:hideMark/>
          </w:tcPr>
          <w:p w:rsidR="00A368BB" w:rsidRDefault="00A368BB" w:rsidP="00A368BB">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A368BB" w:rsidRDefault="00A368BB" w:rsidP="00A368BB">
            <w:pPr>
              <w:spacing w:after="0" w:line="240" w:lineRule="auto"/>
              <w:rPr>
                <w:rFonts w:ascii="Times New Roman" w:eastAsia="Times New Roman" w:hAnsi="Times New Roman" w:cs="Times New Roman"/>
                <w:sz w:val="28"/>
                <w:szCs w:val="24"/>
              </w:rPr>
            </w:pPr>
          </w:p>
        </w:tc>
      </w:tr>
      <w:tr w:rsidR="00A368BB" w:rsidTr="008549C8">
        <w:trPr>
          <w:trHeight w:val="150"/>
        </w:trPr>
        <w:tc>
          <w:tcPr>
            <w:tcW w:w="4505" w:type="dxa"/>
            <w:gridSpan w:val="3"/>
            <w:hideMark/>
          </w:tcPr>
          <w:p w:rsidR="00A368BB" w:rsidRPr="004C3D01" w:rsidRDefault="00A368BB" w:rsidP="00A368BB">
            <w:pPr>
              <w:rPr>
                <w:rFonts w:ascii="Times New Roman" w:hAnsi="Times New Roman"/>
                <w:b/>
                <w:sz w:val="28"/>
                <w:szCs w:val="28"/>
              </w:rPr>
            </w:pPr>
            <w:r w:rsidRPr="004C3D01">
              <w:rPr>
                <w:rFonts w:ascii="Times New Roman" w:hAnsi="Times New Roman"/>
                <w:sz w:val="28"/>
                <w:szCs w:val="28"/>
              </w:rPr>
              <w:t xml:space="preserve">с. </w:t>
            </w:r>
            <w:proofErr w:type="spellStart"/>
            <w:r>
              <w:rPr>
                <w:rFonts w:ascii="Times New Roman" w:hAnsi="Times New Roman"/>
                <w:sz w:val="28"/>
                <w:szCs w:val="28"/>
              </w:rPr>
              <w:t>Ахкинчу</w:t>
            </w:r>
            <w:proofErr w:type="spellEnd"/>
            <w:r>
              <w:rPr>
                <w:rFonts w:ascii="Times New Roman" w:hAnsi="Times New Roman"/>
                <w:sz w:val="28"/>
                <w:szCs w:val="28"/>
              </w:rPr>
              <w:t>-Борзой</w:t>
            </w:r>
          </w:p>
        </w:tc>
        <w:tc>
          <w:tcPr>
            <w:tcW w:w="991" w:type="dxa"/>
          </w:tcPr>
          <w:p w:rsidR="00A368BB" w:rsidRPr="004C3D01" w:rsidRDefault="00A368BB" w:rsidP="00A368BB">
            <w:pPr>
              <w:pStyle w:val="a4"/>
              <w:rPr>
                <w:rFonts w:ascii="Times New Roman" w:hAnsi="Times New Roman" w:cs="Times New Roman"/>
                <w:sz w:val="28"/>
                <w:szCs w:val="28"/>
                <w:lang w:eastAsia="en-US"/>
              </w:rPr>
            </w:pPr>
          </w:p>
        </w:tc>
        <w:tc>
          <w:tcPr>
            <w:tcW w:w="4539" w:type="dxa"/>
            <w:gridSpan w:val="2"/>
          </w:tcPr>
          <w:p w:rsidR="00A368BB" w:rsidRPr="004C3D01" w:rsidRDefault="00A368BB" w:rsidP="00A368BB">
            <w:pPr>
              <w:pStyle w:val="a4"/>
              <w:ind w:left="-108"/>
              <w:rPr>
                <w:rFonts w:ascii="Times New Roman" w:hAnsi="Times New Roman" w:cs="Times New Roman"/>
                <w:sz w:val="28"/>
                <w:szCs w:val="28"/>
                <w:lang w:eastAsia="en-US"/>
              </w:rPr>
            </w:pPr>
          </w:p>
        </w:tc>
      </w:tr>
      <w:tr w:rsidR="00A368BB" w:rsidTr="008549C8">
        <w:tc>
          <w:tcPr>
            <w:tcW w:w="4505" w:type="dxa"/>
            <w:gridSpan w:val="3"/>
          </w:tcPr>
          <w:p w:rsidR="00A368BB" w:rsidRDefault="00A368BB" w:rsidP="00A368BB">
            <w:pPr>
              <w:pStyle w:val="a4"/>
              <w:spacing w:line="254" w:lineRule="auto"/>
              <w:rPr>
                <w:rFonts w:ascii="Times New Roman" w:hAnsi="Times New Roman" w:cs="Times New Roman"/>
                <w:sz w:val="28"/>
                <w:szCs w:val="28"/>
                <w:lang w:eastAsia="en-US"/>
              </w:rPr>
            </w:pPr>
          </w:p>
        </w:tc>
        <w:tc>
          <w:tcPr>
            <w:tcW w:w="991" w:type="dxa"/>
          </w:tcPr>
          <w:p w:rsidR="00A368BB" w:rsidRDefault="00A368BB" w:rsidP="00A368BB">
            <w:pPr>
              <w:pStyle w:val="a4"/>
              <w:spacing w:line="254" w:lineRule="auto"/>
              <w:rPr>
                <w:rFonts w:ascii="Times New Roman" w:hAnsi="Times New Roman" w:cs="Times New Roman"/>
                <w:sz w:val="28"/>
                <w:szCs w:val="28"/>
                <w:lang w:eastAsia="en-US"/>
              </w:rPr>
            </w:pPr>
          </w:p>
        </w:tc>
        <w:tc>
          <w:tcPr>
            <w:tcW w:w="4539" w:type="dxa"/>
            <w:gridSpan w:val="2"/>
          </w:tcPr>
          <w:p w:rsidR="00A368BB" w:rsidRDefault="00A368BB" w:rsidP="00A368BB">
            <w:pPr>
              <w:pStyle w:val="a4"/>
              <w:spacing w:line="254" w:lineRule="auto"/>
              <w:ind w:left="-108"/>
              <w:rPr>
                <w:rFonts w:ascii="Times New Roman" w:hAnsi="Times New Roman" w:cs="Times New Roman"/>
                <w:sz w:val="28"/>
                <w:szCs w:val="28"/>
                <w:lang w:eastAsia="en-US"/>
              </w:rPr>
            </w:pPr>
          </w:p>
        </w:tc>
      </w:tr>
    </w:tbl>
    <w:p w:rsidR="00CE5104" w:rsidRDefault="00CE5104"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1. Общие положения</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1.1. Настоящее Положение о педагогическом совете ДОУ разработано в соответствии с Федеральным законом от 29.12.2012 № 273-ФЗ "Об образовании в Российской Федерации" с изменениями от 8 декабря 2020 года, ФГОС дошкольного образования, утвержденным приказом </w:t>
      </w:r>
      <w:proofErr w:type="spellStart"/>
      <w:r w:rsidRPr="00EF1619">
        <w:rPr>
          <w:rFonts w:ascii="Times New Roman" w:hAnsi="Times New Roman" w:cs="Times New Roman"/>
          <w:sz w:val="28"/>
          <w:szCs w:val="28"/>
        </w:rPr>
        <w:t>Минобрнауки</w:t>
      </w:r>
      <w:proofErr w:type="spellEnd"/>
      <w:r w:rsidRPr="00EF1619">
        <w:rPr>
          <w:rFonts w:ascii="Times New Roman" w:hAnsi="Times New Roman" w:cs="Times New Roman"/>
          <w:sz w:val="28"/>
          <w:szCs w:val="28"/>
        </w:rPr>
        <w:t xml:space="preserve"> России №1155 от 17.10.2013г с изменениями на 21 января 2019 года,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15 октября 2020 года, а также Уставом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1.2. Данное Положение о педагогическом совете в ДОУ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1.3.Педагогический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1.4. Педагогический совет действует на основании настоящего Положения о педсовете 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Положению о ДОУ и Уставу дошкольного образовательного учреждения.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1.5.Решения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2. Основные задачи и функции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2.1. Главными задачами педсовета ДОУ являются: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реализация государственной, региональной, политики в области дошкольного образования;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ориентация педагогического коллектива дошкольного образовательного учреждения на совершенствование образовательной деятельности;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разработка основной образовательной программы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организация и определение направлений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2.2. Педагогический совет осуществляет следующие функции: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определяет направления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отбирает и принимает образовательные программы для использования в дошкольном образовательном учреждении;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обсуждает вопросы содержания, форм и методов образовательной деятельности, планирования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детского сада;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заслушивает информацию и отчеты педагогических работников ДОУ, доклады представителей организаций и учреждений, взаимодействующих с данным </w:t>
      </w:r>
      <w:r w:rsidRPr="00EF1619">
        <w:rPr>
          <w:rFonts w:ascii="Times New Roman" w:hAnsi="Times New Roman" w:cs="Times New Roman"/>
          <w:sz w:val="28"/>
          <w:szCs w:val="28"/>
        </w:rPr>
        <w:lastRenderedPageBreak/>
        <w:t xml:space="preserve">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рассматривает вопросы повышения квалификации и переподготовки кадров;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организует выявление, обобщение, распространение и внедрение педагогического опыта;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заслушивает отчеты заведующего ДОУ о создании условий для реализации образовательных программ;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принимает решение о награждении воспитанников и педагогов грамотами и благодарственными письмами;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Положением о порядке приема, перевода и отчисления воспитанников ДОУ и Уставом дошкольного образовательного учреждения.</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3. Организация деятельности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3.3. Заместитель председателя исполняет обязанности председателя на время его отсутствия.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3.5. Педагогический совет вправе в любое время переизбрать председателя, заместителя председателя и секретаря.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3.6. Заседания педсовета ДОУ проводятся: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мере необходимости, но не реже одного раза в квартал;</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инициативе председателя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требованию заведующего дошкольным образовательным учреждением;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заявлению членов педагогического совета, подписанному не менее чем одной третью голосов.</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3.7. Заседания педагогического совета считаются правомочными, если на заседании присутствовало не менее двух третьих членов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3.10. Педагогический совет проводится в нерабочее время.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3.15. Решения должны носить конкретный характер с указанием сроков проведения мероприятий и ответственных лиц за их выполнение.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3.16. Результаты этой работы сообщаются членам педагогического совета на последующих заседаниях.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3.17. Непосредственным выполнением решений занимаются ответственные лица, указанные в протоколе заседания.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3.20. Информация также может находиться в информационном уголке методического кабинета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4. Организация управления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5. Права и ответственность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5.1. Педагогический совет ДОУ имеет право:</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образовательную программу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локальные акты детского сада в соответствии с установленной компетенцией;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вносить предложения об изменении и дополнении Устава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заслушивать отчеты администрации дошкольного образовательного учреждения о проделанной работе;</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решения по любым вопросам, касающимся содержания образования и воспитания;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рассматривать вопросы повышения квалификации и переподготовки кадров;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организовывать выявление, обобщение, распространение, внедрение педагогического опыта;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рассматривать вопросы организации дополнительных услуг родителям (законным представителям) детей;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утверждать характеристики педагогов, представляемых к званию «Почетный работник общего образования Российской Федерации».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5.2. Педагогический совет несёт ответственность:</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выполнение годового плана работы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соответствие принятых решений Федеральному закону № 273-ФЗ «Об образовании в Российской Федерации» от 29 декабря 2012 г.;</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за соответствие принятых решений требованиям ФГОС ДО, утвержденного приказом </w:t>
      </w:r>
      <w:proofErr w:type="spellStart"/>
      <w:r w:rsidRPr="00EF1619">
        <w:rPr>
          <w:rFonts w:ascii="Times New Roman" w:hAnsi="Times New Roman" w:cs="Times New Roman"/>
          <w:sz w:val="28"/>
          <w:szCs w:val="28"/>
        </w:rPr>
        <w:t>Минобрнауки</w:t>
      </w:r>
      <w:proofErr w:type="spellEnd"/>
      <w:r w:rsidRPr="00EF1619">
        <w:rPr>
          <w:rFonts w:ascii="Times New Roman" w:hAnsi="Times New Roman" w:cs="Times New Roman"/>
          <w:sz w:val="28"/>
          <w:szCs w:val="28"/>
        </w:rPr>
        <w:t xml:space="preserve"> России №1155 от 17.10.2013г;</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соответствие принятых решений Конвенции ООН о правах ребенка, а также законодательству Российской Федерации о защите прав детей;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за утверждение образовательных программ дошкольного образования, разработанных согласно Положению об основной образовательной программе ДОУ;</w:t>
      </w:r>
    </w:p>
    <w:p w:rsid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принятие конкретных решений по каждому рассматриваемому вопросу с указанием ответственных лиц и сроков исполнения этих решений.</w:t>
      </w:r>
    </w:p>
    <w:p w:rsidR="008549C8" w:rsidRPr="00EF1619" w:rsidRDefault="008549C8" w:rsidP="00EF1619">
      <w:pPr>
        <w:spacing w:after="0" w:line="276" w:lineRule="auto"/>
        <w:ind w:firstLine="709"/>
        <w:jc w:val="both"/>
        <w:rPr>
          <w:rFonts w:ascii="Times New Roman" w:hAnsi="Times New Roman" w:cs="Times New Roman"/>
          <w:sz w:val="28"/>
          <w:szCs w:val="28"/>
        </w:rPr>
      </w:pPr>
    </w:p>
    <w:p w:rsidR="00EF1619"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6. Права и обязанности членов педагогического совета</w:t>
      </w:r>
    </w:p>
    <w:p w:rsidR="008549C8" w:rsidRPr="00CE5104" w:rsidRDefault="008549C8" w:rsidP="00CE5104">
      <w:pPr>
        <w:spacing w:after="0" w:line="276" w:lineRule="auto"/>
        <w:ind w:firstLine="709"/>
        <w:jc w:val="center"/>
        <w:rPr>
          <w:rFonts w:ascii="Times New Roman" w:hAnsi="Times New Roman" w:cs="Times New Roman"/>
          <w:b/>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6.1. Каждый член педагогического совета ДОУ имеет право:</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участвовать в обсуждении текущих вопросов повестки заседания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участвовать в голосовании по принятию решений Педагогическим советом по тому или иному вопросу;</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выносить на обсуждение Педагогического совета интересующие его вопросы и предложения, имеющие непосредственное отношение к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и развитию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6.2. Каждый член педагогического совета обязан посещать все заседания педсовета, принимать активное участие в его работе.</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7. Взаимосвязи педагогического совета с другими органами самоуправления</w:t>
      </w:r>
    </w:p>
    <w:p w:rsidR="00CE5104" w:rsidRPr="00CE5104" w:rsidRDefault="00CE5104" w:rsidP="00CE5104">
      <w:pPr>
        <w:spacing w:after="0" w:line="276" w:lineRule="auto"/>
        <w:ind w:firstLine="709"/>
        <w:jc w:val="center"/>
        <w:rPr>
          <w:rFonts w:ascii="Times New Roman" w:hAnsi="Times New Roman" w:cs="Times New Roman"/>
          <w:b/>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7.1.Педагогический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8. Документация педагогического совета</w:t>
      </w:r>
    </w:p>
    <w:p w:rsidR="00CE5104" w:rsidRPr="00CE5104" w:rsidRDefault="00CE5104" w:rsidP="00CE5104">
      <w:pPr>
        <w:spacing w:after="0" w:line="276" w:lineRule="auto"/>
        <w:ind w:firstLine="709"/>
        <w:jc w:val="center"/>
        <w:rPr>
          <w:rFonts w:ascii="Times New Roman" w:hAnsi="Times New Roman" w:cs="Times New Roman"/>
          <w:b/>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8.1. Заседания Педагогического совета оформляются протокольно. В книге протоколов фиксируется ход обсуждения вопросов, выносимых на педсовет, </w:t>
      </w:r>
      <w:r w:rsidRPr="00EF1619">
        <w:rPr>
          <w:rFonts w:ascii="Times New Roman" w:hAnsi="Times New Roman" w:cs="Times New Roman"/>
          <w:sz w:val="28"/>
          <w:szCs w:val="28"/>
        </w:rPr>
        <w:lastRenderedPageBreak/>
        <w:t xml:space="preserve">предложения и замечания членов педагогического совета. Протоколы подписываются председателем и секретарем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8.2. Протоколы подписываются председателем и секретарем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8.3. Нумерация протоколов ведется от начала учебного года.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9. Оформление решений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9.1. Решения, принятые на заседании педагогического совета оформляются протоколом.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9.2. В книге протоколов фиксируется: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дата проведения заседания;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количественное присутствие (отсутствие) членов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Ф.И.О, должность приглашенных участников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повестка дня;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ход обсуждения вопросов;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предложения, рекомендации и замечания членов педагогического совета и приглашенных лиц</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решения педагогического совета.</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9.3. Протоколы подписываются председателем и секретарем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9.4. Нумерация протоколов ведется от начала учебного года.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9.7. Доклады, тексты выступлений членов педагогического совета хранятся в отдельной папке также в течение 5 лет.</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10. Заключительные положения</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790C02"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368BB" w:rsidRDefault="00A368BB" w:rsidP="00EF1619">
      <w:pPr>
        <w:spacing w:after="0" w:line="276" w:lineRule="auto"/>
        <w:ind w:firstLine="709"/>
        <w:jc w:val="both"/>
        <w:rPr>
          <w:rFonts w:ascii="Times New Roman" w:hAnsi="Times New Roman" w:cs="Times New Roman"/>
          <w:sz w:val="28"/>
          <w:szCs w:val="28"/>
        </w:rPr>
      </w:pPr>
    </w:p>
    <w:p w:rsidR="00A368BB" w:rsidRPr="008B3BB0" w:rsidRDefault="00A368BB" w:rsidP="00A368BB">
      <w:pPr>
        <w:spacing w:after="0" w:line="240" w:lineRule="auto"/>
        <w:contextualSpacing/>
        <w:rPr>
          <w:rFonts w:ascii="Times New Roman" w:eastAsia="Calibri" w:hAnsi="Times New Roman" w:cs="Times New Roman"/>
          <w:sz w:val="28"/>
        </w:rPr>
      </w:pPr>
      <w:r w:rsidRPr="008B3BB0">
        <w:rPr>
          <w:rFonts w:ascii="Times New Roman" w:eastAsia="Calibri" w:hAnsi="Times New Roman" w:cs="Times New Roman"/>
          <w:sz w:val="28"/>
        </w:rPr>
        <w:t>ПРИНЯТО</w:t>
      </w:r>
    </w:p>
    <w:p w:rsidR="00A368BB" w:rsidRPr="008B3BB0" w:rsidRDefault="00A368BB" w:rsidP="00A368BB">
      <w:pPr>
        <w:spacing w:after="0" w:line="240" w:lineRule="auto"/>
        <w:contextualSpacing/>
        <w:rPr>
          <w:rFonts w:ascii="Times New Roman" w:eastAsia="Calibri" w:hAnsi="Times New Roman" w:cs="Times New Roman"/>
          <w:sz w:val="28"/>
        </w:rPr>
      </w:pPr>
      <w:r w:rsidRPr="008B3BB0">
        <w:rPr>
          <w:rFonts w:ascii="Times New Roman" w:eastAsia="Calibri" w:hAnsi="Times New Roman" w:cs="Times New Roman"/>
          <w:sz w:val="28"/>
        </w:rPr>
        <w:t xml:space="preserve">на заседании </w:t>
      </w:r>
    </w:p>
    <w:p w:rsidR="00A368BB" w:rsidRPr="008B3BB0" w:rsidRDefault="00A368BB" w:rsidP="00A368BB">
      <w:pPr>
        <w:spacing w:after="0" w:line="240" w:lineRule="auto"/>
        <w:contextualSpacing/>
        <w:rPr>
          <w:rFonts w:ascii="Times New Roman" w:eastAsia="Calibri" w:hAnsi="Times New Roman" w:cs="Times New Roman"/>
          <w:sz w:val="28"/>
        </w:rPr>
      </w:pPr>
      <w:r w:rsidRPr="008B3BB0">
        <w:rPr>
          <w:rFonts w:ascii="Times New Roman" w:eastAsia="Calibri" w:hAnsi="Times New Roman" w:cs="Times New Roman"/>
          <w:sz w:val="28"/>
        </w:rPr>
        <w:t>педагогического совета</w:t>
      </w:r>
    </w:p>
    <w:p w:rsidR="00A368BB" w:rsidRPr="008B3BB0" w:rsidRDefault="00A368BB" w:rsidP="00A368BB">
      <w:pPr>
        <w:spacing w:after="0" w:line="240" w:lineRule="auto"/>
        <w:contextualSpacing/>
        <w:rPr>
          <w:rFonts w:ascii="Calibri" w:eastAsia="Calibri" w:hAnsi="Calibri" w:cs="Times New Roman"/>
        </w:rPr>
      </w:pPr>
      <w:r w:rsidRPr="008B3BB0">
        <w:rPr>
          <w:rFonts w:ascii="Times New Roman" w:eastAsia="Calibri" w:hAnsi="Times New Roman" w:cs="Times New Roman"/>
          <w:sz w:val="28"/>
        </w:rPr>
        <w:t>(протокол от ___________№_____)</w:t>
      </w:r>
    </w:p>
    <w:p w:rsidR="00A368BB" w:rsidRPr="00EF1619" w:rsidRDefault="00A368BB" w:rsidP="00EF1619">
      <w:pPr>
        <w:spacing w:after="0" w:line="276" w:lineRule="auto"/>
        <w:ind w:firstLine="709"/>
        <w:jc w:val="both"/>
        <w:rPr>
          <w:rFonts w:ascii="Times New Roman" w:hAnsi="Times New Roman" w:cs="Times New Roman"/>
          <w:sz w:val="28"/>
          <w:szCs w:val="28"/>
        </w:rPr>
      </w:pPr>
    </w:p>
    <w:sectPr w:rsidR="00A368BB" w:rsidRPr="00EF1619" w:rsidSect="00646781">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1E"/>
    <w:rsid w:val="001E06BA"/>
    <w:rsid w:val="002121F5"/>
    <w:rsid w:val="0024210F"/>
    <w:rsid w:val="0035233C"/>
    <w:rsid w:val="003F201E"/>
    <w:rsid w:val="0044041E"/>
    <w:rsid w:val="0056100D"/>
    <w:rsid w:val="0056699D"/>
    <w:rsid w:val="00646781"/>
    <w:rsid w:val="00660987"/>
    <w:rsid w:val="006B5796"/>
    <w:rsid w:val="00727F49"/>
    <w:rsid w:val="00790C02"/>
    <w:rsid w:val="008549C8"/>
    <w:rsid w:val="00A05C27"/>
    <w:rsid w:val="00A368BB"/>
    <w:rsid w:val="00A56F19"/>
    <w:rsid w:val="00A971A0"/>
    <w:rsid w:val="00B03C04"/>
    <w:rsid w:val="00B70B4B"/>
    <w:rsid w:val="00B944E1"/>
    <w:rsid w:val="00C00B50"/>
    <w:rsid w:val="00C41F9F"/>
    <w:rsid w:val="00C66426"/>
    <w:rsid w:val="00C80A2C"/>
    <w:rsid w:val="00C811EC"/>
    <w:rsid w:val="00CE5104"/>
    <w:rsid w:val="00DA7C69"/>
    <w:rsid w:val="00DB1AAD"/>
    <w:rsid w:val="00E95A1B"/>
    <w:rsid w:val="00EE28B7"/>
    <w:rsid w:val="00EF1619"/>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D1354-9787-4427-AE49-D2B2A9DF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5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8549C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281">
      <w:bodyDiv w:val="1"/>
      <w:marLeft w:val="0"/>
      <w:marRight w:val="0"/>
      <w:marTop w:val="0"/>
      <w:marBottom w:val="0"/>
      <w:divBdr>
        <w:top w:val="none" w:sz="0" w:space="0" w:color="auto"/>
        <w:left w:val="none" w:sz="0" w:space="0" w:color="auto"/>
        <w:bottom w:val="none" w:sz="0" w:space="0" w:color="auto"/>
        <w:right w:val="none" w:sz="0" w:space="0" w:color="auto"/>
      </w:divBdr>
    </w:div>
    <w:div w:id="4326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2021-03-31T14:36:00Z</cp:lastPrinted>
  <dcterms:created xsi:type="dcterms:W3CDTF">2021-12-17T08:33:00Z</dcterms:created>
  <dcterms:modified xsi:type="dcterms:W3CDTF">2021-12-17T08:33:00Z</dcterms:modified>
</cp:coreProperties>
</file>