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ТРУДОВОЙ КОДЕКС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right"/>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Принят</w:t>
      </w:r>
      <w:proofErr w:type="gramEnd"/>
    </w:p>
    <w:p w:rsidR="008E3BE0" w:rsidRPr="008E3BE0" w:rsidRDefault="008E3BE0" w:rsidP="008E3BE0">
      <w:pPr>
        <w:jc w:val="right"/>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Государственной Думой</w:t>
      </w:r>
    </w:p>
    <w:p w:rsidR="008E3BE0" w:rsidRPr="008E3BE0" w:rsidRDefault="008E3BE0" w:rsidP="008E3BE0">
      <w:pPr>
        <w:jc w:val="right"/>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21 декабря 2001 года</w:t>
      </w:r>
    </w:p>
    <w:p w:rsidR="008E3BE0" w:rsidRPr="008E3BE0" w:rsidRDefault="008E3BE0" w:rsidP="008E3BE0">
      <w:pPr>
        <w:jc w:val="right"/>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right"/>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Одобрен</w:t>
      </w:r>
    </w:p>
    <w:p w:rsidR="008E3BE0" w:rsidRPr="008E3BE0" w:rsidRDefault="008E3BE0" w:rsidP="008E3BE0">
      <w:pPr>
        <w:jc w:val="right"/>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Советом Федерации</w:t>
      </w:r>
    </w:p>
    <w:p w:rsidR="008E3BE0" w:rsidRPr="008E3BE0" w:rsidRDefault="008E3BE0" w:rsidP="008E3BE0">
      <w:pPr>
        <w:jc w:val="right"/>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26 декабря 2001 года</w:t>
      </w:r>
    </w:p>
    <w:tbl>
      <w:tblPr>
        <w:tblW w:w="5000" w:type="pct"/>
        <w:jc w:val="center"/>
        <w:tblCellSpacing w:w="15" w:type="dxa"/>
        <w:tblCellMar>
          <w:top w:w="15" w:type="dxa"/>
          <w:left w:w="15" w:type="dxa"/>
          <w:bottom w:w="15" w:type="dxa"/>
          <w:right w:w="15" w:type="dxa"/>
        </w:tblCellMar>
        <w:tblLook w:val="04A0"/>
      </w:tblPr>
      <w:tblGrid>
        <w:gridCol w:w="142"/>
        <w:gridCol w:w="9303"/>
      </w:tblGrid>
      <w:tr w:rsidR="008E3BE0" w:rsidRPr="008E3BE0" w:rsidTr="008E3BE0">
        <w:trPr>
          <w:tblCellSpacing w:w="15" w:type="dxa"/>
          <w:jc w:val="center"/>
        </w:trPr>
        <w:tc>
          <w:tcPr>
            <w:tcW w:w="0" w:type="auto"/>
            <w:vAlign w:val="center"/>
            <w:hideMark/>
          </w:tcPr>
          <w:p w:rsidR="008E3BE0" w:rsidRPr="008E3BE0" w:rsidRDefault="008E3BE0" w:rsidP="008E3BE0">
            <w:pPr>
              <w:rPr>
                <w:rFonts w:ascii="Times New Roman" w:eastAsia="Times New Roman" w:hAnsi="Times New Roman"/>
                <w:lang w:val="ru-RU" w:eastAsia="ru-RU" w:bidi="ar-SA"/>
              </w:rPr>
            </w:pPr>
          </w:p>
        </w:tc>
        <w:tc>
          <w:tcPr>
            <w:tcW w:w="0" w:type="auto"/>
            <w:vAlign w:val="center"/>
            <w:hideMark/>
          </w:tcPr>
          <w:p w:rsidR="008E3BE0" w:rsidRPr="008E3BE0" w:rsidRDefault="008E3BE0" w:rsidP="008E3BE0">
            <w:pPr>
              <w:jc w:val="center"/>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Список изменяющих документов</w:t>
            </w:r>
          </w:p>
        </w:tc>
      </w:tr>
    </w:tbl>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proofErr w:type="gramStart"/>
      <w:r w:rsidRPr="008E3BE0">
        <w:rPr>
          <w:rFonts w:ascii="Times New Roman" w:eastAsia="Times New Roman" w:hAnsi="Times New Roman"/>
          <w:color w:val="392C69"/>
          <w:lang w:val="ru-RU" w:eastAsia="ru-RU" w:bidi="ar-SA"/>
        </w:rPr>
        <w:t>(в ред. Федеральных законов от 24.07.2002 N 97-ФЗ,</w:t>
      </w:r>
      <w:proofErr w:type="gramEnd"/>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25.07.2002 N 116-ФЗ, от 30.06.2003 N 86-ФЗ, от 27.04.2004 N 32-ФЗ,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22.08.2004 N 122-ФЗ, от 29.12.2004 N 201-ФЗ, от 09.05.2005 N 45-ФЗ,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30.06.2006 N 90-ФЗ, от 18.12.2006 N 232-ФЗ, от 30.12.2006 N 271-ФЗ,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20.04.2007 N 54-ФЗ, от 21.07.2007 N 194-ФЗ, от 01.10.2007 N 224-ФЗ,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18.10.2007 N 230-ФЗ, от 01.12.2007 N 309-ФЗ, от 28.02.2008 N 13-ФЗ,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22.07.2008 N 157-ФЗ, от 23.07.2008 N 160-ФЗ, от 25.12.2008 N 280-ФЗ,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25.12.2008 N 281-ФЗ, от 30.12.2008 N 309-ФЗ, от 30.12.2008 N 313-ФЗ,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07.05.2009 N 80-ФЗ, от 17.07.2009 N 167-ФЗ, от 24.07.2009 N 206-ФЗ,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24.07.2009 N 213-ФЗ, от 10.11.2009 N 260-ФЗ, от 25.11.2009 N 267-ФЗ,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27.07.2010 N 227-ФЗ, от 23.12.2010 N 387-ФЗ, от 29.12.2010 N 437-ФЗ,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17.06.2011 N 146-ФЗ, от 01.07.2011 N 169-ФЗ, от 18.07.2011 N 238-ФЗ,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18.07.2011 N 242-ФЗ, от 18.07.2011 N 243-ФЗ, от 19.07.2011 N 248-ФЗ,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07.11.2011 N 303-ФЗ, от 07.11.2011 N 305-ФЗ, от 21.11.2011 N 329-ФЗ,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22.11.2011 N 334-ФЗ, от 28.11.2011 N 337-ФЗ, от 30.11.2011 N 353-ФЗ,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07.12.2011 N 417-ФЗ, от 29.02.2012 N 16-ФЗ, от 01.04.2012 N 27-ФЗ,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23.04.2012 N 35-ФЗ, от 28.07.2012 N 136-ФЗ, от 12.11.2012 N 188-ФЗ,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03.12.2012 N 231-ФЗ, от 03.12.2012 N 234-ФЗ, от 03.12.2012 N 236-ФЗ,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29.12.2012 N 280-ФЗ, от 05.04.2013 N 58-ФЗ, от 05.04.2013 N 60-ФЗ,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07.05.2013 N 95-ФЗ, от 07.05.2013 N 99-ФЗ, от 07.05.2013 N 102-ФЗ,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07.06.2013 N 108-ФЗ, от 07.06.2013 N 125-ФЗ, от 02.07.2013 N 157-ФЗ,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02.07.2013 N 162-ФЗ, от 02.07.2013 N 185-ФЗ, от 23.07.2013 N 204-ФЗ,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25.11.2013 N 317-ФЗ, от 28.12.2013 N 421-ФЗ, от 02.04.2014 N 50-ФЗ,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02.04.2014 N 55-ФЗ, от 02.04.2014 N 56-ФЗ, от 05.05.2014 N 116-ФЗ,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04.06.2014 N 145-ФЗ, от 28.06.2014 N 199-ФЗ, от 21.07.2014 N 216-ФЗ,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04.11.2014 N 333-ФЗ, от 24.11.2014 N 358-ФЗ, от 01.12.2014 N 409-ФЗ,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22.12.2014 N 432-ФЗ, от 22.12.2014 N 443-ФЗ, от 29.12.2014 N 457-ФЗ,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31.12.2014 N 489-ФЗ, от 31.12.2014 N 519-ФЗ, от 06.04.2015 N 82-ФЗ,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02.05.2015 N 122-ФЗ, от 08.06.2015 N 152-ФЗ, от 29.06.2015 N 200-ФЗ,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29.06.2015 N 201-ФЗ, от 13.07.2015 N 230-ФЗ, от 13.07.2015 N 233-ФЗ,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13.07.2015 N 237-ФЗ, от 13.07.2015 N 242-ФЗ, от 05.10.2015 N 285-ФЗ,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29.12.2015 N 391-ФЗ, от 30.12.2015 N 434-ФЗ, от 01.05.2016 N 132-ФЗ,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03.07.2016 N 236-ФЗ, от 03.07.2016 N 239-ФЗ, от 03.07.2016 N 272-ФЗ,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03.07.2016 N 305-ФЗ, от 03.07.2016 N 347-ФЗ, от 03.07.2016 N 348-ФЗ,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28.12.2016 N 505-ФЗ, от 01.05.2017 N 84-ФЗ, от 18.06.2017 N 125-ФЗ,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01.07.2017 N 132-ФЗ, от 01.07.2017 N 139-ФЗ, от 29.07.2017 N 255-ФЗ,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29.07.2017 N 256-ФЗ, от 27.11.2017 N 359-ФЗ, от 20.12.2017 N 400-ФЗ,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29.12.2017 N 461-ФЗ, от 31.12.2017 N 502-ФЗ, от 05.02.2018 N 8-ФЗ,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19.07.2018 N 207-ФЗ, от 03.08.2018 N 304-ФЗ, от 03.08.2018 N 315-ФЗ,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03.10.2018 N 353-ФЗ, от 11.10.2018 N 360-ФЗ, от 27.12.2018 N 542-ФЗ,</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с </w:t>
      </w:r>
      <w:proofErr w:type="spellStart"/>
      <w:r w:rsidRPr="008E3BE0">
        <w:rPr>
          <w:rFonts w:ascii="Times New Roman" w:eastAsia="Times New Roman" w:hAnsi="Times New Roman"/>
          <w:color w:val="392C69"/>
          <w:lang w:val="ru-RU" w:eastAsia="ru-RU" w:bidi="ar-SA"/>
        </w:rPr>
        <w:t>изм</w:t>
      </w:r>
      <w:proofErr w:type="spellEnd"/>
      <w:r w:rsidRPr="008E3BE0">
        <w:rPr>
          <w:rFonts w:ascii="Times New Roman" w:eastAsia="Times New Roman" w:hAnsi="Times New Roman"/>
          <w:color w:val="392C69"/>
          <w:lang w:val="ru-RU" w:eastAsia="ru-RU" w:bidi="ar-SA"/>
        </w:rPr>
        <w:t>., внесенными Постановлением Конституционного Суда РФ</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15.03.2005 N 3-П,</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lastRenderedPageBreak/>
        <w:t>Определениями Конституционного Суда РФ от 11.07.2006 N 213-О,</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03.11.2009 N 1369-О-П,</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Постановлениями Конституционного Суда РФ от 15.12.2011 N 28-П,</w:t>
      </w:r>
    </w:p>
    <w:p w:rsidR="008E3BE0" w:rsidRPr="008E3BE0" w:rsidRDefault="008E3BE0" w:rsidP="008E3BE0">
      <w:pPr>
        <w:shd w:val="clear" w:color="auto" w:fill="F4F3F8"/>
        <w:jc w:val="center"/>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от 19.12.2018 N 45-П)</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ЧАСТЬ ПЕРВАЯ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I.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 ОСНОВНЫЕ НАЧАЛА ТРУДОВОГО ЗАКОНОДАТЕЛЬСТВА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 Цели и задачи трудового законодательства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Целями трудового законодательства являются установление государственных гарантий трудовых прав и свобод граждан, создание благоприятных условий труда, защита прав и интересов работников и работодателей.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Основными задачами трудового законодательства являются создание необходимых правовых условий для достижения оптимального согласования интересов сторон трудовых отношений, интересов государства, а также правовое регулирование трудовых отношений и иных непосредственно связанных с ними отношений </w:t>
      </w:r>
      <w:proofErr w:type="gramStart"/>
      <w:r w:rsidRPr="008E3BE0">
        <w:rPr>
          <w:rFonts w:ascii="Times New Roman" w:eastAsia="Times New Roman" w:hAnsi="Times New Roman"/>
          <w:lang w:val="ru-RU" w:eastAsia="ru-RU" w:bidi="ar-SA"/>
        </w:rPr>
        <w:t>по</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организации труда и управлению трудом;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трудоустройству у данного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подготовке и дополнительному профессиональному образованию работников непосредственно у данного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социальному партнерству, ведению коллективных переговоров, заключению коллективных договоров и соглашений;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участию работников и профессиональных союзов в установлении условий труда и применении трудового законодательства в предусмотренных законом случаях;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материальной ответственности работодателей и работников в сфере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государственному контролю (надзору), профсоюзному </w:t>
      </w:r>
      <w:proofErr w:type="gramStart"/>
      <w:r w:rsidRPr="008E3BE0">
        <w:rPr>
          <w:rFonts w:ascii="Times New Roman" w:eastAsia="Times New Roman" w:hAnsi="Times New Roman"/>
          <w:lang w:val="ru-RU" w:eastAsia="ru-RU" w:bidi="ar-SA"/>
        </w:rPr>
        <w:t>контролю за</w:t>
      </w:r>
      <w:proofErr w:type="gramEnd"/>
      <w:r w:rsidRPr="008E3BE0">
        <w:rPr>
          <w:rFonts w:ascii="Times New Roman" w:eastAsia="Times New Roman" w:hAnsi="Times New Roman"/>
          <w:lang w:val="ru-RU" w:eastAsia="ru-RU" w:bidi="ar-SA"/>
        </w:rPr>
        <w:t xml:space="preserve"> соблюдением трудового законодательства (включая законодательство об охране труда)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разрешению трудовых споров;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обязательному социальному страхованию в случаях, предусмотренных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 Основные принципы правового регулирования трудовых отношений и иных непосредственно связанных с ними отношений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Исходя из общепризнанных принципов и норм международного права и в соответствии с Конституцией Российской Федерации основными принципами правового регулирования трудовых отношений и иных непосредственно связанных с ними отношений признаются</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свобода труда, включая право на труд, который каждый свободно выбирает или на который свободно соглашается, право распоряжаться своими способностями к труду, выбирать профессию и род деятельности;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запрещение принудительного труда и дискриминации в сфере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защита от безработицы и содействие в трудоустройстве;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обеспечение права каждого работника на справедливые условия труда, в том числе на условия труда, отвечающие требованиям безопасности и гигиены, права на отдых, включая ограничение рабочего времени, предоставление ежедневного отдыха, выходных и нерабочих праздничных дней, оплачиваемого ежегодного отпуска;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равенство прав и возможностей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обеспечение права каждого работника на своевременную и в полном размере выплату справедливой заработной платы, обеспечивающей достойное человека существование для него самого и его семьи, и не ниже установленного федеральным законом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равенства возможностей работников без всякой дискриминации на продвижение по работе с учетом производительности труда, квалификации и стажа работы по специальности, а также на подготовку и дополнительное профессиональное образование;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права работников и работодателей на объединение для защиты своих прав и интересов, включая право работников создавать профессиональные союзы и вступать в них, право работодателей создавать объединения работодателей и вступать в них;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24.11.2014 N 358-ФЗ)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права работников на участие в управлении организацией в предусмотренных законом формах;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сочетание государственного и договорного регулирования трудовых отношений и иных непосредственно связанных с ними отношений;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социальное партнерство, включающее право на участие работников, работодателей, их объединений в договорном регулировании трудовых отношений и иных непосредственно связанных с ними отношений;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обязательность возмещения вреда, причиненного работнику в связи с исполнением им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установление государственных гарантий по обеспечению прав работников и работодателей, осуществление государственного контроля (надзора) за их соблюдением;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права каждого на защиту государством его трудовых прав и свобод, включая судебную защиту;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права на разрешение индивидуальных и коллективных трудовых споров, а также права на забастовку в порядке, установленном настоящим Кодексом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обязанность сторон трудового договора соблюдать условия заключенного договора, включая право работодателя требовать от работников исполнения ими трудовых обязанностей и бережного отношения к имуществу работодателя и право работников требовать от работодателя соблюдения его обязанностей по отношению к работникам, трудового законодательства и иных актов, содержащих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обеспечение права представителей профессиональных союзов осуществлять профсоюзный </w:t>
      </w: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соблюдением трудового законодательства и иных актов, содержащих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права работников на защиту своего достоинства в период трудовой деятельности;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права на обязательное социальное страхование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0" w:name="p118"/>
      <w:bookmarkEnd w:id="0"/>
      <w:r w:rsidRPr="008E3BE0">
        <w:rPr>
          <w:rFonts w:ascii="Times New Roman" w:eastAsia="Times New Roman" w:hAnsi="Times New Roman"/>
          <w:b/>
          <w:bCs/>
          <w:lang w:val="ru-RU" w:eastAsia="ru-RU" w:bidi="ar-SA"/>
        </w:rPr>
        <w:t>Статья 3. Запрещение дискриминации в сфере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Каждый имеет равные возможности для реализации своих трудовых прав.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lastRenderedPageBreak/>
        <w:t>Никто не может быть ограничен в трудовых правах и свободах или получать какие-либо преимущества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а также от других обстоятельств, не связанных с деловыми качествами работника.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02.07.2013 N 162-ФЗ)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Не являются дискриминацией установление различий, исключений, предпочтений, а также ограничение прав работников, которые определяются свойственными данному виду труда требованиями, установленными федеральным законом, либо обусловлены особой заботой государства о лицах, нуждающихся в повышенной социальной и правовой защите, либо установлены настоящим Кодексом или в случаях и в порядке, которые им предусмотрены, в целях обеспечения национальной безопасности, поддержания оптимального баланса трудовых ресурсов, содействия</w:t>
      </w:r>
      <w:proofErr w:type="gramEnd"/>
      <w:r w:rsidRPr="008E3BE0">
        <w:rPr>
          <w:rFonts w:ascii="Times New Roman" w:eastAsia="Times New Roman" w:hAnsi="Times New Roman"/>
          <w:lang w:val="ru-RU" w:eastAsia="ru-RU" w:bidi="ar-SA"/>
        </w:rPr>
        <w:t xml:space="preserve"> в приоритетном порядке трудоустройству граждан Российской Федерации и в целях решения иных задач внутренней и внешней политики государства.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23.07.2013 N 204-ФЗ, от 01.12.2014 N 409-ФЗ)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считающие, что они подверглись дискриминации в сфере труда, вправе обратиться в суд с заявлением о восстановлении нарушенных прав, возмещении материального вреда и компенсации морального вреда.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 Запрещение принудительного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Принудительный труд запрещен.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Принудительный труд - выполнение работы под угрозой применения какого-либо наказания (насильственного воздействия), в том числе: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целях поддержания трудовой дисциплины;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качестве меры ответственности за участие в забастовке;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качестве средства мобилизации и использования рабочей силы для нужд экономического развития;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качестве меры наказания за наличие или выражение политических взглядов или идеологических убеждений, противоположных установленной политической, социальной или экономической системе;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качестве меры дискриминации по признакам расовой, социальной, национальной или религиозной принадлежности.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К принудительному труду также относится работа, которую работник вынужден выполнять под угрозой применения какого-либо наказания (насильственного воздействия), в то время как в соответствии с настоящим Кодексом или иными федеральными законами он имеет право отказаться от ее выполнения, в том числе в связи </w:t>
      </w:r>
      <w:proofErr w:type="gramStart"/>
      <w:r w:rsidRPr="008E3BE0">
        <w:rPr>
          <w:rFonts w:ascii="Times New Roman" w:eastAsia="Times New Roman" w:hAnsi="Times New Roman"/>
          <w:lang w:val="ru-RU" w:eastAsia="ru-RU" w:bidi="ar-SA"/>
        </w:rPr>
        <w:t>с</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нарушением установленных сроков выплаты заработной платы или </w:t>
      </w:r>
      <w:proofErr w:type="gramStart"/>
      <w:r w:rsidRPr="008E3BE0">
        <w:rPr>
          <w:rFonts w:ascii="Times New Roman" w:eastAsia="Times New Roman" w:hAnsi="Times New Roman"/>
          <w:lang w:val="ru-RU" w:eastAsia="ru-RU" w:bidi="ar-SA"/>
        </w:rPr>
        <w:t>выплатой ее</w:t>
      </w:r>
      <w:proofErr w:type="gramEnd"/>
      <w:r w:rsidRPr="008E3BE0">
        <w:rPr>
          <w:rFonts w:ascii="Times New Roman" w:eastAsia="Times New Roman" w:hAnsi="Times New Roman"/>
          <w:lang w:val="ru-RU" w:eastAsia="ru-RU" w:bidi="ar-SA"/>
        </w:rPr>
        <w:t xml:space="preserve"> не в полном размере;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возникновением непосредственной угрозы для жизни и здоровья работника вследствие нарушения требований охраны труда, в частности </w:t>
      </w:r>
      <w:proofErr w:type="spellStart"/>
      <w:r w:rsidRPr="008E3BE0">
        <w:rPr>
          <w:rFonts w:ascii="Times New Roman" w:eastAsia="Times New Roman" w:hAnsi="Times New Roman"/>
          <w:lang w:val="ru-RU" w:eastAsia="ru-RU" w:bidi="ar-SA"/>
        </w:rPr>
        <w:t>необеспечения</w:t>
      </w:r>
      <w:proofErr w:type="spellEnd"/>
      <w:r w:rsidRPr="008E3BE0">
        <w:rPr>
          <w:rFonts w:ascii="Times New Roman" w:eastAsia="Times New Roman" w:hAnsi="Times New Roman"/>
          <w:lang w:val="ru-RU" w:eastAsia="ru-RU" w:bidi="ar-SA"/>
        </w:rPr>
        <w:t xml:space="preserve"> его средствами коллективной или индивидуальной защиты в соответствии с установленными нормами.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целей настоящего Кодекса принудительный труд не включает в себя: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работу, выполнение которой обусловлено законодательством о воинской обязанности и военной службе или заменяющей ее альтернативной гражданской службе;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работу, выполнение которой обусловлено введением чрезвычайного или военного положения в порядке, установленном федеральными конституционными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работу, выполняемую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работу, выполняемую вследствие вступившего в законную силу приговора суда под надзором государственных органов, ответственных за соблюдение законодательства при исполнении судебных приговоров.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 Трудовое законодательство и иные акты, содержащие нормы трудового права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Регулирование трудовых отношений и иных непосредственно связанных с ними отношений в соответствии с Конституцией Российской Федерации, федеральными конституционными законами осуществляется: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трудовым законодательством (включая законодательство об охране труда), состоящим из настоящего Кодекса, иных федеральных законов и законов субъектов Российской Федерации, содержащих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иными нормативными правовыми актами, содержащими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указами Президента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постановлениями Правительства Российской Федерации и нормативными правовыми актами федеральных органов исполнительной власти;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нормативными правовыми актами органов исполнительной власти субъектов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нормативными правовыми актами органов местного самоуправления.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Трудовые отношения и иные непосредственно связанные с ними отношения регулируются также коллективными договорами, соглашениями и локальными нормативными актами, содержащими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Нормы трудового права, содержащиеся в иных федеральных законах, должны соответствовать настоящему Кодексу.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противоречий между настоящим Кодексом и иным федеральным законом, содержащим нормы трудового права, применяется настоящий Кодекс.</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вновь принятый федеральный закон, содержащий нормы трудового права, противоречит настоящему Кодексу, то этот федеральный закон применяется при условии внесения соответствующих изменений в настоящий Кодекс.</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Внесение изменений в настоящий Кодекс, а также приостановление действия его положений или признание таких положений утратившими силу осуществляется отдельными федеральными законами. Положения, предусматривающие внесение изменений в настоящий Кодекс, приостановление действия его положений или признание таких положений утратившими силу, не могут быть включены в тексты федеральных законов, изменяющих другие законодательные акты Российской Федерации, приостанавливающих их действие или признающих их утратившими силу либо содержащих самостоятельный предмет правового регулирования.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шестая введена Федеральным законом от 29.07.2017 N 255-ФЗ)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Указы Президента Российской Федерации, содержащие нормы трудового права, не должны противоречить настоящему Кодексу и иным федеральным законам.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Постановления Правительства Российской Федерации, содержащие нормы трудового права, не должны противоречить настоящему Кодексу, иным федеральным законам и указам Президента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Нормативные правовые акты федеральных органов исполнительной власти, содержащие нормы трудового права, не должны противоречить настоящему Кодексу, иным федеральным законам, указам Президента Российской Федерации и постановлениям Правительства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Законы субъектов Российской Федерации, содержащие нормы трудового права, не должны противоречить настоящему Кодексу и иным федеральным законам. Нормативные правовые акты органов исполнительной власти субъектов Российской Федерации не должны противоречить настоящему Кодексу, иным федеральным законам, указам Президента Российской Федерации, постановлениям Правительства Российской Федерации и нормативным правовым актам федеральных органов исполнительной власти.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Органы местного самоуправления имеют право принимать нормативные правовые акты, содержащие нормы трудового права, в пределах своей компетенции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6. Разграничение полномочий между федеральными органами государственной власти и органами государственной власти субъектов Российской Федерации в сфере трудовых отношений и иных непосредственно связанных с ними отношений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 ведению федеральных органов государственной власти в сфере трудовых отношений и иных непосредственно связанных с ними отношений относится принятие обязательных для применения на всей территории Российской Федерации федеральных законов и иных нормативных правовых актов, устанавливающих: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основные направления государственной политики в сфере трудовых отношений и иных непосредственно связанных с ними отношений;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основы правового регулирования трудовых отношений и иных непосредственно связанных с ними отношений (включая определение правил, процедур, критериев и нормативов, направленных на сохранение жизни и здоровья работников в процессе трудовой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обеспечиваемый государством уровень трудовых прав, свобод и гарантий работникам (включая дополнительные гарантии отдельным категориям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заключения, изменения и расторжения трудовых договоров;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основы социального партнерства, порядок ведения коллективных переговоров, заключения и изменения коллективных договоров и соглашений;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разрешения индивидуальных и коллективных трудовых споров;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расследования несчастных случаев на производстве и профессиональных заболеваний;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систему и порядок проведения специальной оценки условий труда и государственной экспертизы условий труда, организацию </w:t>
      </w:r>
      <w:proofErr w:type="gramStart"/>
      <w:r w:rsidRPr="008E3BE0">
        <w:rPr>
          <w:rFonts w:ascii="Times New Roman" w:eastAsia="Times New Roman" w:hAnsi="Times New Roman"/>
          <w:lang w:val="ru-RU" w:eastAsia="ru-RU" w:bidi="ar-SA"/>
        </w:rPr>
        <w:t>контроля качества проведения специальной оценки условий труда</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и условия материальной ответственности сторон трудового договора, в том числе порядок возмещения вреда жизни и здоровью работника, причиненного ему в связи с исполнением им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виды </w:t>
      </w:r>
      <w:hyperlink w:anchor="p3467" w:history="1">
        <w:r w:rsidRPr="008E3BE0">
          <w:rPr>
            <w:rFonts w:ascii="Times New Roman" w:eastAsia="Times New Roman" w:hAnsi="Times New Roman"/>
            <w:color w:val="0000FF"/>
            <w:lang w:val="ru-RU" w:eastAsia="ru-RU" w:bidi="ar-SA"/>
          </w:rPr>
          <w:t>дисциплинарных взысканий</w:t>
        </w:r>
      </w:hyperlink>
      <w:r w:rsidRPr="008E3BE0">
        <w:rPr>
          <w:rFonts w:ascii="Times New Roman" w:eastAsia="Times New Roman" w:hAnsi="Times New Roman"/>
          <w:lang w:val="ru-RU" w:eastAsia="ru-RU" w:bidi="ar-SA"/>
        </w:rPr>
        <w:t xml:space="preserve"> и порядок их применения;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систему государственной статистической отчетности по вопросам труда 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правового регулирования труда отдельных категорий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Органы государственной власти субъектов Российской Федерации принимают законы и иные нормативные правовые акты, содержащие нормы трудового права, по вопросам, не отнесенным к ведению федеральных органов государственной власти. </w:t>
      </w:r>
      <w:proofErr w:type="gramStart"/>
      <w:r w:rsidRPr="008E3BE0">
        <w:rPr>
          <w:rFonts w:ascii="Times New Roman" w:eastAsia="Times New Roman" w:hAnsi="Times New Roman"/>
          <w:lang w:val="ru-RU" w:eastAsia="ru-RU" w:bidi="ar-SA"/>
        </w:rPr>
        <w:t>При этом более высокий уровень трудовых прав и гарантий работникам по сравнению с установленным федеральными законами и иными нормативными правовыми актами Российской Федерации, приводящий к увеличению бюджетных расходов или уменьшению бюджетных доходов, обеспечивается за счет бюджета соответствующего субъекта Российской Федерации.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Органы государственной власти субъектов Российской Федерации по вопросам, не урегулированным федеральными законами и иными нормативными правовыми актами Российской Федерации, могут принимать законы и иные нормативные правовые акты, содержащие нормы трудового права. В случае принятия федерального закона или иного нормативного правового акта Российской Федерации по этим вопросам закон или иной нормативный правовой акт субъекта Российской Федерации приводится в соответствие с федеральным законом или иным нормативным правовым актом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случаях, если закон или иной нормативный правовой акт субъекта Российской Федерации, содержащий нормы трудового права, противоречит настоящему Кодексу или иным федеральным </w:t>
      </w:r>
      <w:proofErr w:type="gramStart"/>
      <w:r w:rsidRPr="008E3BE0">
        <w:rPr>
          <w:rFonts w:ascii="Times New Roman" w:eastAsia="Times New Roman" w:hAnsi="Times New Roman"/>
          <w:lang w:val="ru-RU" w:eastAsia="ru-RU" w:bidi="ar-SA"/>
        </w:rPr>
        <w:t>законам</w:t>
      </w:r>
      <w:proofErr w:type="gramEnd"/>
      <w:r w:rsidRPr="008E3BE0">
        <w:rPr>
          <w:rFonts w:ascii="Times New Roman" w:eastAsia="Times New Roman" w:hAnsi="Times New Roman"/>
          <w:lang w:val="ru-RU" w:eastAsia="ru-RU" w:bidi="ar-SA"/>
        </w:rPr>
        <w:t xml:space="preserve"> либо снижает уровень трудовых прав и гарантий работникам, установленный настоящим Кодексом или иными федеральными законами, применяется настоящий Кодекс или иной федеральный закон.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Полномочия федеральных органов исполнительной власти в сфере трудовых отношений и иных непосредственно связанных с ними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законом.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13.07.2015 N 233-ФЗ; в ред. Федерального закона от 03.07.2016 N 347-ФЗ)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7. Утратила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 w:name="p210"/>
      <w:bookmarkEnd w:id="1"/>
      <w:r w:rsidRPr="008E3BE0">
        <w:rPr>
          <w:rFonts w:ascii="Times New Roman" w:eastAsia="Times New Roman" w:hAnsi="Times New Roman"/>
          <w:b/>
          <w:bCs/>
          <w:lang w:val="ru-RU" w:eastAsia="ru-RU" w:bidi="ar-SA"/>
        </w:rPr>
        <w:t>Статья 8. Локальные нормативные акты, содержащие нормы трудового права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Работодатели, за исключением работодателей - физических лиц, не являющихся индивидуальными предпринимателями, принимают локальные нормативные акты, содержащие нормы трудового права (далее - локальные нормативные акты), в пределах своей компетенции в соответствии с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работодатель при принятии локальных нормативных актов учитывает мнение представительного органа работников (при наличии такого представительного органа).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Коллективным договором, соглашениями может быть предусмотрено принятие локальных нормативных актов по согласованию с представительным органом работников.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Нормы локальных нормативных актов, ухудшающие положение работников по сравнению с установленным трудовым законодательством и иными нормативными </w:t>
      </w:r>
      <w:r w:rsidRPr="008E3BE0">
        <w:rPr>
          <w:rFonts w:ascii="Times New Roman" w:eastAsia="Times New Roman" w:hAnsi="Times New Roman"/>
          <w:lang w:val="ru-RU" w:eastAsia="ru-RU" w:bidi="ar-SA"/>
        </w:rPr>
        <w:lastRenderedPageBreak/>
        <w:t xml:space="preserve">правовыми актами, содержащими нормы трудового права, коллективным договором, соглашениями, а также локальные нормативные акты, принятые без соблюдения установленного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порядка учета мнения представительного органа работников, не подлежат применению.</w:t>
      </w:r>
      <w:proofErr w:type="gramEnd"/>
      <w:r w:rsidRPr="008E3BE0">
        <w:rPr>
          <w:rFonts w:ascii="Times New Roman" w:eastAsia="Times New Roman" w:hAnsi="Times New Roman"/>
          <w:lang w:val="ru-RU" w:eastAsia="ru-RU" w:bidi="ar-SA"/>
        </w:rPr>
        <w:t xml:space="preserve"> В таких случаях применяются трудовое законодательство и иные нормативные правовые акты, содержащие нормы трудового права, коллективный договор, соглашения.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9. Регулирование трудовых отношений и иных непосредственно связанных с ними отношений в договорном порядке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соответствии с трудовым законодательством регулирование трудовых отношений и иных непосредственно связанных с ними отношений может осуществляться путем заключения, изменения, дополнения работниками и работодателями коллективных договоров, соглашений, трудовых договоров.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Коллективные договоры, соглашения, трудовые договоры не могут содержать условий, ограничивающих права или снижающих уровень гарантий работников по сравнению с установленными трудовым законодательством и иными нормативными правовыми актами, содержащими нормы трудового права.</w:t>
      </w:r>
      <w:proofErr w:type="gramEnd"/>
      <w:r w:rsidRPr="008E3BE0">
        <w:rPr>
          <w:rFonts w:ascii="Times New Roman" w:eastAsia="Times New Roman" w:hAnsi="Times New Roman"/>
          <w:lang w:val="ru-RU" w:eastAsia="ru-RU" w:bidi="ar-SA"/>
        </w:rPr>
        <w:t xml:space="preserve"> Если такие условия включены в коллективный договор, соглашение или трудовой договор, то они не подлежат применению.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 Трудовое законодательство, иные акты, содержащие нормы трудового права, и нормы международного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Общепризнанные принципы и нормы международного права и международные договоры Российской Федерации в соответствии с Конституцией Российской Федерации являются составной частью правовой системы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международным договором Российской Федерации установлены другие правила, чем предусмотренные трудовым законодательством и иными актами, содержащими нормы трудового права, применяются правила международного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11. Действие трудового законодательства и иных актов, содержащих нормы трудового права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Трудовым законодательством и иными актами, содержащими нормы трудового права, регулируются трудовые отношения и иные непосредственно связанные с ними отношения.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Трудовое законодательство и иные акты, содержащие нормы трудового права, также применяются к другим отношениям, связанным с использованием личного труда, если это предусмотрено настоящим Кодексом или иным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Все работодатели (физические лица и юридические лица, независимо от их организационно-правовых форм и форм собственности) в трудовых отношениях и иных непосредственно связанных с ними отношениях с работниками обязаны руководствоваться положениями трудового законодательства и иных актов, содержащих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настоящим </w:t>
      </w:r>
      <w:hyperlink w:anchor="p383"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другими федеральными законами, были признаны трудовыми отношениями, к </w:t>
      </w:r>
      <w:r w:rsidRPr="008E3BE0">
        <w:rPr>
          <w:rFonts w:ascii="Times New Roman" w:eastAsia="Times New Roman" w:hAnsi="Times New Roman"/>
          <w:lang w:val="ru-RU" w:eastAsia="ru-RU" w:bidi="ar-SA"/>
        </w:rPr>
        <w:lastRenderedPageBreak/>
        <w:t>таким отношениям применяются положения трудового законодательства и иных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На территории Российской Федерации правила, установленные трудовым законодательством и иными актами, содержащими нормы трудового права, распространяются на трудовые отношения с участием иностранных граждан, лиц без гражданства, организаций, созданных или учрежденных иностранными гражданами, лицами без гражданства либо с их участием, международных организаций и иностранных юридических лиц, если иное не предусмотрено настоящим </w:t>
      </w:r>
      <w:hyperlink w:anchor="p5520"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другими федеральными законами или международным договором Российской Федерации.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23.07.2013 N 204-ФЗ, от 01.12.2014 N 409-ФЗ)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Особенности правового регулирования труда отдельных категорий работников (руководителей организаций, лиц, работающих по совместительству, женщин, лиц с семейными обязанностями, молодежи и других) устанавливаются в соответствии с настоящим </w:t>
      </w:r>
      <w:hyperlink w:anchor="p4601"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государственных служащих и муниципальных служащих действие трудового законодательства и иных актов, содержащих нормы трудового права, распространяется с особенностями, предусмотренными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о государственной службе и муниципальной службе.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Трудовое законодательство и иные акты, содержащие нормы трудового права, не распространяются на следующих лиц (если в установленном настоящим Кодексом порядке они одновременно не выступают в качестве работодателей или их представителей):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военнослужащие при исполнении ими обязанностей военной службы;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члены советов директоров (наблюдательных советов) организаций (за исключением лиц, заключивших с данной организацией трудовой договор);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работающие на основании договоров гражданско-правового характера;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другие лица, если это установлено федеральным законом.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 Действие трудового законодательства и иных актов, содержащих нормы трудового права, во времени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или иной нормативный правовой акт, содержащий нормы трудового права, вступает в силу со дня, указанного в этом законе или ином нормативном правовом акте либо в законе или ином нормативном правовом акте, определяющем порядок введения в действие акта данного вида.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Закон или иной нормативный правовой акт, содержащий нормы трудового права, либо отдельные их положения прекращают свое действие в связи </w:t>
      </w:r>
      <w:proofErr w:type="gramStart"/>
      <w:r w:rsidRPr="008E3BE0">
        <w:rPr>
          <w:rFonts w:ascii="Times New Roman" w:eastAsia="Times New Roman" w:hAnsi="Times New Roman"/>
          <w:lang w:val="ru-RU" w:eastAsia="ru-RU" w:bidi="ar-SA"/>
        </w:rPr>
        <w:t>с</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истечением срока действия;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вступлением в силу другого акта равной или высшей юридической силы;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отменой (признанием </w:t>
      </w:r>
      <w:proofErr w:type="gramStart"/>
      <w:r w:rsidRPr="008E3BE0">
        <w:rPr>
          <w:rFonts w:ascii="Times New Roman" w:eastAsia="Times New Roman" w:hAnsi="Times New Roman"/>
          <w:lang w:val="ru-RU" w:eastAsia="ru-RU" w:bidi="ar-SA"/>
        </w:rPr>
        <w:t>утратившими</w:t>
      </w:r>
      <w:proofErr w:type="gramEnd"/>
      <w:r w:rsidRPr="008E3BE0">
        <w:rPr>
          <w:rFonts w:ascii="Times New Roman" w:eastAsia="Times New Roman" w:hAnsi="Times New Roman"/>
          <w:lang w:val="ru-RU" w:eastAsia="ru-RU" w:bidi="ar-SA"/>
        </w:rPr>
        <w:t xml:space="preserve"> силу) данного акта либо отдельных его положений актом равной или высшей юридической силы.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Закон или иной нормативный правовой акт, содержащий нормы трудового права, не имеет обратной силы и применяется к отношениям, возникшим после введения его в действие.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Действие закона или иного нормативного правового акта, содержащего нормы трудового права, распространяется на отношения, возникшие до введения его в действие, лишь в случаях, прямо предусмотренных этим актом.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отношениях, возникших до введения в действие закона или иного нормативного правового акта, содержащего нормы трудового права, указанный закон или акт применяется к правам и обязанностям, возникшим после введения его в действие.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Действие коллективного договора, соглашения во времени определяется их сторонами в соответствии с настоящим Кодексом.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введена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Локальный нормативный а</w:t>
      </w:r>
      <w:proofErr w:type="gramStart"/>
      <w:r w:rsidRPr="008E3BE0">
        <w:rPr>
          <w:rFonts w:ascii="Times New Roman" w:eastAsia="Times New Roman" w:hAnsi="Times New Roman"/>
          <w:lang w:val="ru-RU" w:eastAsia="ru-RU" w:bidi="ar-SA"/>
        </w:rPr>
        <w:t>кт вст</w:t>
      </w:r>
      <w:proofErr w:type="gramEnd"/>
      <w:r w:rsidRPr="008E3BE0">
        <w:rPr>
          <w:rFonts w:ascii="Times New Roman" w:eastAsia="Times New Roman" w:hAnsi="Times New Roman"/>
          <w:lang w:val="ru-RU" w:eastAsia="ru-RU" w:bidi="ar-SA"/>
        </w:rPr>
        <w:t>упает в силу со дня его принятия работодателем либо со дня, указанного в этом локальном нормативном акте, и применяется к отношениям, возникшим после введения его в действие. В отношениях, возникших до введения в действие локального нормативного акта, указанный акт применяется к правам и обязанностям, возникшим после введения его в действие.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седьмая введена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Локальный нормативный акт либо отдельные его положения прекращают свое действие в связи </w:t>
      </w:r>
      <w:proofErr w:type="gramStart"/>
      <w:r w:rsidRPr="008E3BE0">
        <w:rPr>
          <w:rFonts w:ascii="Times New Roman" w:eastAsia="Times New Roman" w:hAnsi="Times New Roman"/>
          <w:lang w:val="ru-RU" w:eastAsia="ru-RU" w:bidi="ar-SA"/>
        </w:rPr>
        <w:t>с</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истечением срока действия;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отменой (признанием </w:t>
      </w:r>
      <w:proofErr w:type="gramStart"/>
      <w:r w:rsidRPr="008E3BE0">
        <w:rPr>
          <w:rFonts w:ascii="Times New Roman" w:eastAsia="Times New Roman" w:hAnsi="Times New Roman"/>
          <w:lang w:val="ru-RU" w:eastAsia="ru-RU" w:bidi="ar-SA"/>
        </w:rPr>
        <w:t>утратившими</w:t>
      </w:r>
      <w:proofErr w:type="gramEnd"/>
      <w:r w:rsidRPr="008E3BE0">
        <w:rPr>
          <w:rFonts w:ascii="Times New Roman" w:eastAsia="Times New Roman" w:hAnsi="Times New Roman"/>
          <w:lang w:val="ru-RU" w:eastAsia="ru-RU" w:bidi="ar-SA"/>
        </w:rPr>
        <w:t xml:space="preserve"> силу) данного локального нормативного акта либо отдельных его положений другим локальным нормативным актом;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вступлением в силу закона или иного нормативного правового акта, содержащего нормы трудового права, коллективного договора, соглашения (в случае, когда указанные акты устанавливают более высокий уровень гарантий работникам по сравнению с установленным локальным нормативным актом).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восьмая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13. Действие трудового законодательства и иных актов, содержащих нормы трудового права, в пространстве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Федеральные законы и иные нормативные правовые акты Российской Федерации, содержащие нормы трудового права, действуют на всей территории Российской Федерации, если в этих законах и иных нормативных правовых актах не предусмотрено иное.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Законы и иные нормативные правовые акты субъектов Российской Федерации, содержащие нормы трудового права, действуют в пределах территории соответствующего субъекта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Нормативные правовые акты органов местного самоуправления, содержащие нормы трудового права, действуют в пределах территории соответствующего муниципального образования.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Принимаемые работодателем локальные нормативные акты действуют в отношении работников данного работодателя независимо от места выполнения ими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14. Исчисление сроков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Течение сроков, с которыми настоящий Кодекс связывает возникновение трудовых прав и обязанностей, начинается с календарной даты, которой определено начало возникновения указанных прав и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Течение сроков, с которыми настоящий Кодекс связывает прекращение трудовых прав и обязанностей, начинается на следующий день после календарной даты, которой определено окончание трудовых отношений.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Сроки, исчисляемые годами, месяцами, неделями, истекают в соответствующее число последнего года, месяца или недели срока. В срок, исчисляемый в календарных неделях или днях, включаются и нерабочие дни.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последний день срока приходится на нерабочий день, то днем окончания срока считается ближайший следующий за ним рабочий день.</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 ТРУДОВЫЕ ОТНОШЕНИЯ, СТОРОНЫ</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ТРУДОВЫХ ОТНОШЕНИЙ, ОСНОВАНИЯ ВОЗНИКНОВЕНИЯ</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ТРУДОВЫХ ОТНОШЕНИЙ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15. Трудовые отношения</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Трудовые отношения - отношения, основанные на соглашении между работником и работодателем о личном выполнении работником за плату трудовой функции (работы по должности в соответствии со штатным расписанием, профессии, специальности с указанием квалификации; конкретного вида поручаемой работнику работы) в интересах, под управлением и контролем работодателя, подчинении работника правилам внутреннего трудового распорядка при обеспечении работодателем условий труда, предусмотренных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05.05.2014 N 116-ФЗ)</w:t>
      </w:r>
    </w:p>
    <w:p w:rsidR="008E3BE0" w:rsidRPr="008E3BE0" w:rsidRDefault="008E3BE0" w:rsidP="008E3BE0">
      <w:pPr>
        <w:ind w:firstLine="540"/>
        <w:jc w:val="both"/>
        <w:rPr>
          <w:rFonts w:ascii="Times New Roman" w:eastAsia="Times New Roman" w:hAnsi="Times New Roman"/>
          <w:lang w:val="ru-RU" w:eastAsia="ru-RU" w:bidi="ar-SA"/>
        </w:rPr>
      </w:pPr>
      <w:bookmarkStart w:id="2" w:name="p329"/>
      <w:bookmarkEnd w:id="2"/>
      <w:r w:rsidRPr="008E3BE0">
        <w:rPr>
          <w:rFonts w:ascii="Times New Roman" w:eastAsia="Times New Roman" w:hAnsi="Times New Roman"/>
          <w:lang w:val="ru-RU" w:eastAsia="ru-RU" w:bidi="ar-SA"/>
        </w:rPr>
        <w:t>Заключение гражданско-правовых договоров, фактически регулирующих трудовые отношения между работником и работодателем, не допускается.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28.12.2013 N 421-ФЗ)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 Основания возникновения трудовых отношений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Трудовые отношения возникают между работником и работодателем на основании трудового договора, заключаемого ими в соответствии с настоящим Кодексом.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случаях и порядке, которые установлены трудовым законодательством и иными нормативными правовыми актами, содержащими нормы трудового права, или уставом (положением) организации, трудовые отношения возникают на основании трудового договора в результате: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избрания на должность;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избрания по конкурсу на замещение соответствующей должности;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назначения на должность или утверждения в должности;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направления на работу уполномоченными в соответствии с федеральным законом органами в счет установленной квоты;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судебного решения о заключении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 Федеральный закон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признания отношений, связанных с использованием личного труда и возникших на основании гражданско-правового договора, трудовыми отношениями.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Трудовые отношения между работником и работодателем возникают также на основании фактического допущения работника к работе с </w:t>
      </w:r>
      <w:proofErr w:type="gramStart"/>
      <w:r w:rsidRPr="008E3BE0">
        <w:rPr>
          <w:rFonts w:ascii="Times New Roman" w:eastAsia="Times New Roman" w:hAnsi="Times New Roman"/>
          <w:lang w:val="ru-RU" w:eastAsia="ru-RU" w:bidi="ar-SA"/>
        </w:rPr>
        <w:t>ведома</w:t>
      </w:r>
      <w:proofErr w:type="gramEnd"/>
      <w:r w:rsidRPr="008E3BE0">
        <w:rPr>
          <w:rFonts w:ascii="Times New Roman" w:eastAsia="Times New Roman" w:hAnsi="Times New Roman"/>
          <w:lang w:val="ru-RU" w:eastAsia="ru-RU" w:bidi="ar-SA"/>
        </w:rPr>
        <w:t xml:space="preserve"> или по поручению работодателя или его уполномоченного на это представителя в случае, когда трудовой договор не был надлежащим образом оформлен.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30.06.2006 N 90-ФЗ,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Фактическое допущение работника к работе без </w:t>
      </w:r>
      <w:proofErr w:type="gramStart"/>
      <w:r w:rsidRPr="008E3BE0">
        <w:rPr>
          <w:rFonts w:ascii="Times New Roman" w:eastAsia="Times New Roman" w:hAnsi="Times New Roman"/>
          <w:lang w:val="ru-RU" w:eastAsia="ru-RU" w:bidi="ar-SA"/>
        </w:rPr>
        <w:t>ведома</w:t>
      </w:r>
      <w:proofErr w:type="gramEnd"/>
      <w:r w:rsidRPr="008E3BE0">
        <w:rPr>
          <w:rFonts w:ascii="Times New Roman" w:eastAsia="Times New Roman" w:hAnsi="Times New Roman"/>
          <w:lang w:val="ru-RU" w:eastAsia="ru-RU" w:bidi="ar-SA"/>
        </w:rPr>
        <w:t xml:space="preserve"> или поручения работодателя либо его уполномоченного на это представителя запрещается.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28.12.2013 N 421-ФЗ)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17. Трудовые отношения, возникающие на основании трудового договора в результате избрания на должность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Трудовые отношения на основании трудового договора в результате избрания на должность возникают, если избрание на должность предполагает выполнение работником определенной трудовой функции.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 Трудовые отношения, возникающие на основании трудового договора в результате избрания по конкурсу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Трудовые отношения на основании трудового договора в результате избрания по конкурсу на замещение соответствующей должности возникают, если трудовым законодательством и иными нормативными правовыми актами, содержащими нормы трудового права, или уставом (положением) организации определены перечень должностей, подлежащих замещению по конкурсу, и порядок конкурсного избрания на эти должности.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 Трудовые отношения, возникающие на основании трудового договора в результате назначения на должность или утверждения в должности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Трудовые отношения возникают на основании трудового договора в результате назначения на должность или утверждения в должности в случаях, предусмотренных трудовым законодательством и иными нормативными правовыми актами, содержащими нормы трудового права, или уставом (положением)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3" w:name="p383"/>
      <w:bookmarkEnd w:id="3"/>
      <w:r w:rsidRPr="008E3BE0">
        <w:rPr>
          <w:rFonts w:ascii="Times New Roman" w:eastAsia="Times New Roman" w:hAnsi="Times New Roman"/>
          <w:b/>
          <w:bCs/>
          <w:lang w:val="ru-RU" w:eastAsia="ru-RU" w:bidi="ar-SA"/>
        </w:rPr>
        <w:t>Статья 19.1. Трудовые отношения, возникающие на основании трудового договора в результате признания отношений, связанных с использованием личного труда и возникших на основании гражданско-правового договора, трудовыми отношениями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4" w:name="p386"/>
      <w:bookmarkEnd w:id="4"/>
      <w:r w:rsidRPr="008E3BE0">
        <w:rPr>
          <w:rFonts w:ascii="Times New Roman" w:eastAsia="Times New Roman" w:hAnsi="Times New Roman"/>
          <w:lang w:val="ru-RU" w:eastAsia="ru-RU" w:bidi="ar-SA"/>
        </w:rPr>
        <w:t>Признание отношений, возникших на основании гражданско-правового договора, трудовыми отношениями может осуществляться: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лицом, использующим личный труд и являющимся заказчиком по указанному договору, на основании письменного заявления физического лица, являющегося исполнителем по указанному договору, и (или) не обжалованного в суд в установленном порядке предписания государственного инспектора труда об устранении нарушения </w:t>
      </w:r>
      <w:hyperlink w:anchor="p329" w:history="1">
        <w:r w:rsidRPr="008E3BE0">
          <w:rPr>
            <w:rFonts w:ascii="Times New Roman" w:eastAsia="Times New Roman" w:hAnsi="Times New Roman"/>
            <w:color w:val="0000FF"/>
            <w:lang w:val="ru-RU" w:eastAsia="ru-RU" w:bidi="ar-SA"/>
          </w:rPr>
          <w:t>части второй статьи 15</w:t>
        </w:r>
      </w:hyperlink>
      <w:r w:rsidRPr="008E3BE0">
        <w:rPr>
          <w:rFonts w:ascii="Times New Roman" w:eastAsia="Times New Roman" w:hAnsi="Times New Roman"/>
          <w:lang w:val="ru-RU" w:eastAsia="ru-RU" w:bidi="ar-SA"/>
        </w:rPr>
        <w:t xml:space="preserve"> настоящего Кодекса;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судом в случае, если физическое лицо, являющееся исполнителем по указанному договору, обратилось непосредственно в суд, или по материалам (документам), направленным государственной инспекцией труда, иными органами и лицами, обладающими необходимыми для этого полномочиями в соответствии с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прекращения отношений, связанных с использованием личного труда и возникших на основании гражданско-правового договора, признание этих отношений трудовыми отношениями осуществляется судом. Физическое лицо, являвшееся исполнителем по указанному договору, вправе обратиться в суд за признанием этих отношений трудовыми отношениями в </w:t>
      </w:r>
      <w:hyperlink w:anchor="p6959" w:history="1">
        <w:r w:rsidRPr="008E3BE0">
          <w:rPr>
            <w:rFonts w:ascii="Times New Roman" w:eastAsia="Times New Roman" w:hAnsi="Times New Roman"/>
            <w:color w:val="0000FF"/>
            <w:lang w:val="ru-RU" w:eastAsia="ru-RU" w:bidi="ar-SA"/>
          </w:rPr>
          <w:t>порядке</w:t>
        </w:r>
      </w:hyperlink>
      <w:r w:rsidRPr="008E3BE0">
        <w:rPr>
          <w:rFonts w:ascii="Times New Roman" w:eastAsia="Times New Roman" w:hAnsi="Times New Roman"/>
          <w:lang w:val="ru-RU" w:eastAsia="ru-RU" w:bidi="ar-SA"/>
        </w:rPr>
        <w:t xml:space="preserve"> и в </w:t>
      </w:r>
      <w:hyperlink w:anchor="p6978" w:history="1">
        <w:r w:rsidRPr="008E3BE0">
          <w:rPr>
            <w:rFonts w:ascii="Times New Roman" w:eastAsia="Times New Roman" w:hAnsi="Times New Roman"/>
            <w:color w:val="0000FF"/>
            <w:lang w:val="ru-RU" w:eastAsia="ru-RU" w:bidi="ar-SA"/>
          </w:rPr>
          <w:t>сроки</w:t>
        </w:r>
      </w:hyperlink>
      <w:r w:rsidRPr="008E3BE0">
        <w:rPr>
          <w:rFonts w:ascii="Times New Roman" w:eastAsia="Times New Roman" w:hAnsi="Times New Roman"/>
          <w:lang w:val="ru-RU" w:eastAsia="ru-RU" w:bidi="ar-SA"/>
        </w:rPr>
        <w:t>, которые предусмотрены для рассмотрения индивидуальных трудовых споров.</w:t>
      </w:r>
    </w:p>
    <w:p w:rsidR="008E3BE0" w:rsidRPr="008E3BE0" w:rsidRDefault="008E3BE0" w:rsidP="008E3BE0">
      <w:pPr>
        <w:ind w:firstLine="540"/>
        <w:jc w:val="both"/>
        <w:rPr>
          <w:rFonts w:ascii="Times New Roman" w:eastAsia="Times New Roman" w:hAnsi="Times New Roman"/>
          <w:lang w:val="ru-RU" w:eastAsia="ru-RU" w:bidi="ar-SA"/>
        </w:rPr>
      </w:pPr>
      <w:bookmarkStart w:id="5" w:name="p390"/>
      <w:bookmarkEnd w:id="5"/>
      <w:r w:rsidRPr="008E3BE0">
        <w:rPr>
          <w:rFonts w:ascii="Times New Roman" w:eastAsia="Times New Roman" w:hAnsi="Times New Roman"/>
          <w:lang w:val="ru-RU" w:eastAsia="ru-RU" w:bidi="ar-SA"/>
        </w:rPr>
        <w:t>Неустранимые сомнения при рассмотрении судом споров о признании отношений, возникших на основании гражданско-правового договора, трудовыми отношениями толкуются в пользу наличия трудовых отношений.</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Если отношения, связанные с использованием личного труда, возникли на основании гражданско-правового договора, но впоследствии в порядке, установленном </w:t>
      </w:r>
      <w:hyperlink w:anchor="p386" w:history="1">
        <w:r w:rsidRPr="008E3BE0">
          <w:rPr>
            <w:rFonts w:ascii="Times New Roman" w:eastAsia="Times New Roman" w:hAnsi="Times New Roman"/>
            <w:color w:val="0000FF"/>
            <w:lang w:val="ru-RU" w:eastAsia="ru-RU" w:bidi="ar-SA"/>
          </w:rPr>
          <w:t>частями первой</w:t>
        </w:r>
      </w:hyperlink>
      <w:r w:rsidRPr="008E3BE0">
        <w:rPr>
          <w:rFonts w:ascii="Times New Roman" w:eastAsia="Times New Roman" w:hAnsi="Times New Roman"/>
          <w:lang w:val="ru-RU" w:eastAsia="ru-RU" w:bidi="ar-SA"/>
        </w:rPr>
        <w:t xml:space="preserve"> - </w:t>
      </w:r>
      <w:hyperlink w:anchor="p390" w:history="1">
        <w:r w:rsidRPr="008E3BE0">
          <w:rPr>
            <w:rFonts w:ascii="Times New Roman" w:eastAsia="Times New Roman" w:hAnsi="Times New Roman"/>
            <w:color w:val="0000FF"/>
            <w:lang w:val="ru-RU" w:eastAsia="ru-RU" w:bidi="ar-SA"/>
          </w:rPr>
          <w:t>третьей</w:t>
        </w:r>
      </w:hyperlink>
      <w:r w:rsidRPr="008E3BE0">
        <w:rPr>
          <w:rFonts w:ascii="Times New Roman" w:eastAsia="Times New Roman" w:hAnsi="Times New Roman"/>
          <w:lang w:val="ru-RU" w:eastAsia="ru-RU" w:bidi="ar-SA"/>
        </w:rPr>
        <w:t xml:space="preserve"> настоящей статьи, были признаны трудовыми отношениями, такие трудовые отношения между работником и работодателем считаются возникшими со дня фактического допущения физического лица, являющегося исполнителем по указанному договору, к исполнению предусмотренных указанным договором обязанностей.</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 Стороны трудовых отношений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Сторонами трудовых отношений являются работник и работодатель.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 физическое лицо, вступившее в трудовые отношения с работодателем.</w:t>
      </w:r>
    </w:p>
    <w:p w:rsidR="008E3BE0" w:rsidRPr="008E3BE0" w:rsidRDefault="008E3BE0" w:rsidP="008E3BE0">
      <w:pPr>
        <w:ind w:firstLine="540"/>
        <w:jc w:val="both"/>
        <w:rPr>
          <w:rFonts w:ascii="Times New Roman" w:eastAsia="Times New Roman" w:hAnsi="Times New Roman"/>
          <w:lang w:val="ru-RU" w:eastAsia="ru-RU" w:bidi="ar-SA"/>
        </w:rPr>
      </w:pPr>
      <w:bookmarkStart w:id="6" w:name="p399"/>
      <w:bookmarkEnd w:id="6"/>
      <w:r w:rsidRPr="008E3BE0">
        <w:rPr>
          <w:rFonts w:ascii="Times New Roman" w:eastAsia="Times New Roman" w:hAnsi="Times New Roman"/>
          <w:lang w:val="ru-RU" w:eastAsia="ru-RU" w:bidi="ar-SA"/>
        </w:rPr>
        <w:t xml:space="preserve">Если иное не предусмотрено настоящим </w:t>
      </w:r>
      <w:hyperlink w:anchor="p552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другими федеральными законами, вступать в трудовые отношения в качестве работников имеют право лица, достигшие возраста шестнадцати лет, а в случаях и порядке, которые установлены настоящим </w:t>
      </w:r>
      <w:hyperlink w:anchor="p1189"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 также лица, не достигшие указанного возраста.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23.07.2013 N 204-ФЗ, от 01.12.2014 N 409-ФЗ)</w:t>
      </w:r>
    </w:p>
    <w:p w:rsidR="008E3BE0" w:rsidRPr="008E3BE0" w:rsidRDefault="008E3BE0" w:rsidP="008E3BE0">
      <w:pPr>
        <w:ind w:firstLine="540"/>
        <w:jc w:val="both"/>
        <w:rPr>
          <w:rFonts w:ascii="Times New Roman" w:eastAsia="Times New Roman" w:hAnsi="Times New Roman"/>
          <w:lang w:val="ru-RU" w:eastAsia="ru-RU" w:bidi="ar-SA"/>
        </w:rPr>
      </w:pPr>
      <w:bookmarkStart w:id="7" w:name="p402"/>
      <w:bookmarkEnd w:id="7"/>
      <w:r w:rsidRPr="008E3BE0">
        <w:rPr>
          <w:rFonts w:ascii="Times New Roman" w:eastAsia="Times New Roman" w:hAnsi="Times New Roman"/>
          <w:lang w:val="ru-RU" w:eastAsia="ru-RU" w:bidi="ar-SA"/>
        </w:rPr>
        <w:t>Работодатель - физическое лицо либо юридическое лицо (организация), вступившее в трудовые отношения с работником. В случаях, предусмотренных федеральными законами, в качестве работодателя может выступать иной субъект, наделенный правом заключать трудовые договоры.</w:t>
      </w:r>
    </w:p>
    <w:p w:rsidR="008E3BE0" w:rsidRPr="008E3BE0" w:rsidRDefault="008E3BE0" w:rsidP="008E3BE0">
      <w:pPr>
        <w:ind w:firstLine="540"/>
        <w:jc w:val="both"/>
        <w:rPr>
          <w:rFonts w:ascii="Times New Roman" w:eastAsia="Times New Roman" w:hAnsi="Times New Roman"/>
          <w:lang w:val="ru-RU" w:eastAsia="ru-RU" w:bidi="ar-SA"/>
        </w:rPr>
      </w:pPr>
      <w:bookmarkStart w:id="8" w:name="p403"/>
      <w:bookmarkEnd w:id="8"/>
      <w:r w:rsidRPr="008E3BE0">
        <w:rPr>
          <w:rFonts w:ascii="Times New Roman" w:eastAsia="Times New Roman" w:hAnsi="Times New Roman"/>
          <w:lang w:val="ru-RU" w:eastAsia="ru-RU" w:bidi="ar-SA"/>
        </w:rPr>
        <w:t>Для целей настоящего Кодекса работодателями - физическими лицами признаются: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физические лица, зарегистрированные в установленном порядке в качестве индивидуальных предпринимателей и осуществляющие предпринимательскую деятельность без образования юридического лица, а также частные нотариусы, адвокаты, учредившие адвокатские кабинеты, и иные лица, чья профессиональная деятельность в соответствии с федеральными законами подлежит государственной регистрации и (или) лицензированию, вступившие в трудовые отношения с работниками в целях осуществления указанной деятельности (далее - работодатели - индивидуальные предприниматели).</w:t>
      </w:r>
      <w:proofErr w:type="gramEnd"/>
      <w:r w:rsidRPr="008E3BE0">
        <w:rPr>
          <w:rFonts w:ascii="Times New Roman" w:eastAsia="Times New Roman" w:hAnsi="Times New Roman"/>
          <w:lang w:val="ru-RU" w:eastAsia="ru-RU" w:bidi="ar-SA"/>
        </w:rPr>
        <w:t xml:space="preserve"> Физические лица, осуществляющие в нарушение требований федеральных законов указанную деятельность без государственной регистрации и (или) лицензирования, вступившие в трудовые отношения с работниками в целях осуществления этой деятельности, не освобождаются от исполнения обязанностей, возложенных настоящим Кодексом на работодателей - индивидуальных предпринимателей;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физические лица, вступающие в трудовые отношения с работниками в целях личного обслуживания и помощи по ведению домашнего хозяйства (далее - работодатели - физические лица, не являющиеся индивидуальными предпринимателями).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Права и обязанности работодателя в трудовых отношениях осуществляются: физическим лицом, являющимся работодателем; </w:t>
      </w:r>
      <w:proofErr w:type="gramStart"/>
      <w:r w:rsidRPr="008E3BE0">
        <w:rPr>
          <w:rFonts w:ascii="Times New Roman" w:eastAsia="Times New Roman" w:hAnsi="Times New Roman"/>
          <w:lang w:val="ru-RU" w:eastAsia="ru-RU" w:bidi="ar-SA"/>
        </w:rPr>
        <w:t>органами управления юридического лица (организации) или уполномоченными ими лицами, иными лицами, уполномоченными на это в соответствии с федеральным законом,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bookmarkStart w:id="9" w:name="p409"/>
      <w:bookmarkEnd w:id="9"/>
      <w:r w:rsidRPr="008E3BE0">
        <w:rPr>
          <w:rFonts w:ascii="Times New Roman" w:eastAsia="Times New Roman" w:hAnsi="Times New Roman"/>
          <w:lang w:val="ru-RU" w:eastAsia="ru-RU" w:bidi="ar-SA"/>
        </w:rPr>
        <w:t>Заключать трудовые договоры в качестве работодателей имеют право физические лица, достигшие возраста восемнадцати лет, при условии наличия у них гражданской дееспособности в полном объеме, а также лица, не достигшие указанного возраста, - со дня приобретения ими гражданской дееспособности в полном объеме.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Физические лица, имеющие самостоятельный доход, достигшие возраста восемнадцати лет, но ограниченные судом в дееспособности, имеют право с письменного согласия попечителей заключать трудовые договоры с работниками в целях личного обслуживания и помощи по ведению домашнего хозяйства.</w:t>
      </w:r>
    </w:p>
    <w:p w:rsidR="008E3BE0" w:rsidRPr="008E3BE0" w:rsidRDefault="008E3BE0" w:rsidP="008E3BE0">
      <w:pPr>
        <w:ind w:firstLine="540"/>
        <w:jc w:val="both"/>
        <w:rPr>
          <w:rFonts w:ascii="Times New Roman" w:eastAsia="Times New Roman" w:hAnsi="Times New Roman"/>
          <w:lang w:val="ru-RU" w:eastAsia="ru-RU" w:bidi="ar-SA"/>
        </w:rPr>
      </w:pPr>
      <w:bookmarkStart w:id="10" w:name="p411"/>
      <w:bookmarkEnd w:id="10"/>
      <w:r w:rsidRPr="008E3BE0">
        <w:rPr>
          <w:rFonts w:ascii="Times New Roman" w:eastAsia="Times New Roman" w:hAnsi="Times New Roman"/>
          <w:lang w:val="ru-RU" w:eastAsia="ru-RU" w:bidi="ar-SA"/>
        </w:rPr>
        <w:t>От имени физических лиц, имеющих самостоятельный доход, достигших возраста восемнадцати лет, но признанных судом недееспособными, их опекунами могут заключаться трудовые договоры с работниками в целях личного обслуживания этих физических лиц и помощи им по ведению домашнего хозяйства.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Несовершеннолетние в возрасте от четырнадцати до восемнадцати лет, за исключением несовершеннолетних, приобретших гражданскую дееспособность в полном объеме, могут заключать трудовые договоры с работниками при наличии собственных заработка, стипендии, иных доходов и с письменного согласия своих законных представителей (родителей, опекунов, попечителей).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случаях, предусмотренных </w:t>
      </w:r>
      <w:hyperlink w:anchor="p409" w:history="1">
        <w:r w:rsidRPr="008E3BE0">
          <w:rPr>
            <w:rFonts w:ascii="Times New Roman" w:eastAsia="Times New Roman" w:hAnsi="Times New Roman"/>
            <w:color w:val="0000FF"/>
            <w:lang w:val="ru-RU" w:eastAsia="ru-RU" w:bidi="ar-SA"/>
          </w:rPr>
          <w:t>частями восьмой</w:t>
        </w:r>
      </w:hyperlink>
      <w:r w:rsidRPr="008E3BE0">
        <w:rPr>
          <w:rFonts w:ascii="Times New Roman" w:eastAsia="Times New Roman" w:hAnsi="Times New Roman"/>
          <w:lang w:val="ru-RU" w:eastAsia="ru-RU" w:bidi="ar-SA"/>
        </w:rPr>
        <w:t xml:space="preserve"> - </w:t>
      </w:r>
      <w:hyperlink w:anchor="p411" w:history="1">
        <w:r w:rsidRPr="008E3BE0">
          <w:rPr>
            <w:rFonts w:ascii="Times New Roman" w:eastAsia="Times New Roman" w:hAnsi="Times New Roman"/>
            <w:color w:val="0000FF"/>
            <w:lang w:val="ru-RU" w:eastAsia="ru-RU" w:bidi="ar-SA"/>
          </w:rPr>
          <w:t>десятой</w:t>
        </w:r>
      </w:hyperlink>
      <w:r w:rsidRPr="008E3BE0">
        <w:rPr>
          <w:rFonts w:ascii="Times New Roman" w:eastAsia="Times New Roman" w:hAnsi="Times New Roman"/>
          <w:lang w:val="ru-RU" w:eastAsia="ru-RU" w:bidi="ar-SA"/>
        </w:rPr>
        <w:t xml:space="preserve"> настоящей статьи, законные представители (родители, опекуны, попечители) физических лиц, выступающих в качестве работодателей, несут дополнительную ответственность по обязательствам, вытекающим из трудовых отношений, включая обязательства по выплате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вытекающим из трудовых отношений обязательствам работодателя - юридического лица субсидиарную ответственность несут собственник имущества, учредитель (участник) юридического лица в случаях, в которых федеральными законами и иными нормативными правовыми актами Российской Федерации установлена субсидиарная ответственность собственника имущества, учредителя (участника) по обязательствам юридического лица.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двенадцатая в ред. Федерального закона от 02.04.2014 N 55-ФЗ)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21. Основные права и обязанности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 имеет право </w:t>
      </w:r>
      <w:proofErr w:type="gramStart"/>
      <w:r w:rsidRPr="008E3BE0">
        <w:rPr>
          <w:rFonts w:ascii="Times New Roman" w:eastAsia="Times New Roman" w:hAnsi="Times New Roman"/>
          <w:lang w:val="ru-RU" w:eastAsia="ru-RU" w:bidi="ar-SA"/>
        </w:rPr>
        <w:t>на</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заключение, изменение и расторжение трудового договора в порядке и на условиях, которые установлены настоящим </w:t>
      </w:r>
      <w:hyperlink w:anchor="p970"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предоставление ему работы, обусловленной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рабочее место, соответствующее государственным нормативным требованиям охраны труда и условиям, предусмотренным коллективным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полную достоверную информацию об условиях труда и требованиях охраны труда на рабочем месте, включая реализацию прав, предоставленных законодательством о специальной оценке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подготовку и дополнительное профессиональное образование в порядке, установленном настоящим </w:t>
      </w:r>
      <w:hyperlink w:anchor="p3540"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объединение, включая право на создание профессиональных союзов и вступление в них для защиты своих трудовых прав, свобод и законных интересов;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участие в управлении организацией в предусмотренных настоящим </w:t>
      </w:r>
      <w:hyperlink w:anchor="p9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 и коллективным договором формах;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защиту своих трудовых прав, свобод и законных интересов всеми не запрещенными законом способами;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разрешение индивидуальных и коллективных трудовых споров, включая право на забастовку, в порядке, установленном настоящим </w:t>
      </w:r>
      <w:hyperlink w:anchor="p7213"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возмещение вреда, причиненного ему в связи с исполнением трудовых обязанностей, и компенсацию морального вреда в порядке, установленном настоящим Кодексом,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обязательное социальное страхование в случаях, предусмотренных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обязан: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добросовестно исполнять свои трудовые обязанности, возложенные на него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соблюдать правила внутреннего трудового распорядка;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соблюдать трудовую дисциплину;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выполнять установленные нормы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соблюдать требования по охране труда и обеспечению безопасности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 Основные права и обязанности работодателя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имеет право: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заключать, изменять и расторгать трудовые договоры с работниками в порядке и на условиях, которые установлены настоящим </w:t>
      </w:r>
      <w:hyperlink w:anchor="p970"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вести коллективные переговоры и заключать коллективные договоры;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поощрять работников за добросовестный эффективный труд;</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привлекать работников к дисциплинарной и материальной ответственности в порядке, установленном настоящим Кодексом,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принимать локальные нормативные акты (за исключением работодателей - физических лиц, не являющихся индивидуальными предпринимателями);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создавать объединения работодателей в целях представительства и защиты своих интересов и вступать в них;</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создавать производственный совет (за исключением работодателей - физических лиц, не являющихся индивидуальными предпринимателями)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w:t>
      </w:r>
      <w:proofErr w:type="gramEnd"/>
      <w:r w:rsidRPr="008E3BE0">
        <w:rPr>
          <w:rFonts w:ascii="Times New Roman" w:eastAsia="Times New Roman" w:hAnsi="Times New Roman"/>
          <w:lang w:val="ru-RU" w:eastAsia="ru-RU" w:bidi="ar-SA"/>
        </w:rPr>
        <w:t xml:space="preserve"> Полномочия, состав, порядок деятельности производственного совета и его взаимодействия с работодателем устанавливаются локальным нормативным актом. </w:t>
      </w:r>
      <w:proofErr w:type="gramStart"/>
      <w:r w:rsidRPr="008E3BE0">
        <w:rPr>
          <w:rFonts w:ascii="Times New Roman" w:eastAsia="Times New Roman" w:hAnsi="Times New Roman"/>
          <w:lang w:val="ru-RU" w:eastAsia="ru-RU" w:bidi="ar-SA"/>
        </w:rPr>
        <w:t>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социально-трудовых прав и интересов работников, решение которых в соответствии с настоящим Кодексом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w:t>
      </w:r>
      <w:proofErr w:type="gramEnd"/>
      <w:r w:rsidRPr="008E3BE0">
        <w:rPr>
          <w:rFonts w:ascii="Times New Roman" w:eastAsia="Times New Roman" w:hAnsi="Times New Roman"/>
          <w:lang w:val="ru-RU" w:eastAsia="ru-RU" w:bidi="ar-SA"/>
        </w:rPr>
        <w:t xml:space="preserve">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07.05.2013 N 95-ФЗ)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реализовывать права, предоставленные ему законодательством о специальной оценке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предоставлять работникам работу, обусловленную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обеспечивать безопасность и условия труда, соответствующие государственным нормативным требованиям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обеспечивать работникам равную оплату за труд равной ценности;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выплачивать в полном размере причитающуюся работникам заработную плату в сроки, установленные в соответствии с настоящим Кодексом, коллективным договором, правилами внутреннего трудового распорядка, трудовыми договорами;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вести коллективные переговоры, а также заключать коллективный договор в порядке, установленном настоящим Кодексом;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предоставлять представителям работников полную и достоверную информацию, необходимую для заключения коллективного договора, соглашения и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их выполнением;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знакомить работников под роспись с принимаемыми локальными нормативными актами, непосредственно связанными с их трудовой деятельностью;</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создавать условия, обеспечивающие участие работников в управлении организацией в предусмотренных настоящим </w:t>
      </w:r>
      <w:hyperlink w:anchor="p9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 и коллективным договором формах;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обеспечивать бытовые нужды работников, связанные с исполнением ими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осуществлять обязательное социальное страхование работников в порядке, установленном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возмещать вред, причиненный работникам в связи с исполнением ими трудовых обязанностей, а также компенсировать моральный вред в порядке и на условиях, которые установлены настоящим Кодексом, другими федеральными законами и иными нормативными правовыми актами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28.12.2013 N 421-ФЗ)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ЧАСТЬ ВТОРАЯ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II. СОЦИАЛЬНОЕ ПАРТНЕРСТВО В СФЕРЕ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 ОБЩИЕ ПОЛОЖЕНИЯ</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23. Понятие социального партнерства в сфере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Социальное партнерство в сфере труда (далее - социальное партнерство) - система взаимоотношений между работниками (представителями работников), работодателями (представителями работодателей), органами государственной власти, органами местного самоуправления, направленная на обеспечение согласования интересов работников и </w:t>
      </w:r>
      <w:r w:rsidRPr="008E3BE0">
        <w:rPr>
          <w:rFonts w:ascii="Times New Roman" w:eastAsia="Times New Roman" w:hAnsi="Times New Roman"/>
          <w:lang w:val="ru-RU" w:eastAsia="ru-RU" w:bidi="ar-SA"/>
        </w:rPr>
        <w:lastRenderedPageBreak/>
        <w:t>работодателей по вопросам регулирования трудовых отношений и иных непосредственно связанных с ними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вторая утратила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 Основные принципы социального партнерства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Основными принципами социального партнерства являются: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равноправие сторон;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уважение и учет интересов сторон;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заинтересованность сторон в участии в договорных отношениях;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содействие государства в укреплении и развитии социального партнерства на демократической основе;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соблюдение сторонами и их представителями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полномочность представителей сторон;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свобода выбора при обсуждении вопросов, входящих в сферу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добровольность принятия сторонами на себя обязательств;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реальность обязательств, принимаемых на себя сторонами;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обязательность выполнения коллективных договоров, соглашений;</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выполнением принятых коллективных договоров, соглашений;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ответственность сторон, их представителей за невыполнение по их вине коллективных договоров, соглашений.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 Стороны социального партнерства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Сторонами социального партнерства являются работники и работодатели в лице уполномоченных в установленном порядке представителей.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Органы государственной власти и органы местного самоуправления являются сторонами социального партнерства в случаях, когда они выступают в качестве работодателей, а также в других случаях, предусмотренных трудовым законодательством.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 Уровни социального партнерства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Социальное партнерство осуществляется </w:t>
      </w:r>
      <w:proofErr w:type="gramStart"/>
      <w:r w:rsidRPr="008E3BE0">
        <w:rPr>
          <w:rFonts w:ascii="Times New Roman" w:eastAsia="Times New Roman" w:hAnsi="Times New Roman"/>
          <w:lang w:val="ru-RU" w:eastAsia="ru-RU" w:bidi="ar-SA"/>
        </w:rPr>
        <w:t>на</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федеральном </w:t>
      </w:r>
      <w:proofErr w:type="gramStart"/>
      <w:r w:rsidRPr="008E3BE0">
        <w:rPr>
          <w:rFonts w:ascii="Times New Roman" w:eastAsia="Times New Roman" w:hAnsi="Times New Roman"/>
          <w:lang w:val="ru-RU" w:eastAsia="ru-RU" w:bidi="ar-SA"/>
        </w:rPr>
        <w:t>уровне</w:t>
      </w:r>
      <w:proofErr w:type="gramEnd"/>
      <w:r w:rsidRPr="008E3BE0">
        <w:rPr>
          <w:rFonts w:ascii="Times New Roman" w:eastAsia="Times New Roman" w:hAnsi="Times New Roman"/>
          <w:lang w:val="ru-RU" w:eastAsia="ru-RU" w:bidi="ar-SA"/>
        </w:rPr>
        <w:t>, на котором устанавливаются основы регулирования отношений в сфере труда в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межрегиональном </w:t>
      </w:r>
      <w:proofErr w:type="gramStart"/>
      <w:r w:rsidRPr="008E3BE0">
        <w:rPr>
          <w:rFonts w:ascii="Times New Roman" w:eastAsia="Times New Roman" w:hAnsi="Times New Roman"/>
          <w:lang w:val="ru-RU" w:eastAsia="ru-RU" w:bidi="ar-SA"/>
        </w:rPr>
        <w:t>уровне</w:t>
      </w:r>
      <w:proofErr w:type="gramEnd"/>
      <w:r w:rsidRPr="008E3BE0">
        <w:rPr>
          <w:rFonts w:ascii="Times New Roman" w:eastAsia="Times New Roman" w:hAnsi="Times New Roman"/>
          <w:lang w:val="ru-RU" w:eastAsia="ru-RU" w:bidi="ar-SA"/>
        </w:rPr>
        <w:t>, на котором устанавливаются основы регулирования отношений в сфере труда в двух и более субъектах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региональном </w:t>
      </w:r>
      <w:proofErr w:type="gramStart"/>
      <w:r w:rsidRPr="008E3BE0">
        <w:rPr>
          <w:rFonts w:ascii="Times New Roman" w:eastAsia="Times New Roman" w:hAnsi="Times New Roman"/>
          <w:lang w:val="ru-RU" w:eastAsia="ru-RU" w:bidi="ar-SA"/>
        </w:rPr>
        <w:t>уровне</w:t>
      </w:r>
      <w:proofErr w:type="gramEnd"/>
      <w:r w:rsidRPr="008E3BE0">
        <w:rPr>
          <w:rFonts w:ascii="Times New Roman" w:eastAsia="Times New Roman" w:hAnsi="Times New Roman"/>
          <w:lang w:val="ru-RU" w:eastAsia="ru-RU" w:bidi="ar-SA"/>
        </w:rPr>
        <w:t>, на котором устанавливаются основы регулирования отношений в сфере труда в субъекте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отраслевом </w:t>
      </w:r>
      <w:proofErr w:type="gramStart"/>
      <w:r w:rsidRPr="008E3BE0">
        <w:rPr>
          <w:rFonts w:ascii="Times New Roman" w:eastAsia="Times New Roman" w:hAnsi="Times New Roman"/>
          <w:lang w:val="ru-RU" w:eastAsia="ru-RU" w:bidi="ar-SA"/>
        </w:rPr>
        <w:t>уровне</w:t>
      </w:r>
      <w:proofErr w:type="gramEnd"/>
      <w:r w:rsidRPr="008E3BE0">
        <w:rPr>
          <w:rFonts w:ascii="Times New Roman" w:eastAsia="Times New Roman" w:hAnsi="Times New Roman"/>
          <w:lang w:val="ru-RU" w:eastAsia="ru-RU" w:bidi="ar-SA"/>
        </w:rPr>
        <w:t>, на котором устанавливаются основы регулирования отношений в сфере труда в отрасли (отраслях);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территориальном </w:t>
      </w:r>
      <w:proofErr w:type="gramStart"/>
      <w:r w:rsidRPr="008E3BE0">
        <w:rPr>
          <w:rFonts w:ascii="Times New Roman" w:eastAsia="Times New Roman" w:hAnsi="Times New Roman"/>
          <w:lang w:val="ru-RU" w:eastAsia="ru-RU" w:bidi="ar-SA"/>
        </w:rPr>
        <w:t>уровне</w:t>
      </w:r>
      <w:proofErr w:type="gramEnd"/>
      <w:r w:rsidRPr="008E3BE0">
        <w:rPr>
          <w:rFonts w:ascii="Times New Roman" w:eastAsia="Times New Roman" w:hAnsi="Times New Roman"/>
          <w:lang w:val="ru-RU" w:eastAsia="ru-RU" w:bidi="ar-SA"/>
        </w:rPr>
        <w:t>, на котором устанавливаются основы регулирования отношений в сфере труда в муниципальном образовании;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локальном </w:t>
      </w:r>
      <w:proofErr w:type="gramStart"/>
      <w:r w:rsidRPr="008E3BE0">
        <w:rPr>
          <w:rFonts w:ascii="Times New Roman" w:eastAsia="Times New Roman" w:hAnsi="Times New Roman"/>
          <w:lang w:val="ru-RU" w:eastAsia="ru-RU" w:bidi="ar-SA"/>
        </w:rPr>
        <w:t>уровне</w:t>
      </w:r>
      <w:proofErr w:type="gramEnd"/>
      <w:r w:rsidRPr="008E3BE0">
        <w:rPr>
          <w:rFonts w:ascii="Times New Roman" w:eastAsia="Times New Roman" w:hAnsi="Times New Roman"/>
          <w:lang w:val="ru-RU" w:eastAsia="ru-RU" w:bidi="ar-SA"/>
        </w:rPr>
        <w:t>, на котором устанавливаются обязательства работников и работодателя в сфере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 Формы социального партнерства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Социальное партнерство осуществляется в формах: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коллективных переговоров по подготовке проектов коллективных договоров, соглашений и заключению коллективных договоров, соглашений;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взаимных консультаций (переговоров) по вопросам регулирования трудовых отношений и иных непосредственно связанных с ними отношений, обеспечения гарантий трудовых прав работников и совершенствования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участия работников, их представителей в управлении организацией;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участия представителей работников и работодателей в разрешении трудовых споров.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 Особенности применения норм настоящего раздела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применения норм настоящего раздела к государственным гражданским служащим, муниципальным служащим, работникам военных и военизированных органов и организаций, органов внутренних дел, Государственной противопожарной службы, учреждений и органов безопасности, органов уголовно-исполнительной системы, таможенных органов и дипломатических представительств Российской Федерации устанавливаются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25.07.2002 N 116-ФЗ, от 30.06.2003 N 86-ФЗ, от 30.06.2006 N 90-ФЗ, от 03.07.2016 N 305-ФЗ)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 ПРЕДСТАВИТЕЛИ РАБОТНИКОВ И РАБОТОДАТЕЛЕЙ</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В СОЦИАЛЬНОМ ПАРТНЕРСТВЕ</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1" w:name="p583"/>
      <w:bookmarkEnd w:id="11"/>
      <w:r w:rsidRPr="008E3BE0">
        <w:rPr>
          <w:rFonts w:ascii="Times New Roman" w:eastAsia="Times New Roman" w:hAnsi="Times New Roman"/>
          <w:b/>
          <w:bCs/>
          <w:lang w:val="ru-RU" w:eastAsia="ru-RU" w:bidi="ar-SA"/>
        </w:rPr>
        <w:t>Статья 29. Представители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Представителями работников в социальном партнерстве являются: профессиональные союзы и их объединения, иные профсоюзные организации, предусмотренные уставами общероссийских, межрегиональных профсоюзов, или иные представители, избираемые работниками в случаях, предусмотренных настоящим Кодексом.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Интересы работников при проведении коллективных переговоров, заключении или изменении коллективного договора, осуществлении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его выполнением, а также при реализации права на участие в управлении организацией, рассмотрении трудовых споров работников с работодателем представляют первичная профсоюзная организация или иные представители, избираемые работниками.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Интересы работников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их выполнением, а также при формировании и осуществлении деятельности комиссий по регулированию социально-трудовых отношений представляют соответствующие профсоюзы, их территориальные организации, объединения профессиональных союзов и объединения территориальных организаций профессиональных союзов.</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30. Представление интересов работников первичными профсоюзными организациями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Первичные профсоюзные организации и их органы представляют в социальном партнерстве на локальном уровне интересы работников данного работодателя, являющихся членами соответствующих профсоюзов, а в случаях и порядке, которые установлены настоящим Кодексом, - интересы всех работников данного работодателя независимо от их членства в профсоюзах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sidRPr="008E3BE0">
        <w:rPr>
          <w:rFonts w:ascii="Times New Roman" w:eastAsia="Times New Roman" w:hAnsi="Times New Roman"/>
          <w:lang w:val="ru-RU" w:eastAsia="ru-RU" w:bidi="ar-SA"/>
        </w:rPr>
        <w:t xml:space="preserve"> с работодателем.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не являющиеся членами профсоюза, могут уполномочить орган первичной профсоюзной организации представлять их интересы во взаимоотношениях с работодателем по вопросам индивидуальных трудовых отношений и непосредственно связанных с ними отношений на условиях, установленных данной первичной профсоюзной организацией.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2" w:name="p607"/>
      <w:bookmarkEnd w:id="12"/>
      <w:r w:rsidRPr="008E3BE0">
        <w:rPr>
          <w:rFonts w:ascii="Times New Roman" w:eastAsia="Times New Roman" w:hAnsi="Times New Roman"/>
          <w:b/>
          <w:bCs/>
          <w:lang w:val="ru-RU" w:eastAsia="ru-RU" w:bidi="ar-SA"/>
        </w:rPr>
        <w:t>Статья 31. Иные представители работников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случаях, когда работники данного работодателя не объединены в какие-либо первичные профсоюзные организации или ни одна из имеющихся первичных профсоюзных организаций не объединяет более половины работников данного работодателя и не уполномочена в порядке, установленном настоящим Кодексом, представлять интересы всех работников в социальном партнерстве на локальном уровне, на общем собрании (конференции) работников для осуществления указанных полномочий тайным голосованием может быть избран</w:t>
      </w:r>
      <w:proofErr w:type="gramEnd"/>
      <w:r w:rsidRPr="008E3BE0">
        <w:rPr>
          <w:rFonts w:ascii="Times New Roman" w:eastAsia="Times New Roman" w:hAnsi="Times New Roman"/>
          <w:lang w:val="ru-RU" w:eastAsia="ru-RU" w:bidi="ar-SA"/>
        </w:rPr>
        <w:t xml:space="preserve"> из числа работников иной представитель (представительный орган).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Наличие иного представителя не может являться препятствием для осуществления первичными профсоюзными организациями своих полномочий.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 Обязанности работодателя по созданию условий, обеспечивающих деятельность представителей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 Представители работодателей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3" w:name="p626"/>
      <w:bookmarkEnd w:id="13"/>
      <w:proofErr w:type="gramStart"/>
      <w:r w:rsidRPr="008E3BE0">
        <w:rPr>
          <w:rFonts w:ascii="Times New Roman" w:eastAsia="Times New Roman" w:hAnsi="Times New Roman"/>
          <w:lang w:val="ru-RU" w:eastAsia="ru-RU" w:bidi="ar-SA"/>
        </w:rPr>
        <w:t xml:space="preserve">Интересы работодателя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представляют руководитель организации, работодатель - индивидуальный предприниматель (лично) или уполномоченные ими лица в соответствии с настоящим </w:t>
      </w:r>
      <w:hyperlink w:anchor="p63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w:t>
      </w:r>
      <w:proofErr w:type="gramEnd"/>
      <w:r w:rsidRPr="008E3BE0">
        <w:rPr>
          <w:rFonts w:ascii="Times New Roman" w:eastAsia="Times New Roman" w:hAnsi="Times New Roman"/>
          <w:lang w:val="ru-RU" w:eastAsia="ru-RU" w:bidi="ar-SA"/>
        </w:rPr>
        <w:t xml:space="preserve"> актами органов местного самоуправления, учредительными документами юридического лица (организации) и локальными нормативными актами.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При проведении коллективных переговоров, заключении или изменении соглашений, разрешении коллективных трудовых споров по поводу их заключения или изменения, а также при формировании и осуществлении деятельности комиссий по регулированию социально-трудовых отношений интересы работодателей представляют соответствующие объединения работодателей. В случае отсутствия на федеральном, межрегиональном, региональном или территориальном уровне социального партнерства отраслевого (межотраслевого) объединения работодателей его полномочия может осуществлять соответственно общероссийское, межрегиональное, региональное, территориальное объединение работодателей при условии, что состав членов такого объединения отвечает требованиям, установленным федеральным законом для соответствующего отраслевого (межотраслевого) объединения работодателей.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03.12.2012 N 234-ФЗ)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Части третья - четвертая утратили силу. - Федеральный закон от 24.11.2014 N 358-ФЗ.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4" w:name="p635"/>
      <w:bookmarkEnd w:id="14"/>
      <w:r w:rsidRPr="008E3BE0">
        <w:rPr>
          <w:rFonts w:ascii="Times New Roman" w:eastAsia="Times New Roman" w:hAnsi="Times New Roman"/>
          <w:b/>
          <w:bCs/>
          <w:lang w:val="ru-RU" w:eastAsia="ru-RU" w:bidi="ar-SA"/>
        </w:rPr>
        <w:t>Статья 34. Иные представители работодателей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Представителями работодателей - организаций, в отношении которых функции и полномочия учредителя осуществляют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 при проведении коллективных переговоров, заключении или изменении соглашений, разрешении коллективных трудовых споров по поводу заключения или изменения соглашений, осуществлении контроля за выполнением соглашений, формировании комиссий по регулированию социально-трудовых отношений и осуществлении их деятельности</w:t>
      </w:r>
      <w:proofErr w:type="gramEnd"/>
      <w:r w:rsidRPr="008E3BE0">
        <w:rPr>
          <w:rFonts w:ascii="Times New Roman" w:eastAsia="Times New Roman" w:hAnsi="Times New Roman"/>
          <w:lang w:val="ru-RU" w:eastAsia="ru-RU" w:bidi="ar-SA"/>
        </w:rPr>
        <w:t xml:space="preserve"> также являются соответствующие федеральные органы исполнительной власти, органы исполнительной власти субъектов Российской Федерации, иные государственные органы, органы местного самоуправления.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 ОРГАНЫ СОЦИАЛЬНОГО ПАРТНЕРСТВА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Для обеспечения регулирования социально-трудовых отношений, ведения коллективных переговоров и подготовки проектов коллективных договоров, соглашений, заключения коллективных договоров, соглашений, а также для организации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их выполнением на всех уровнях на равноправной основе по решению сторон образуются комиссии из наделенных необходимыми полномочиями представителей сторон.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федеральном уровне образуется постоянно действующая Российская трехсторонняя комиссия по регулированию социально-трудовых отношений, деятельность которой осуществляется в соответствии с федеральным законом. Членами Российской трехсторонней комиссии по регулированию социально-трудовых отношений являются представители общероссийских объединений профсоюзов, общероссийских объединений работодателей, Правительства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субъектах Российской Федерации могут образовываться трехсторонние комиссии по регулированию социально-трудовых отношений, деятельность которых осуществляется в соответствии с законами субъектов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 территориальном уровне могут образовываться трехсторонние комиссии по регулированию социально-трудовых отношений, деятельность которых осуществляется в </w:t>
      </w:r>
      <w:r w:rsidRPr="008E3BE0">
        <w:rPr>
          <w:rFonts w:ascii="Times New Roman" w:eastAsia="Times New Roman" w:hAnsi="Times New Roman"/>
          <w:lang w:val="ru-RU" w:eastAsia="ru-RU" w:bidi="ar-SA"/>
        </w:rPr>
        <w:lastRenderedPageBreak/>
        <w:t>соответствии с законами субъектов Российской Федерации, положениями об этих комиссиях, утверждаемыми представительными органами местного самоуправления.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 отраслевом (межотраслевом) уровне могут образовываться отраслевые (межотраслевые) комиссии по регулированию социально-трудовых отношений. Отраслевые (межотраслевые) комиссии могут образовываться как на </w:t>
      </w:r>
      <w:proofErr w:type="gramStart"/>
      <w:r w:rsidRPr="008E3BE0">
        <w:rPr>
          <w:rFonts w:ascii="Times New Roman" w:eastAsia="Times New Roman" w:hAnsi="Times New Roman"/>
          <w:lang w:val="ru-RU" w:eastAsia="ru-RU" w:bidi="ar-SA"/>
        </w:rPr>
        <w:t>федеральном</w:t>
      </w:r>
      <w:proofErr w:type="gramEnd"/>
      <w:r w:rsidRPr="008E3BE0">
        <w:rPr>
          <w:rFonts w:ascii="Times New Roman" w:eastAsia="Times New Roman" w:hAnsi="Times New Roman"/>
          <w:lang w:val="ru-RU" w:eastAsia="ru-RU" w:bidi="ar-SA"/>
        </w:rPr>
        <w:t>, так и на межрегиональном, региональном, территориальном уровнях социального партнерства.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пятая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шестая утратила силу. - Федеральный закон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локальном уровне образуется комиссия для ведения коллективных переговоров, подготовки проекта коллективного договора и заключения коллективного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седьмая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35.1. Участие органов социального партнерства в формировании и реализации государственной политики в сфере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целях согласования интересов работников (их представителей), работодателей (их представителей) и государства по вопросам регулирования социально-трудовых отношений и связанных с ними экономических отношений федеральные органы государственной власти, органы государственной власти субъектов Российской Федерации и органы местного самоуправления обязаны обеспечивать условия для участия соответствующих комиссий по регулированию социально-трудовых отношений (в случаях, когда такие комиссии на соответствующем уровне социального партнерства не образованы</w:t>
      </w:r>
      <w:proofErr w:type="gramEnd"/>
      <w:r w:rsidRPr="008E3BE0">
        <w:rPr>
          <w:rFonts w:ascii="Times New Roman" w:eastAsia="Times New Roman" w:hAnsi="Times New Roman"/>
          <w:lang w:val="ru-RU" w:eastAsia="ru-RU" w:bidi="ar-SA"/>
        </w:rPr>
        <w:t xml:space="preserve">, - </w:t>
      </w:r>
      <w:proofErr w:type="gramStart"/>
      <w:r w:rsidRPr="008E3BE0">
        <w:rPr>
          <w:rFonts w:ascii="Times New Roman" w:eastAsia="Times New Roman" w:hAnsi="Times New Roman"/>
          <w:lang w:val="ru-RU" w:eastAsia="ru-RU" w:bidi="ar-SA"/>
        </w:rPr>
        <w:t>соответствующих профсоюзов (объединений профсоюзов) и объединений работодателей) в разработке и (или) обсуждении проектов законодательных и иных нормативных правовых актов, программ социально-экономического развития, других актов органов государственной власти и органов местного самоуправления в сфере труда в порядке, установленном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w:t>
      </w:r>
      <w:proofErr w:type="gramEnd"/>
      <w:r w:rsidRPr="008E3BE0">
        <w:rPr>
          <w:rFonts w:ascii="Times New Roman" w:eastAsia="Times New Roman" w:hAnsi="Times New Roman"/>
          <w:lang w:val="ru-RU" w:eastAsia="ru-RU" w:bidi="ar-SA"/>
        </w:rPr>
        <w:t xml:space="preserve"> актами органов местного самоуправления, соглашениями.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Проекты законодательных актов, нормативных правовых и иных актов органов исполнительной власти и органов местного самоуправления в сфере труда, а также документы и материалы, необходимые для их обсуждения, направляются на рассмотрение в соответствующие комиссии по регулированию социально-трудовых отношений (соответствующим профсоюзам (объединениям профсоюзов) и объединениям работодателей)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w:t>
      </w:r>
      <w:proofErr w:type="gramEnd"/>
      <w:r w:rsidRPr="008E3BE0">
        <w:rPr>
          <w:rFonts w:ascii="Times New Roman" w:eastAsia="Times New Roman" w:hAnsi="Times New Roman"/>
          <w:lang w:val="ru-RU" w:eastAsia="ru-RU" w:bidi="ar-SA"/>
        </w:rPr>
        <w:t xml:space="preserve"> акты.</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Решения соответствующих комиссий по регулированию социально-трудовых отношений или мнения их сторон (заключения соответствующих профсоюзов (объединений профсоюзов) и объединений работодателей) по направленным им проектам законодательных актов, нормативных правовых и иных актов органов исполнительной власти и органов местного самоуправления подлежат обязательному рассмотрению федеральными органами государственной власти, органами государственной власти субъектов Российской Федерации или органами местного самоуправления, принимающими указанные акты.</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6. КОЛЛЕКТИВНЫЕ ПЕРЕГОВОРЫ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5" w:name="p671"/>
      <w:bookmarkEnd w:id="15"/>
      <w:r w:rsidRPr="008E3BE0">
        <w:rPr>
          <w:rFonts w:ascii="Times New Roman" w:eastAsia="Times New Roman" w:hAnsi="Times New Roman"/>
          <w:b/>
          <w:bCs/>
          <w:lang w:val="ru-RU" w:eastAsia="ru-RU" w:bidi="ar-SA"/>
        </w:rPr>
        <w:t>Статья 36. Ведение коллективных переговоров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Представители работников и работодателей участвуют в коллективных переговорах по подготовке, заключению или изменению коллективного договора, соглашения и имеют право проявить инициативу по проведению таких переговоров.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Представители стороны, получившие предложение в письменной форме о начале коллективных переговоров, обязаны вступить в переговоры в течение семи календарных дней со дня получения указанного предложения, направив инициатору проведения коллективных переговоров ответ с указанием представителей от своей стороны для участия в работе комиссии по ведению коллективных переговоров и их полномочий. Днем начала коллективных переговоров является день, следующий за днем получения инициатором проведения коллективных переговоров указанного ответа.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допускаются ведение коллективных переговоров и заключение коллективных договоров и соглашений от имени работников лицами, представляющими интересы работодателей, а также организациями или органами, созданными либо финансируемыми работодателями, органами исполнительной власти, органами местного самоуправления, политическими партиями, за исключением случаев, предусмотренных настоящим Кодексом.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37. Порядок ведения коллективных переговоров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Представители сторон, участвующие в коллективных переговорах, свободны в выборе вопросов регулирования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6" w:name="p692"/>
      <w:bookmarkEnd w:id="16"/>
      <w:r w:rsidRPr="008E3BE0">
        <w:rPr>
          <w:rFonts w:ascii="Times New Roman" w:eastAsia="Times New Roman" w:hAnsi="Times New Roman"/>
          <w:lang w:val="ru-RU" w:eastAsia="ru-RU" w:bidi="ar-SA"/>
        </w:rPr>
        <w:t>Две или более первичные профсоюзные организации, объединяющие в совокупности более половины работников данного работодателя, по решению их выборных органов могут создать единый представительный орган для ведения коллективных переговоров, разработки единого проекта коллективного договора и заключения коллективного договора (далее - единый представительный орган). Формирование единого представительного органа осуществляется на основе принципа пропорционального представительства в зависимости от численности членов профсоюза. При этом в его состав должен быть включен представитель каждой из первичных профсоюзных организаций, создавших единый представительный орган. Единый представительный орган имеет право направить работодателю (его представителю) предложение о начале коллективных переговоров по подготовке, заключению или изменению коллективного договора от имени всех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Первичная профсоюзная организация, объединяющая более половины работников организации, индивидуального предпринимателя, имеет право по решению своего выборного органа направить работодателю (его представителю) предложение о начале коллективных переговоров от имени всех работников без предварительного создания единого представительного органа.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7" w:name="p698"/>
      <w:bookmarkEnd w:id="17"/>
      <w:proofErr w:type="gramStart"/>
      <w:r w:rsidRPr="008E3BE0">
        <w:rPr>
          <w:rFonts w:ascii="Times New Roman" w:eastAsia="Times New Roman" w:hAnsi="Times New Roman"/>
          <w:lang w:val="ru-RU" w:eastAsia="ru-RU" w:bidi="ar-SA"/>
        </w:rPr>
        <w:t>Если ни одна из первичных профсоюзных организаций или в совокупности первичные профсоюзные организации, пожелавшие создать единый представительный орган, не объединяют более половины работников данного работодателя, то общее собрание (конференция) работников тайным голосованием может определить ту первичную профсоюзную организацию, которой при согласии ее выборного органа поручается направить работодателю (его представителю) предложение о начале коллективных переговоров от имени всех работников.</w:t>
      </w:r>
      <w:proofErr w:type="gramEnd"/>
      <w:r w:rsidRPr="008E3BE0">
        <w:rPr>
          <w:rFonts w:ascii="Times New Roman" w:eastAsia="Times New Roman" w:hAnsi="Times New Roman"/>
          <w:lang w:val="ru-RU" w:eastAsia="ru-RU" w:bidi="ar-SA"/>
        </w:rPr>
        <w:t xml:space="preserve"> В случаях, когда такая первичная профсоюзная организация не определена или работники данного работодателя не </w:t>
      </w:r>
      <w:r w:rsidRPr="008E3BE0">
        <w:rPr>
          <w:rFonts w:ascii="Times New Roman" w:eastAsia="Times New Roman" w:hAnsi="Times New Roman"/>
          <w:lang w:val="ru-RU" w:eastAsia="ru-RU" w:bidi="ar-SA"/>
        </w:rPr>
        <w:lastRenderedPageBreak/>
        <w:t>объединены в какие-либо первичные профсоюзные организации, общее собрание (конференция) работников тайным голосованием может избрать из числа работников иного представителя (представительный орган) и наделить его соответствующими полномочиями.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8" w:name="p701"/>
      <w:bookmarkEnd w:id="18"/>
      <w:proofErr w:type="gramStart"/>
      <w:r w:rsidRPr="008E3BE0">
        <w:rPr>
          <w:rFonts w:ascii="Times New Roman" w:eastAsia="Times New Roman" w:hAnsi="Times New Roman"/>
          <w:lang w:val="ru-RU" w:eastAsia="ru-RU" w:bidi="ar-SA"/>
        </w:rPr>
        <w:t xml:space="preserve">Первичная профсоюзная организация, единый представительный орган либо иной представитель (представительный орган) работников, наделенные правом выступить с инициативой проведения коллективных переговоров в соответствии с </w:t>
      </w:r>
      <w:hyperlink w:anchor="p692" w:history="1">
        <w:r w:rsidRPr="008E3BE0">
          <w:rPr>
            <w:rFonts w:ascii="Times New Roman" w:eastAsia="Times New Roman" w:hAnsi="Times New Roman"/>
            <w:color w:val="0000FF"/>
            <w:lang w:val="ru-RU" w:eastAsia="ru-RU" w:bidi="ar-SA"/>
          </w:rPr>
          <w:t>частями второй</w:t>
        </w:r>
      </w:hyperlink>
      <w:r w:rsidRPr="008E3BE0">
        <w:rPr>
          <w:rFonts w:ascii="Times New Roman" w:eastAsia="Times New Roman" w:hAnsi="Times New Roman"/>
          <w:lang w:val="ru-RU" w:eastAsia="ru-RU" w:bidi="ar-SA"/>
        </w:rPr>
        <w:t xml:space="preserve"> - </w:t>
      </w:r>
      <w:hyperlink w:anchor="p698" w:history="1">
        <w:r w:rsidRPr="008E3BE0">
          <w:rPr>
            <w:rFonts w:ascii="Times New Roman" w:eastAsia="Times New Roman" w:hAnsi="Times New Roman"/>
            <w:color w:val="0000FF"/>
            <w:lang w:val="ru-RU" w:eastAsia="ru-RU" w:bidi="ar-SA"/>
          </w:rPr>
          <w:t>четвертой</w:t>
        </w:r>
      </w:hyperlink>
      <w:r w:rsidRPr="008E3BE0">
        <w:rPr>
          <w:rFonts w:ascii="Times New Roman" w:eastAsia="Times New Roman" w:hAnsi="Times New Roman"/>
          <w:lang w:val="ru-RU" w:eastAsia="ru-RU" w:bidi="ar-SA"/>
        </w:rPr>
        <w:t xml:space="preserve"> настоящей статьи, обязаны одновременно с направлением работодателю (его представителю) предложения о начале указанных коллективных переговоров известить об этом все иные первичные профсоюзные организации, объединяющие работников данного работодателя, и в течение последующих пяти рабочих дней</w:t>
      </w:r>
      <w:proofErr w:type="gramEnd"/>
      <w:r w:rsidRPr="008E3BE0">
        <w:rPr>
          <w:rFonts w:ascii="Times New Roman" w:eastAsia="Times New Roman" w:hAnsi="Times New Roman"/>
          <w:lang w:val="ru-RU" w:eastAsia="ru-RU" w:bidi="ar-SA"/>
        </w:rPr>
        <w:t xml:space="preserve"> создать с их согласия единый представительный орган либо включить их представителей в состав имеющегося единого представительного органа. Если в указанный срок данные первичные профсоюзные организации не сообщат о своем решении или ответят отказом направить своих представителей в состав единого представительного органа, то коллективные переговоры начинаются без их участия. При этом за первичными профсоюзными организациями, не участвующими в коллективных переговорах, в течение одного месяца со дня начала коллективных переговоров сохраняется право направить своих представителей в состав единого представительного органа. В случае, когда представителем работников на коллективных переговорах является единый представительный орган, члены указанного органа представляют сторону работников в комиссии по ведению коллективных переговоров.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пятая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Право на ведение коллективных переговоров, подписание соглашений от имени работников на уровне Российской Федерации, одного или нескольких субъектов Российской Федерации, отрасли, территории предоставляется соответствующим профсоюзам (объединениям профсоюзов). При наличии на соответствующем уровне нескольких профсоюзов (объединений профсоюзов) каждому из них предоставляется право на представительство в составе единого представительного органа для ведения коллективных переговоров, формируемого с учетом количества представляемых ими членов профсоюзов. При отсутствии договоренности о создании единого представительного органа для ведения коллективных переговоров право на их ведение предоставляется профсоюзу (объединению профсоюзов), объединяющему наибольшее число членов профсоюза (профсоюзов).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Стороны должны предоставлять друг другу не позднее двух недель со дня получения соответствующего запроса имеющуюся у них информацию, необходимую для ведения коллективных переговоров.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Участники коллективных переговоров, другие лица, связанные с ведением коллективных переговоров, не должны разглашать полученные сведения, если эти сведения относятся к охраняемой законом тайне (государственной, служебной, коммерческой и иной). Лица, разгласившие указанные сведения, привлекаются к </w:t>
      </w:r>
      <w:hyperlink w:anchor="p3467" w:history="1">
        <w:r w:rsidRPr="008E3BE0">
          <w:rPr>
            <w:rFonts w:ascii="Times New Roman" w:eastAsia="Times New Roman" w:hAnsi="Times New Roman"/>
            <w:color w:val="0000FF"/>
            <w:lang w:val="ru-RU" w:eastAsia="ru-RU" w:bidi="ar-SA"/>
          </w:rPr>
          <w:t>дисциплинарной</w:t>
        </w:r>
      </w:hyperlink>
      <w:r w:rsidRPr="008E3BE0">
        <w:rPr>
          <w:rFonts w:ascii="Times New Roman" w:eastAsia="Times New Roman" w:hAnsi="Times New Roman"/>
          <w:lang w:val="ru-RU" w:eastAsia="ru-RU" w:bidi="ar-SA"/>
        </w:rPr>
        <w:t>, административной, гражданско-правовой, уголовной ответственности в порядке, установленном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Сроки, место и порядок проведения коллективных переговоров определяются представителями сторон, являющимися участниками указанных переговоров.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 Урегулирование разногласий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Если в ходе коллективных переговоров не принято согласованное решение по всем или отдельным вопросам, то составляется протокол разногласий. Урегулирование разногласий, возникших в ходе коллективных переговоров по заключению или изменению коллективного договора, соглашения, производится в порядке, установленном настоящим </w:t>
      </w:r>
      <w:hyperlink w:anchor="p7041"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39. Гарантии и компенсации лицам, участвующим в коллективных переговорах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участвующие в коллективных переговорах, подготовке проекта коллективного договора, соглашения, освобождаются от основной работы с сохранением среднего заработка на срок, определяемый соглашением сторон, но не более трех месяцев.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Все затраты, связанные с участием в коллективных переговорах, компенсируются в порядке, установленном трудовым законодательством и иными нормативными правовыми актами, содержащими нормы трудового права, коллективным договором, соглашением. Оплата услуг экспертов, специалистов и посредников производится приглашающей стороной, если иное не будет предусмотрено коллективным договором, соглашением.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Представители работников, участвующие в коллективных переговорах, в период их ведения не могут быть без предварительного согласия органа, уполномочившего их на представительство,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настоящим Кодексом, иными федеральными законами предусмотрено увольнение с работы.</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7. КОЛЛЕКТИВНЫЕ ДОГОВОРЫ И СОГЛАШЕНИЯ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40. Коллективный договор</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Коллективный договор - правовой акт, регулирующий социально-трудовые отношения в организации или у индивидуального предпринимателя и заключаемый работниками и работодателем в лице их представителей.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w:t>
      </w:r>
      <w:proofErr w:type="spellStart"/>
      <w:r w:rsidRPr="008E3BE0">
        <w:rPr>
          <w:rFonts w:ascii="Times New Roman" w:eastAsia="Times New Roman" w:hAnsi="Times New Roman"/>
          <w:lang w:val="ru-RU" w:eastAsia="ru-RU" w:bidi="ar-SA"/>
        </w:rPr>
        <w:t>недостижении</w:t>
      </w:r>
      <w:proofErr w:type="spellEnd"/>
      <w:r w:rsidRPr="008E3BE0">
        <w:rPr>
          <w:rFonts w:ascii="Times New Roman" w:eastAsia="Times New Roman" w:hAnsi="Times New Roman"/>
          <w:lang w:val="ru-RU" w:eastAsia="ru-RU" w:bidi="ar-SA"/>
        </w:rPr>
        <w:t xml:space="preserve"> согласия между сторонами по отдельным положениям проекта коллективного договора в течение трех месяцев со дня начала коллективных переговоров стороны должны подписать коллективный договор на согласованных условиях с одновременным составлением протокола разногласий.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Неурегулированные разногласия могут быть предметом дальнейших коллективных переговоров или разрешаться в соответствии с настоящим </w:t>
      </w:r>
      <w:hyperlink w:anchor="p7041"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Коллективный договор может заключаться в организации в целом, в ее филиалах, представительствах и иных обособленных структурных подразделениях.</w:t>
      </w:r>
    </w:p>
    <w:p w:rsidR="008E3BE0" w:rsidRPr="008E3BE0" w:rsidRDefault="008E3BE0" w:rsidP="008E3BE0">
      <w:pPr>
        <w:ind w:firstLine="540"/>
        <w:jc w:val="both"/>
        <w:rPr>
          <w:rFonts w:ascii="Times New Roman" w:eastAsia="Times New Roman" w:hAnsi="Times New Roman"/>
          <w:lang w:val="ru-RU" w:eastAsia="ru-RU" w:bidi="ar-SA"/>
        </w:rPr>
      </w:pPr>
      <w:bookmarkStart w:id="19" w:name="p739"/>
      <w:bookmarkEnd w:id="19"/>
      <w:r w:rsidRPr="008E3BE0">
        <w:rPr>
          <w:rFonts w:ascii="Times New Roman" w:eastAsia="Times New Roman" w:hAnsi="Times New Roman"/>
          <w:lang w:val="ru-RU" w:eastAsia="ru-RU" w:bidi="ar-SA"/>
        </w:rPr>
        <w:t xml:space="preserve">Для </w:t>
      </w:r>
      <w:hyperlink w:anchor="p671" w:history="1">
        <w:r w:rsidRPr="008E3BE0">
          <w:rPr>
            <w:rFonts w:ascii="Times New Roman" w:eastAsia="Times New Roman" w:hAnsi="Times New Roman"/>
            <w:color w:val="0000FF"/>
            <w:lang w:val="ru-RU" w:eastAsia="ru-RU" w:bidi="ar-SA"/>
          </w:rPr>
          <w:t>проведения</w:t>
        </w:r>
      </w:hyperlink>
      <w:r w:rsidRPr="008E3BE0">
        <w:rPr>
          <w:rFonts w:ascii="Times New Roman" w:eastAsia="Times New Roman" w:hAnsi="Times New Roman"/>
          <w:lang w:val="ru-RU" w:eastAsia="ru-RU" w:bidi="ar-SA"/>
        </w:rPr>
        <w:t xml:space="preserve"> коллективных переговоров по подготовке, заключению или изменению коллективного договора в филиале, представительстве или ином обособленном структурном подразделении организации работодатель наделяет необходимыми полномочиями руководителя этого подразделения или иное лицо в соответствии с частью первой </w:t>
      </w:r>
      <w:hyperlink w:anchor="p626" w:history="1">
        <w:r w:rsidRPr="008E3BE0">
          <w:rPr>
            <w:rFonts w:ascii="Times New Roman" w:eastAsia="Times New Roman" w:hAnsi="Times New Roman"/>
            <w:color w:val="0000FF"/>
            <w:lang w:val="ru-RU" w:eastAsia="ru-RU" w:bidi="ar-SA"/>
          </w:rPr>
          <w:t>статьи 33</w:t>
        </w:r>
      </w:hyperlink>
      <w:r w:rsidRPr="008E3BE0">
        <w:rPr>
          <w:rFonts w:ascii="Times New Roman" w:eastAsia="Times New Roman" w:hAnsi="Times New Roman"/>
          <w:lang w:val="ru-RU" w:eastAsia="ru-RU" w:bidi="ar-SA"/>
        </w:rPr>
        <w:t xml:space="preserve"> настоящего Кодекса. При этом правом представлять интересы работников наделяется представитель работников этого подразделения, определяемый в соответствии с правилами, предусмотренными для ведения коллективных переговоров в организации в целом </w:t>
      </w:r>
      <w:hyperlink w:anchor="p692" w:history="1">
        <w:r w:rsidRPr="008E3BE0">
          <w:rPr>
            <w:rFonts w:ascii="Times New Roman" w:eastAsia="Times New Roman" w:hAnsi="Times New Roman"/>
            <w:color w:val="0000FF"/>
            <w:lang w:val="ru-RU" w:eastAsia="ru-RU" w:bidi="ar-SA"/>
          </w:rPr>
          <w:t>(части вторая</w:t>
        </w:r>
      </w:hyperlink>
      <w:r w:rsidRPr="008E3BE0">
        <w:rPr>
          <w:rFonts w:ascii="Times New Roman" w:eastAsia="Times New Roman" w:hAnsi="Times New Roman"/>
          <w:lang w:val="ru-RU" w:eastAsia="ru-RU" w:bidi="ar-SA"/>
        </w:rPr>
        <w:t xml:space="preserve"> - </w:t>
      </w:r>
      <w:hyperlink w:anchor="p701" w:history="1">
        <w:r w:rsidRPr="008E3BE0">
          <w:rPr>
            <w:rFonts w:ascii="Times New Roman" w:eastAsia="Times New Roman" w:hAnsi="Times New Roman"/>
            <w:color w:val="0000FF"/>
            <w:lang w:val="ru-RU" w:eastAsia="ru-RU" w:bidi="ar-SA"/>
          </w:rPr>
          <w:t>пятая</w:t>
        </w:r>
      </w:hyperlink>
      <w:r w:rsidRPr="008E3BE0">
        <w:rPr>
          <w:rFonts w:ascii="Times New Roman" w:eastAsia="Times New Roman" w:hAnsi="Times New Roman"/>
          <w:lang w:val="ru-RU" w:eastAsia="ru-RU" w:bidi="ar-SA"/>
        </w:rPr>
        <w:t xml:space="preserve"> статьи 37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пятая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41. Содержание и структура коллективного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Содержание и структура коллективного договора определяются сторонами.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коллективный договор могут включаться обязательства работников и работодателя по следующим вопросам: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формы, системы и </w:t>
      </w:r>
      <w:proofErr w:type="gramStart"/>
      <w:r w:rsidRPr="008E3BE0">
        <w:rPr>
          <w:rFonts w:ascii="Times New Roman" w:eastAsia="Times New Roman" w:hAnsi="Times New Roman"/>
          <w:lang w:val="ru-RU" w:eastAsia="ru-RU" w:bidi="ar-SA"/>
        </w:rPr>
        <w:t>размеры оплаты труда</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выплата пособий, компенсаций;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механизм регулирования оплаты труда с учетом роста цен, уровня инфляции, выполнения показателей, определенных коллективным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занятость, переобучение, условия высвобождения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рабочее время и время отдыха, включая вопросы предоставления и продолжительности отпусков;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улучшение условий и охраны труда работников, в том числе женщин и молодежи;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соблюдение интересов работников при приватизации государственного и муниципального имущества;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экологическая безопасность и охрана здоровья работников на производстве;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и льготы работникам, совмещающим работу с обучением;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оздоровление и отдых работников и членов их семей;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частичная или полная оплата питания работников;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выполнением коллективного договора, порядок внесения в него изменений и дополнений, ответственность сторон, обеспечение нормальных условий деятельности представителей работников, порядок информирования работников о выполнении коллективного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отказ от забастовок при выполнении соответствующих условий коллективного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другие вопросы, определенные сторонами.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коллективном договоре с учетом финансово-экономического положения работодателя могут устанавливаться льготы и преимущества для работников, условия труда, более благоприятные по сравнению с установленными законами, иными нормативными правовыми актами, соглашениями.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четвертая утратила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42. Порядок разработки проекта коллективного договора и заключения коллективного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разработки проекта коллективного договора и заключения коллективного договора определяется сторонами в соответствии с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43. Действие коллективного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Коллективный договор заключается на срок не более трех лет и вступает в силу со дня подписания его сторонами либо со дня, установленного коллективным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Стороны имеют право продлевать действие коллективного договора на срок не более трех лет.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Действие коллективного договора распространяется на всех работников организации, индивидуального предпринимателя, а действие коллективного договора, </w:t>
      </w:r>
      <w:r w:rsidRPr="008E3BE0">
        <w:rPr>
          <w:rFonts w:ascii="Times New Roman" w:eastAsia="Times New Roman" w:hAnsi="Times New Roman"/>
          <w:lang w:val="ru-RU" w:eastAsia="ru-RU" w:bidi="ar-SA"/>
        </w:rPr>
        <w:lastRenderedPageBreak/>
        <w:t>заключенного в филиале, представительстве или ином обособленном структурном подразделении организации, - на всех работников соответствующего подразделения.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Коллективный договор сохраняет свое действие в случаях изменения наименования организации, изменения типа государственного или 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смене формы собственности организации коллективный договор сохраняет свое действие в течение трех месяцев со дня перехода прав собственности.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реорганизации организации в форме слияния, присоединения, разделения, выделения коллективный договор сохраняет свое действие в течение всего срока реорганизации.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реорганизации или смене формы собственности организации любая из сторон имеет право направить другой стороне предложения о заключении нового коллективного договора или продлении действия прежнего на срок до трех лет.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ликвидации организации коллективный договор сохраняет свое действие в течение всего срока проведения ликвидации.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44. Изменение и дополнение коллективного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Изменение и дополнение коллективного договора производятся в порядке, установленном настоящим Кодексом для его заключения, либо в порядке, установленном коллективным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45. Соглашение. Виды соглашений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Соглашение - правовой акт, регулирующий социально-трудовые отношения и устанавливающий общие принципы регулирования связанных с ними экономических отношений, заключаемый между полномочными представителями работников и работодателей на федеральном, межрегиональном, региональном, отраслевом (межотраслевом) и территориальном уровнях социального партнерства в пределах их компетенции.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договоренности сторон, участвующих в коллективных переговорах, соглашения могут быть двусторонними и трехсторонними.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Соглашения, содержащие обязательства, финансовое обеспечение выполнения которых осуществляется за счет средств соответствующих бюджетов, заключаются при обязательном участии соответствующих органов государственной власти или органов местного самоуправления, являющихся стороной соглашения.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зависимости от сферы регулируемых социально-трудовых отношений могут заключаться соглашения: генеральное, межрегиональное, региональное, отраслевое (межотраслевое), территориальное и иные соглашения.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Генеральное соглашение устанавливает общие принципы регулирования социально-трудовых отношений и связанных с ними экономических отношений на федеральном уровне.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Межрегиональное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двух и более субъектов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Региональное соглашение устанавливает общие принципы регулирования социально-трудовых отношений и связанных с ними экономических отношений на уровне субъекта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Отраслевое (межотраслевое) соглашение </w:t>
      </w:r>
      <w:proofErr w:type="gramStart"/>
      <w:r w:rsidRPr="008E3BE0">
        <w:rPr>
          <w:rFonts w:ascii="Times New Roman" w:eastAsia="Times New Roman" w:hAnsi="Times New Roman"/>
          <w:lang w:val="ru-RU" w:eastAsia="ru-RU" w:bidi="ar-SA"/>
        </w:rPr>
        <w:t>устанавливает общие условия</w:t>
      </w:r>
      <w:proofErr w:type="gramEnd"/>
      <w:r w:rsidRPr="008E3BE0">
        <w:rPr>
          <w:rFonts w:ascii="Times New Roman" w:eastAsia="Times New Roman" w:hAnsi="Times New Roman"/>
          <w:lang w:val="ru-RU" w:eastAsia="ru-RU" w:bidi="ar-SA"/>
        </w:rPr>
        <w:t xml:space="preserve"> оплаты труда, гарантии, компенсации и льготы работникам отрасли (отраслей). Отраслевое (межотраслевое) соглашение может заключаться на федеральном, межрегиональном, региональном, территориальном уровнях социального партнерства.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Территориальное соглашение </w:t>
      </w:r>
      <w:proofErr w:type="gramStart"/>
      <w:r w:rsidRPr="008E3BE0">
        <w:rPr>
          <w:rFonts w:ascii="Times New Roman" w:eastAsia="Times New Roman" w:hAnsi="Times New Roman"/>
          <w:lang w:val="ru-RU" w:eastAsia="ru-RU" w:bidi="ar-SA"/>
        </w:rPr>
        <w:t>устанавливает общие условия</w:t>
      </w:r>
      <w:proofErr w:type="gramEnd"/>
      <w:r w:rsidRPr="008E3BE0">
        <w:rPr>
          <w:rFonts w:ascii="Times New Roman" w:eastAsia="Times New Roman" w:hAnsi="Times New Roman"/>
          <w:lang w:val="ru-RU" w:eastAsia="ru-RU" w:bidi="ar-SA"/>
        </w:rPr>
        <w:t xml:space="preserve"> труда, гарантии, компенсации и льготы работникам на территории соответствующего муниципального образования.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Иные соглашения - соглашения, которые могут заключаться сторонами на любом уровне социального партнерства по отдельным направлениям регулирования социально-трудовых отношений и иных непосредственно связанных с ними отношений.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федеральном, межрегиональном, региональном, территориальном уровнях социального партнерства может заключаться одно трехстороннее соответственно генеральное, межрегиональное, региональное, территориальное соглашение.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одиннадцатая введена Федеральным законом от 24.11.2014 N 358-ФЗ)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46. Содержание и структура соглашения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Содержание и структура соглашения определяются по договоренности между представителями сторон, которые свободны в выборе круга вопросов для обсуждения и включения в соглашение. Соглашение должно включать в себя положения о сроке действия соглашения и порядке осуществления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его выполнением.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03.12.2012 N 234-ФЗ)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соглашение могут включаться взаимные обязательства сторон по следующим вопросам: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оплата труда (в том числе установление размеров минимальных тарифных ставок, окладов (должностных окладов), установление соотношения размера заработной платы и размера ее условно-постоянной части, а также определение составных частей заработной платы, включаемых в ее условно-постоянную часть, установление </w:t>
      </w:r>
      <w:proofErr w:type="gramStart"/>
      <w:r w:rsidRPr="008E3BE0">
        <w:rPr>
          <w:rFonts w:ascii="Times New Roman" w:eastAsia="Times New Roman" w:hAnsi="Times New Roman"/>
          <w:lang w:val="ru-RU" w:eastAsia="ru-RU" w:bidi="ar-SA"/>
        </w:rPr>
        <w:t>порядка обеспечения повышения уровня реального содержания заработной платы</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компенсации и льготы работникам;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режимы труда и отдыха;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занятость, условия высвобождения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подготовка и дополнительное профессиональное образование работников, в том числе в целях модернизации производства;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и охрана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развитие социального партнерства, в том числе участие работников в управлении организацией;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дополнительное пенсионное страхование;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другие вопросы, определенные сторонами.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03.12.2012 N 234-ФЗ)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0" w:name="p847"/>
      <w:bookmarkEnd w:id="20"/>
      <w:r w:rsidRPr="008E3BE0">
        <w:rPr>
          <w:rFonts w:ascii="Times New Roman" w:eastAsia="Times New Roman" w:hAnsi="Times New Roman"/>
          <w:b/>
          <w:bCs/>
          <w:lang w:val="ru-RU" w:eastAsia="ru-RU" w:bidi="ar-SA"/>
        </w:rPr>
        <w:t>Статья 47. Порядок разработки проекта соглашения и заключения соглашения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Проект соглашения разрабатывается в ходе коллективных переговоров.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Заключение и изменение соглашений, требующих бюджетного финансирования, по общему правилу осуществляются сторонами до подготовки проекта соответствующего бюджета на финансовый год, относящийся к сроку действия соглашения.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Генеральное соглашение, отраслевые (межотраслевые) соглашения, содержащие обязательства, финансовое обеспечение выполнения которых осуществляется за счет средств федерального бюджета, должны заключаться по общему правилу до внесения проекта федерального закона о федеральном бюджете на очередной финансовый год и плановый период в Государственную Думу Федерального Собрания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Региональные и территориальные соглашения должны заключаться по общему правилу до внесения проектов соответствующих бюджетов в представительные органы субъектов Российской Федерации и органов местного самоуправления.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сроки разработки проекта соглашения и заключения соглашения определяются комиссией. Комиссия обязана распространить информацию о начале коллективных переговоров по заключению соглашения через средства массовой информации. Комиссия имеет право уведомить работодателей, не являющихся членами объединения работодателей, ведущего коллективные переговоры по разработке проекта соглашения и заключению соглашения, о начале коллективных переговоров. Работодатель, получивший указанное уведомление, обязан проинформировать об этом выборный орган первичной профсоюзной организации, объединяющей работников данного работодателя. Работодатель, не являющийся членом объединения работодателей, ведущего коллективные переговоры по заключению соглашения, вправе участвовать в коллективных переговорах путем вступления в члены этого объединения работодателей или в других формах, определенных этим объединением работодателей.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пятая в ред. Федерального закона от 24.11.2014 N 358-ФЗ)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w:t>
      </w:r>
      <w:proofErr w:type="spellStart"/>
      <w:r w:rsidRPr="008E3BE0">
        <w:rPr>
          <w:rFonts w:ascii="Times New Roman" w:eastAsia="Times New Roman" w:hAnsi="Times New Roman"/>
          <w:lang w:val="ru-RU" w:eastAsia="ru-RU" w:bidi="ar-SA"/>
        </w:rPr>
        <w:t>недостижении</w:t>
      </w:r>
      <w:proofErr w:type="spellEnd"/>
      <w:r w:rsidRPr="008E3BE0">
        <w:rPr>
          <w:rFonts w:ascii="Times New Roman" w:eastAsia="Times New Roman" w:hAnsi="Times New Roman"/>
          <w:lang w:val="ru-RU" w:eastAsia="ru-RU" w:bidi="ar-SA"/>
        </w:rPr>
        <w:t xml:space="preserve"> согласия между сторонами по отдельным положениям проекта соглашения в течение трех месяцев со дня начала коллективных переговоров, а при проведении коллективных переговоров по подготовке проекта генерального соглашения в течение шести месяцев со дня их начала стороны должны подписать соглашение на согласованных условиях с одновременным составлением протокола разногласий.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введена Федеральным законом от 03.12.2012 N 234-ФЗ)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Неурегулированные разногласия могут быть предметом дальнейших коллективных переговоров или разрешаться в соответствии с настоящим Кодексом,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седьмая введена Федеральным законом от 03.12.2012 N 234-ФЗ)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Соглашение подписывается представителями сторон.</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48. Действие соглашения</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Соглашение вступает в силу со дня его подписания сторонами либо со дня, установленного соглашением.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Срок действия соглашения определяется сторонами, но не может превышать трех лет. Стороны имеют право один раз продлить действие соглашения на срок не более трех лет.</w:t>
      </w:r>
    </w:p>
    <w:p w:rsidR="008E3BE0" w:rsidRPr="008E3BE0" w:rsidRDefault="008E3BE0" w:rsidP="008E3BE0">
      <w:pPr>
        <w:ind w:firstLine="540"/>
        <w:jc w:val="both"/>
        <w:rPr>
          <w:rFonts w:ascii="Times New Roman" w:eastAsia="Times New Roman" w:hAnsi="Times New Roman"/>
          <w:lang w:val="ru-RU" w:eastAsia="ru-RU" w:bidi="ar-SA"/>
        </w:rPr>
      </w:pPr>
      <w:bookmarkStart w:id="21" w:name="p872"/>
      <w:bookmarkEnd w:id="21"/>
      <w:r w:rsidRPr="008E3BE0">
        <w:rPr>
          <w:rFonts w:ascii="Times New Roman" w:eastAsia="Times New Roman" w:hAnsi="Times New Roman"/>
          <w:lang w:val="ru-RU" w:eastAsia="ru-RU" w:bidi="ar-SA"/>
        </w:rPr>
        <w:t>Соглашение действует в отношении: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всех работодателей, являющихся членами объединения работодателей, заключившего соглашение, а также являющихся членами объединений работодателей, иных некоммерческих организаций, входящих в объединение работодателей, заключившее соглашение. Прекращение членства в объединении работодателей не освобождает работодателя от выполнения соглашения, заключенного в период его </w:t>
      </w:r>
      <w:r w:rsidRPr="008E3BE0">
        <w:rPr>
          <w:rFonts w:ascii="Times New Roman" w:eastAsia="Times New Roman" w:hAnsi="Times New Roman"/>
          <w:lang w:val="ru-RU" w:eastAsia="ru-RU" w:bidi="ar-SA"/>
        </w:rPr>
        <w:lastRenderedPageBreak/>
        <w:t>членства. Работодатель, вступивший в объединение работодателей в период действия соглашения, обязан выполнять обязательства, предусмотренные этим соглашением;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24.11.2014 N 358-ФЗ)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работодателей, не являющихся членами объединения работодателей, заключившего соглашение, которые уполномочили указанное объединение от их имени участвовать в коллективных переговорах и заключить соглашение либо присоединились к соглашению после его заключения;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органов государственной власти и органов местного </w:t>
      </w:r>
      <w:proofErr w:type="gramStart"/>
      <w:r w:rsidRPr="008E3BE0">
        <w:rPr>
          <w:rFonts w:ascii="Times New Roman" w:eastAsia="Times New Roman" w:hAnsi="Times New Roman"/>
          <w:lang w:val="ru-RU" w:eastAsia="ru-RU" w:bidi="ar-SA"/>
        </w:rPr>
        <w:t>самоуправления</w:t>
      </w:r>
      <w:proofErr w:type="gramEnd"/>
      <w:r w:rsidRPr="008E3BE0">
        <w:rPr>
          <w:rFonts w:ascii="Times New Roman" w:eastAsia="Times New Roman" w:hAnsi="Times New Roman"/>
          <w:lang w:val="ru-RU" w:eastAsia="ru-RU" w:bidi="ar-SA"/>
        </w:rPr>
        <w:t xml:space="preserve"> в пределах взятых ими на себя обязательств.</w:t>
      </w:r>
    </w:p>
    <w:p w:rsidR="008E3BE0" w:rsidRPr="008E3BE0" w:rsidRDefault="008E3BE0" w:rsidP="008E3BE0">
      <w:pPr>
        <w:ind w:firstLine="540"/>
        <w:jc w:val="both"/>
        <w:rPr>
          <w:rFonts w:ascii="Times New Roman" w:eastAsia="Times New Roman" w:hAnsi="Times New Roman"/>
          <w:lang w:val="ru-RU" w:eastAsia="ru-RU" w:bidi="ar-SA"/>
        </w:rPr>
      </w:pPr>
      <w:bookmarkStart w:id="22" w:name="p878"/>
      <w:bookmarkEnd w:id="22"/>
      <w:r w:rsidRPr="008E3BE0">
        <w:rPr>
          <w:rFonts w:ascii="Times New Roman" w:eastAsia="Times New Roman" w:hAnsi="Times New Roman"/>
          <w:lang w:val="ru-RU" w:eastAsia="ru-RU" w:bidi="ar-SA"/>
        </w:rPr>
        <w:t>В отношении работодателей - государственных органов, органов местного самоуправления, государственных или муниципальных учреждений, государственных или муниципальных унитарных предприятий соглашение действует также в случае, если оно заключено от их имени уполномоченными государственным органом или органом местного самоуправления (</w:t>
      </w:r>
      <w:hyperlink w:anchor="p635" w:history="1">
        <w:r w:rsidRPr="008E3BE0">
          <w:rPr>
            <w:rFonts w:ascii="Times New Roman" w:eastAsia="Times New Roman" w:hAnsi="Times New Roman"/>
            <w:color w:val="0000FF"/>
            <w:lang w:val="ru-RU" w:eastAsia="ru-RU" w:bidi="ar-SA"/>
          </w:rPr>
          <w:t>статья 34</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Соглашение действует в отношении всех работников, состоящих в трудовых отношениях с работодателями, указанными в </w:t>
      </w:r>
      <w:hyperlink w:anchor="p872" w:history="1">
        <w:r w:rsidRPr="008E3BE0">
          <w:rPr>
            <w:rFonts w:ascii="Times New Roman" w:eastAsia="Times New Roman" w:hAnsi="Times New Roman"/>
            <w:color w:val="0000FF"/>
            <w:lang w:val="ru-RU" w:eastAsia="ru-RU" w:bidi="ar-SA"/>
          </w:rPr>
          <w:t>частях третьей</w:t>
        </w:r>
      </w:hyperlink>
      <w:r w:rsidRPr="008E3BE0">
        <w:rPr>
          <w:rFonts w:ascii="Times New Roman" w:eastAsia="Times New Roman" w:hAnsi="Times New Roman"/>
          <w:lang w:val="ru-RU" w:eastAsia="ru-RU" w:bidi="ar-SA"/>
        </w:rPr>
        <w:t xml:space="preserve"> и </w:t>
      </w:r>
      <w:hyperlink w:anchor="p878" w:history="1">
        <w:r w:rsidRPr="008E3BE0">
          <w:rPr>
            <w:rFonts w:ascii="Times New Roman" w:eastAsia="Times New Roman" w:hAnsi="Times New Roman"/>
            <w:color w:val="0000FF"/>
            <w:lang w:val="ru-RU" w:eastAsia="ru-RU" w:bidi="ar-SA"/>
          </w:rPr>
          <w:t>четвертой</w:t>
        </w:r>
      </w:hyperlink>
      <w:r w:rsidRPr="008E3BE0">
        <w:rPr>
          <w:rFonts w:ascii="Times New Roman" w:eastAsia="Times New Roman" w:hAnsi="Times New Roman"/>
          <w:lang w:val="ru-RU" w:eastAsia="ru-RU" w:bidi="ar-SA"/>
        </w:rPr>
        <w:t xml:space="preserve"> настоящей статьи.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тех случаях, когда в отношении работников действует одновременно несколько соглашений, применяются условия соглашений, наиболее благоприятные для работников.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Соглашением может быть предусмотрено, что в случае невозможности реализации по причинам экономического, технологического, организационного характера отдельных положений соглашения работодатель и выборный орган первичной профсоюзной организации или иной представитель (представительный орган), избранный работниками в случаях, предусмотренных настоящим </w:t>
      </w:r>
      <w:hyperlink w:anchor="p60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вправе обратиться в письменной форме к сторонам соглашения с мотивированным предложением о временном приостановлении действия отдельных положений соглашения в отношении данного работодателя.</w:t>
      </w:r>
      <w:proofErr w:type="gramEnd"/>
      <w:r w:rsidRPr="008E3BE0">
        <w:rPr>
          <w:rFonts w:ascii="Times New Roman" w:eastAsia="Times New Roman" w:hAnsi="Times New Roman"/>
          <w:lang w:val="ru-RU" w:eastAsia="ru-RU" w:bidi="ar-SA"/>
        </w:rPr>
        <w:t xml:space="preserve"> Стороны рассматривают это предложение и могут принять соответствующее решение о временном приостановлении действия отдельных положений соглашения в отношении данного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седьмая введена Федеральным законом от 24.11.2014 N 358-ФЗ)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предложению сторон заключенного на федеральном уровне отраслевого соглашения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после опубликования соглашения предложить работодателям, не участвовавшим в заключени</w:t>
      </w:r>
      <w:proofErr w:type="gramStart"/>
      <w:r w:rsidRPr="008E3BE0">
        <w:rPr>
          <w:rFonts w:ascii="Times New Roman" w:eastAsia="Times New Roman" w:hAnsi="Times New Roman"/>
          <w:lang w:val="ru-RU" w:eastAsia="ru-RU" w:bidi="ar-SA"/>
        </w:rPr>
        <w:t>и</w:t>
      </w:r>
      <w:proofErr w:type="gramEnd"/>
      <w:r w:rsidRPr="008E3BE0">
        <w:rPr>
          <w:rFonts w:ascii="Times New Roman" w:eastAsia="Times New Roman" w:hAnsi="Times New Roman"/>
          <w:lang w:val="ru-RU" w:eastAsia="ru-RU" w:bidi="ar-SA"/>
        </w:rPr>
        <w:t xml:space="preserve"> данного соглашения, присоединиться к этому соглашению. Указанное предложение подлежит официальному опубликованию и должно содержать сведения о регистрации соглашения и об источнике его опубликования.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Если работодатели, осуществляющие деятельность в соответствующей отрасли, в течение 30 календарных дней со дня официального опубликования предложения о присоединении к соглашению не представили в 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мотивированный письменный отказ присоединиться к нему, то соглашение считается распространенным на этих работодателей со дня официального опубликования этого предложения.</w:t>
      </w:r>
      <w:proofErr w:type="gramEnd"/>
      <w:r w:rsidRPr="008E3BE0">
        <w:rPr>
          <w:rFonts w:ascii="Times New Roman" w:eastAsia="Times New Roman" w:hAnsi="Times New Roman"/>
          <w:lang w:val="ru-RU" w:eastAsia="ru-RU" w:bidi="ar-SA"/>
        </w:rPr>
        <w:t xml:space="preserve"> К указанному отказу должен быть приложен протокол консультаций работодателя с выборным органом первичной профсоюзной организации, объединяющей работников данного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отказа работодателя присоединиться к соглашению руководитель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труда, имеет право пригласить представителей этого работодателя и представителей выборного органа </w:t>
      </w:r>
      <w:r w:rsidRPr="008E3BE0">
        <w:rPr>
          <w:rFonts w:ascii="Times New Roman" w:eastAsia="Times New Roman" w:hAnsi="Times New Roman"/>
          <w:lang w:val="ru-RU" w:eastAsia="ru-RU" w:bidi="ar-SA"/>
        </w:rPr>
        <w:lastRenderedPageBreak/>
        <w:t>первичной профсоюзной организации, объединяющей работников данного работодателя, для проведения консультаций с участием представителей сторон соглашения. Представители работодателя, представители работников и представители сторон соглашения обязаны принимать участие в указанных консультациях.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опубликования заключенных на федеральном уровне отраслевых соглашений и порядок опубликования предложения о присоединении к соглашению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Порядок опубликования иных соглашений определяется их сторонами.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49. Изменение и дополнение соглашения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Изменение и дополнение соглашения производятся в порядке, установленном настоящим </w:t>
      </w:r>
      <w:hyperlink w:anchor="p84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для заключения соглашения, либо в порядке, установленном соглашением.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50. Регистрация коллективного договора, соглашения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Коллективный договор, соглашение в течение семи дней со дня подписания направляются работодателем, представителем работодателя (работодателей) на уведомительную регистрацию в соответствующий орган по труду. Отраслевые (межотраслевые) соглашения, заключенные на федеральном уровне социального партнерства, межрегиональные соглашения регистрируются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коллективные договоры, региональные и территориальные соглашения - соответствующими органами исполнительной власти субъектов Российской Федерации. Законами субъектов Российской Федерации может быть предусмотрена возможность наделения органов местного самоуправления полномочиями по регистрации коллективных договоров и территориальных соглашений.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03.12.2012 N 234-ФЗ)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Вступление коллективного договора, соглашения в силу не зависит от факта их уведомительной регистрации.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осуществлении регистрации коллективного договора, соглашения соответствующий орган по труду выявляет условия, ухудшающие положение работников по сравнению с трудовым законодательством и иными нормативными правовыми актами, содержащими нормы трудового права, и сообщает об этом представителям сторон, подписавшим коллективный договор, соглашение, а также в соответствующую государственную инспекцию труда. Условия коллективного договора, соглашения, ухудшающие положение работников, недействительны и не подлежат применению.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51. </w:t>
      </w:r>
      <w:proofErr w:type="gramStart"/>
      <w:r w:rsidRPr="008E3BE0">
        <w:rPr>
          <w:rFonts w:ascii="Times New Roman" w:eastAsia="Times New Roman" w:hAnsi="Times New Roman"/>
          <w:b/>
          <w:bCs/>
          <w:lang w:val="ru-RU" w:eastAsia="ru-RU" w:bidi="ar-SA"/>
        </w:rPr>
        <w:t>Контроль за</w:t>
      </w:r>
      <w:proofErr w:type="gramEnd"/>
      <w:r w:rsidRPr="008E3BE0">
        <w:rPr>
          <w:rFonts w:ascii="Times New Roman" w:eastAsia="Times New Roman" w:hAnsi="Times New Roman"/>
          <w:b/>
          <w:bCs/>
          <w:lang w:val="ru-RU" w:eastAsia="ru-RU" w:bidi="ar-SA"/>
        </w:rPr>
        <w:t xml:space="preserve"> выполнением коллективного договора, соглашения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выполнением коллективного договора, соглашения осуществляется сторонами социального партнерства, их представителями, соответствующими органами по труду.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При проведении указанного контроля представители сторон обязаны предоставлять друг другу, а также соответствующим органам по труду необходимую для этого информацию не позднее одного месяца со дня получения соответствующего запроса.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23" w:name="p915"/>
      <w:bookmarkEnd w:id="23"/>
      <w:r w:rsidRPr="008E3BE0">
        <w:rPr>
          <w:rFonts w:ascii="Times New Roman" w:eastAsia="Times New Roman" w:hAnsi="Times New Roman"/>
          <w:b/>
          <w:bCs/>
          <w:lang w:val="ru-RU" w:eastAsia="ru-RU" w:bidi="ar-SA"/>
        </w:rPr>
        <w:t>Глава 8. УЧАСТИЕ РАБОТНИКОВ В УПРАВЛЕНИИ ОРГАНИЗАЦИЕЙ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52. Право работников на участие в управлении организацией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Право работников на участие в управлении организацией непосредственно или через свои представительные органы регулируется настоящим Кодексом, иными федеральными законами, учредительными документами организации, коллективным договором, соглашениями.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03.12.2012 N 234-ФЗ)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53. Основные формы участия работников в управлении организацией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Основными формами участия работников в управлении организацией являются: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учет мнения представительного органа работников в случаях, предусмотренных настоящим Кодексом, коллективным договором, соглашениями;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03.12.2012 N 234-ФЗ)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проведение представительным органом работников консультаций с работодателем по вопросам принятия локальных нормативных актов;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получение от работодателя информации по вопросам, непосредственно затрагивающим интересы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обсуждение с работодателем вопросов о работе организации, внесение предложений по ее совершенствованию;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обсуждение представительным органом работников планов социально-экономического развития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участие в разработке и принятии коллективных договоров;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участие представителей работников в заседаниях коллегиального органа управления организации с правом совещательного голоса в соответствии с настоящим Кодексом, иными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03.08.2018 N 315-ФЗ)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иные формы, определенные настоящим Кодексом, иными федеральными законами, учредительными документами организации, коллективным договором, соглашениями, локальными нормативными актами.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03.12.2012 N 234-ФЗ)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Представители работников имеют право получать от работодателя информацию по вопросам: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реорганизации или ликвидации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введения технологических изменений, влекущих за собой изменение условий труда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подготовки и дополнительного профессионального образования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другим вопросам, предусмотренным настоящим Кодексом, иными федеральными законами, учредительными документами организации, коллективным договором, соглашениями.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03.12.2012 N 234-ФЗ)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Представители работников имеют право также вносить по этим вопросам в органы управления организацией соответствующие предложения и участвовать в заседаниях указанных органов при их рассмотрении.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53.1. Участие представителей работников в заседаниях коллегиального органа управления организации с правом совещательного голоса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03.08.2018 N 315-ФЗ)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Право представителей работников на участие в заседаниях коллегиального органа управления организации с правом совещательного голоса может устанавливаться федеральными законами, учредительным документом организации, внутренним регламентом, иным внутренним документом организации, коллективным договором, соглашениями.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Назначать представителей работников, полномочных участвовать в заседаниях коллегиального органа управления организации с правом совещательного голоса в соответствии с положениями части первой настоящей статьи, вправе представитель (представительный орган) работников, определяемый в соответствии со статьями 29 - 31 настоящего Кодекса. Решение об их назначении оформляется соответствующим протоколом, который направляется руководителю организации и в соответствующий коллегиальный орган управления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Представители работников, участвующие в заседаниях коллегиального органа управления организации с правом совещательного голоса, несут ответственность за разглашение сведений, составляющих охраняемую законом тайну (государственную, служебную, коммерческую или иную), ставшую им известной в связи с этим участием. 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для участия в заседании коллегиального органа управления организации требуется наличие допуска к соответствующей тайне, указанные представители работников должны получить такой допуск в порядке, установленном законодательством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9. ОТВЕТСТВЕННОСТЬ СТОРОН СОЦИАЛЬНОГО ПАРТНЕРСТВА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54. Ответственность за уклонение от участия в коллективных переговорах, </w:t>
      </w:r>
      <w:proofErr w:type="spellStart"/>
      <w:r w:rsidRPr="008E3BE0">
        <w:rPr>
          <w:rFonts w:ascii="Times New Roman" w:eastAsia="Times New Roman" w:hAnsi="Times New Roman"/>
          <w:b/>
          <w:bCs/>
          <w:lang w:val="ru-RU" w:eastAsia="ru-RU" w:bidi="ar-SA"/>
        </w:rPr>
        <w:t>непредоставление</w:t>
      </w:r>
      <w:proofErr w:type="spellEnd"/>
      <w:r w:rsidRPr="008E3BE0">
        <w:rPr>
          <w:rFonts w:ascii="Times New Roman" w:eastAsia="Times New Roman" w:hAnsi="Times New Roman"/>
          <w:b/>
          <w:bCs/>
          <w:lang w:val="ru-RU" w:eastAsia="ru-RU" w:bidi="ar-SA"/>
        </w:rPr>
        <w:t xml:space="preserve"> информации, необходимой для ведения коллективных переговоров и осуществления </w:t>
      </w:r>
      <w:proofErr w:type="gramStart"/>
      <w:r w:rsidRPr="008E3BE0">
        <w:rPr>
          <w:rFonts w:ascii="Times New Roman" w:eastAsia="Times New Roman" w:hAnsi="Times New Roman"/>
          <w:b/>
          <w:bCs/>
          <w:lang w:val="ru-RU" w:eastAsia="ru-RU" w:bidi="ar-SA"/>
        </w:rPr>
        <w:t>контроля за</w:t>
      </w:r>
      <w:proofErr w:type="gramEnd"/>
      <w:r w:rsidRPr="008E3BE0">
        <w:rPr>
          <w:rFonts w:ascii="Times New Roman" w:eastAsia="Times New Roman" w:hAnsi="Times New Roman"/>
          <w:b/>
          <w:bCs/>
          <w:lang w:val="ru-RU" w:eastAsia="ru-RU" w:bidi="ar-SA"/>
        </w:rPr>
        <w:t xml:space="preserve"> соблюдением коллективного договора, соглашения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Представители сторон, уклоняющиеся от участия в коллективных переговорах по заключению, изменению коллективного договора, соглашения или неправомерно отказавшиеся от подписания согласованного коллективного договора, соглашения, подвергаются штрафу в размере и порядке, которые установлены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Лица, виновные в </w:t>
      </w:r>
      <w:proofErr w:type="spellStart"/>
      <w:r w:rsidRPr="008E3BE0">
        <w:rPr>
          <w:rFonts w:ascii="Times New Roman" w:eastAsia="Times New Roman" w:hAnsi="Times New Roman"/>
          <w:lang w:val="ru-RU" w:eastAsia="ru-RU" w:bidi="ar-SA"/>
        </w:rPr>
        <w:t>непредоставлении</w:t>
      </w:r>
      <w:proofErr w:type="spellEnd"/>
      <w:r w:rsidRPr="008E3BE0">
        <w:rPr>
          <w:rFonts w:ascii="Times New Roman" w:eastAsia="Times New Roman" w:hAnsi="Times New Roman"/>
          <w:lang w:val="ru-RU" w:eastAsia="ru-RU" w:bidi="ar-SA"/>
        </w:rPr>
        <w:t xml:space="preserve"> информации, необходимой для ведения коллективных переговоров и осуществления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соблюдением коллективного договора, соглашения, подвергаются штрафу в размере и порядке, которые установлены федеральным законом.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55. Ответственность за нарушение или невыполнение коллективного договора, соглашения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представляющие работодателя либо представляющие работников, виновные в нарушении или невыполнении обязательств, предусмотренных коллективным договором, соглашением, подвергаются штрафу в размере и порядке, которые установлены федеральным законом.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ЧАСТЬ ТРЕТЬЯ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24" w:name="p970"/>
      <w:bookmarkEnd w:id="24"/>
      <w:r w:rsidRPr="008E3BE0">
        <w:rPr>
          <w:rFonts w:ascii="Times New Roman" w:eastAsia="Times New Roman" w:hAnsi="Times New Roman"/>
          <w:b/>
          <w:bCs/>
          <w:lang w:val="ru-RU" w:eastAsia="ru-RU" w:bidi="ar-SA"/>
        </w:rPr>
        <w:t>Раздел III. ТРУДОВОЙ ДОГОВОР</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10.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56. Понятие трудового договора. Стороны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Трудовой договор - соглашение между работодателем и работником, в соответствии с которым работодатель обязуется предоставить работнику работу по обусловленной трудовой функции, обеспечить условия труда,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данным соглашением, своевременно и в полном размере выплачивать работнику заработную плату, а работник обязуется лично выполнять определенную этим</w:t>
      </w:r>
      <w:proofErr w:type="gramEnd"/>
      <w:r w:rsidRPr="008E3BE0">
        <w:rPr>
          <w:rFonts w:ascii="Times New Roman" w:eastAsia="Times New Roman" w:hAnsi="Times New Roman"/>
          <w:lang w:val="ru-RU" w:eastAsia="ru-RU" w:bidi="ar-SA"/>
        </w:rPr>
        <w:t xml:space="preserve"> соглашением трудовую функцию в интересах, под управлением и контролем работодателя, соблюдать правила внутреннего трудового распорядка, действующие у данного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05.05.2014 N 116-ФЗ)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Сторонами трудового договора являются работодатель и работник.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56.1. Запрещение заемного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05.05.2014 N 116-ФЗ)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Заемный труд запрещен.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Заемный труд - труд, осуществляемый работником по распоряжению работодателя в интересах, под управлением и контролем физического лица или юридического лица, не являющихся работодателем данного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Особенности регулирования труда работников, направленных временно работодателем к другим физическим лицам или юридическим лицам по договору о предоставлении труда работников (персонала), устанавливаются </w:t>
      </w:r>
      <w:hyperlink w:anchor="p5872" w:history="1">
        <w:r w:rsidRPr="008E3BE0">
          <w:rPr>
            <w:rFonts w:ascii="Times New Roman" w:eastAsia="Times New Roman" w:hAnsi="Times New Roman"/>
            <w:color w:val="0000FF"/>
            <w:lang w:val="ru-RU" w:eastAsia="ru-RU" w:bidi="ar-SA"/>
          </w:rPr>
          <w:t>главой 53.1</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57. Содержание трудового договора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5" w:name="p1003"/>
      <w:bookmarkEnd w:id="25"/>
      <w:r w:rsidRPr="008E3BE0">
        <w:rPr>
          <w:rFonts w:ascii="Times New Roman" w:eastAsia="Times New Roman" w:hAnsi="Times New Roman"/>
          <w:lang w:val="ru-RU" w:eastAsia="ru-RU" w:bidi="ar-SA"/>
        </w:rPr>
        <w:t>В трудовом договоре указываются: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фамилия, имя, отчество работника и наименование работодателя (фамилия, имя, отчество работодателя - физического лица), </w:t>
      </w:r>
      <w:proofErr w:type="gramStart"/>
      <w:r w:rsidRPr="008E3BE0">
        <w:rPr>
          <w:rFonts w:ascii="Times New Roman" w:eastAsia="Times New Roman" w:hAnsi="Times New Roman"/>
          <w:lang w:val="ru-RU" w:eastAsia="ru-RU" w:bidi="ar-SA"/>
        </w:rPr>
        <w:t>заключивших</w:t>
      </w:r>
      <w:proofErr w:type="gramEnd"/>
      <w:r w:rsidRPr="008E3BE0">
        <w:rPr>
          <w:rFonts w:ascii="Times New Roman" w:eastAsia="Times New Roman" w:hAnsi="Times New Roman"/>
          <w:lang w:val="ru-RU" w:eastAsia="ru-RU" w:bidi="ar-SA"/>
        </w:rPr>
        <w:t xml:space="preserve"> трудовой договор;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сведения о документах, удостоверяющих личность работника и работодателя - физического лица;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идентификационный номер налогоплательщика (для работодателей, за исключением работодателей - физических лиц, не являющихся индивидуальными предпринимателями);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сведения о представителе работодателя, подписавшем трудовой договор, и основание, в силу которого он наделен соответствующими полномочиями;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место и дата заключения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bookmarkStart w:id="26" w:name="p1009"/>
      <w:bookmarkEnd w:id="26"/>
      <w:r w:rsidRPr="008E3BE0">
        <w:rPr>
          <w:rFonts w:ascii="Times New Roman" w:eastAsia="Times New Roman" w:hAnsi="Times New Roman"/>
          <w:lang w:val="ru-RU" w:eastAsia="ru-RU" w:bidi="ar-SA"/>
        </w:rPr>
        <w:t>Обязательными для включения в трудовой договор являются следующие условия: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место работы, а в случае, когда работник принимается для работы в филиале, представительстве или ином обособленном структурном подразделении организации, расположенном в другой местности, - место работы с указанием обособленного структурного подразделения и его местонахождения;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трудовая функция (работа по должности в соответствии со штатным расписанием, профессии, специальности с указанием квалификации; конкретный вид поручаемой работнику работы). </w:t>
      </w:r>
      <w:proofErr w:type="gramStart"/>
      <w:r w:rsidRPr="008E3BE0">
        <w:rPr>
          <w:rFonts w:ascii="Times New Roman" w:eastAsia="Times New Roman" w:hAnsi="Times New Roman"/>
          <w:lang w:val="ru-RU" w:eastAsia="ru-RU" w:bidi="ar-SA"/>
        </w:rPr>
        <w:t>Если в соответствии с настоящим Кодексом, иными федеральными законами с выполнением работ по определенным должностям, профессиям, специальностям связано предоставление компенсаций и льгот либо наличие ограничений, то наименование этих должностей, профессий или специальностей и квалификационные требования к ним должны соответствовать наименованиям и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28.02.2008 N 13-ФЗ, от 03.12.2012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дата начала работы, а в случае, когда заключается срочный трудовой договор, - также срок его действия и обстоятельства (причины), послужившие основанием для заключения срочного трудового договора в соответствии с настоящим Кодексом или иным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оплаты труда (в том числе размер тарифной ставки или оклада (должностного оклада) работника, доплаты, надбавки и поощрительные выплаты);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режим рабочего времени и времени отдыха (если для данного работника он отличается от общих правил, действующих у данного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и компенсации за работу с вредными и (или) опасными условиями труда, если работник принимается на работу в соответствующих условиях, с указанием характеристик условий труда на рабочем месте;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определяющие в необходимых случаях характер работы (подвижной, разъездной, в пути, другой характер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труда на рабочем месте;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условие об обязательном социальном страховании работника в соответствии с настоящим Кодексом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другие условия в случаях, предусмотренных трудовым законодательством и иными нормативными правовыми актами, содержащими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bookmarkStart w:id="27" w:name="p1025"/>
      <w:bookmarkEnd w:id="27"/>
      <w:r w:rsidRPr="008E3BE0">
        <w:rPr>
          <w:rFonts w:ascii="Times New Roman" w:eastAsia="Times New Roman" w:hAnsi="Times New Roman"/>
          <w:lang w:val="ru-RU" w:eastAsia="ru-RU" w:bidi="ar-SA"/>
        </w:rPr>
        <w:t xml:space="preserve">Если при заключении трудового договора в него не были включены какие-либо сведения и (или) условия из числа </w:t>
      </w:r>
      <w:proofErr w:type="gramStart"/>
      <w:r w:rsidRPr="008E3BE0">
        <w:rPr>
          <w:rFonts w:ascii="Times New Roman" w:eastAsia="Times New Roman" w:hAnsi="Times New Roman"/>
          <w:lang w:val="ru-RU" w:eastAsia="ru-RU" w:bidi="ar-SA"/>
        </w:rPr>
        <w:t>предусмотренных</w:t>
      </w:r>
      <w:proofErr w:type="gramEnd"/>
      <w:r w:rsidRPr="008E3BE0">
        <w:rPr>
          <w:rFonts w:ascii="Times New Roman" w:eastAsia="Times New Roman" w:hAnsi="Times New Roman"/>
          <w:lang w:val="ru-RU" w:eastAsia="ru-RU" w:bidi="ar-SA"/>
        </w:rPr>
        <w:t xml:space="preserve"> </w:t>
      </w:r>
      <w:hyperlink w:anchor="p1003" w:history="1">
        <w:r w:rsidRPr="008E3BE0">
          <w:rPr>
            <w:rFonts w:ascii="Times New Roman" w:eastAsia="Times New Roman" w:hAnsi="Times New Roman"/>
            <w:color w:val="0000FF"/>
            <w:lang w:val="ru-RU" w:eastAsia="ru-RU" w:bidi="ar-SA"/>
          </w:rPr>
          <w:t>частями первой</w:t>
        </w:r>
      </w:hyperlink>
      <w:r w:rsidRPr="008E3BE0">
        <w:rPr>
          <w:rFonts w:ascii="Times New Roman" w:eastAsia="Times New Roman" w:hAnsi="Times New Roman"/>
          <w:lang w:val="ru-RU" w:eastAsia="ru-RU" w:bidi="ar-SA"/>
        </w:rPr>
        <w:t xml:space="preserve"> и </w:t>
      </w:r>
      <w:hyperlink w:anchor="p1009" w:history="1">
        <w:r w:rsidRPr="008E3BE0">
          <w:rPr>
            <w:rFonts w:ascii="Times New Roman" w:eastAsia="Times New Roman" w:hAnsi="Times New Roman"/>
            <w:color w:val="0000FF"/>
            <w:lang w:val="ru-RU" w:eastAsia="ru-RU" w:bidi="ar-SA"/>
          </w:rPr>
          <w:t>второй</w:t>
        </w:r>
      </w:hyperlink>
      <w:r w:rsidRPr="008E3BE0">
        <w:rPr>
          <w:rFonts w:ascii="Times New Roman" w:eastAsia="Times New Roman" w:hAnsi="Times New Roman"/>
          <w:lang w:val="ru-RU" w:eastAsia="ru-RU" w:bidi="ar-SA"/>
        </w:rPr>
        <w:t xml:space="preserve"> настоящей статьи, то это не является основанием для признания трудового договора незаключенным или его расторжения. Трудовой договор должен быть дополнен недостающими сведениями и (или) условиями. При этом недостающие сведения вносятся непосредственно в те</w:t>
      </w:r>
      <w:proofErr w:type="gramStart"/>
      <w:r w:rsidRPr="008E3BE0">
        <w:rPr>
          <w:rFonts w:ascii="Times New Roman" w:eastAsia="Times New Roman" w:hAnsi="Times New Roman"/>
          <w:lang w:val="ru-RU" w:eastAsia="ru-RU" w:bidi="ar-SA"/>
        </w:rPr>
        <w:t>кст тр</w:t>
      </w:r>
      <w:proofErr w:type="gramEnd"/>
      <w:r w:rsidRPr="008E3BE0">
        <w:rPr>
          <w:rFonts w:ascii="Times New Roman" w:eastAsia="Times New Roman" w:hAnsi="Times New Roman"/>
          <w:lang w:val="ru-RU" w:eastAsia="ru-RU" w:bidi="ar-SA"/>
        </w:rPr>
        <w:t>удового договора, а недостающие условия определяются приложением к трудовому договору либо отдельным соглашением сторон, заключаемым в письменной форме, которые являются неотъемлемой частью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bookmarkStart w:id="28" w:name="p1026"/>
      <w:bookmarkEnd w:id="28"/>
      <w:proofErr w:type="gramStart"/>
      <w:r w:rsidRPr="008E3BE0">
        <w:rPr>
          <w:rFonts w:ascii="Times New Roman" w:eastAsia="Times New Roman" w:hAnsi="Times New Roman"/>
          <w:lang w:val="ru-RU" w:eastAsia="ru-RU" w:bidi="ar-SA"/>
        </w:rPr>
        <w:t>В трудовом договоре могут предусматриваться дополнительные условия,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в частности:</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уточнении места работы (с указанием структурного подразделения и его местонахождения) и (или) о рабочем месте;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испытании;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неразглашении охраняемой законом тайны (государственной, служебной, коммерческой и иной);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обязанности работника отработать после обучения не менее установленного договором срока, если обучение проводилось за счет средств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видах и об условиях дополнительного страхования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об улучшении социально-бытовых условий работника и членов его семьи;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уточнении применительно к условиям работы данного работника прав и обязанностей работника и работодателя, установленных трудовым законодательством и иными нормативными правовыми актами, содержащими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дополнительном негосударственном пенсионном обеспечении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 соглашению сторон в трудовой договор могут также включаться права и обязанности работника и работодателя, установленные трудовым законодательством и иными нормативными правовыми актами, содержащими нормы трудового права, локальными нормативными актами, а также права и обязанности работника и работодателя, вытекающие из условий коллективного договора, соглашений.</w:t>
      </w:r>
      <w:proofErr w:type="gramEnd"/>
      <w:r w:rsidRPr="008E3BE0">
        <w:rPr>
          <w:rFonts w:ascii="Times New Roman" w:eastAsia="Times New Roman" w:hAnsi="Times New Roman"/>
          <w:lang w:val="ru-RU" w:eastAsia="ru-RU" w:bidi="ar-SA"/>
        </w:rPr>
        <w:t xml:space="preserve"> </w:t>
      </w:r>
      <w:proofErr w:type="spellStart"/>
      <w:r w:rsidRPr="008E3BE0">
        <w:rPr>
          <w:rFonts w:ascii="Times New Roman" w:eastAsia="Times New Roman" w:hAnsi="Times New Roman"/>
          <w:lang w:val="ru-RU" w:eastAsia="ru-RU" w:bidi="ar-SA"/>
        </w:rPr>
        <w:t>Невключение</w:t>
      </w:r>
      <w:proofErr w:type="spellEnd"/>
      <w:r w:rsidRPr="008E3BE0">
        <w:rPr>
          <w:rFonts w:ascii="Times New Roman" w:eastAsia="Times New Roman" w:hAnsi="Times New Roman"/>
          <w:lang w:val="ru-RU" w:eastAsia="ru-RU" w:bidi="ar-SA"/>
        </w:rPr>
        <w:t xml:space="preserve"> в трудовой договор каких-либо из указанных прав и (или) обязанностей работника и работодателя не может рассматриваться как отказ от реализации этих прав или исполнения этих обязанностей.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58. Срок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Трудовые договоры могут заключаться: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на неопределенный срок;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на определенный срок не более пяти лет (срочный трудовой договор), если иной срок не установлен настоящим Кодексом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предусмотренных частью первой </w:t>
      </w:r>
      <w:hyperlink w:anchor="p1085" w:history="1">
        <w:r w:rsidRPr="008E3BE0">
          <w:rPr>
            <w:rFonts w:ascii="Times New Roman" w:eastAsia="Times New Roman" w:hAnsi="Times New Roman"/>
            <w:color w:val="0000FF"/>
            <w:lang w:val="ru-RU" w:eastAsia="ru-RU" w:bidi="ar-SA"/>
          </w:rPr>
          <w:t>статьи 59</w:t>
        </w:r>
      </w:hyperlink>
      <w:r w:rsidRPr="008E3BE0">
        <w:rPr>
          <w:rFonts w:ascii="Times New Roman" w:eastAsia="Times New Roman" w:hAnsi="Times New Roman"/>
          <w:lang w:val="ru-RU" w:eastAsia="ru-RU" w:bidi="ar-SA"/>
        </w:rPr>
        <w:t xml:space="preserve"> настоящего Кодекса. В случаях, предусмотренных частью второй </w:t>
      </w:r>
      <w:hyperlink w:anchor="p1100" w:history="1">
        <w:r w:rsidRPr="008E3BE0">
          <w:rPr>
            <w:rFonts w:ascii="Times New Roman" w:eastAsia="Times New Roman" w:hAnsi="Times New Roman"/>
            <w:color w:val="0000FF"/>
            <w:lang w:val="ru-RU" w:eastAsia="ru-RU" w:bidi="ar-SA"/>
          </w:rPr>
          <w:t>статьи 59</w:t>
        </w:r>
      </w:hyperlink>
      <w:r w:rsidRPr="008E3BE0">
        <w:rPr>
          <w:rFonts w:ascii="Times New Roman" w:eastAsia="Times New Roman" w:hAnsi="Times New Roman"/>
          <w:lang w:val="ru-RU" w:eastAsia="ru-RU" w:bidi="ar-SA"/>
        </w:rPr>
        <w:t xml:space="preserve"> настоящего Кодекса, срочный трудовой договор может заключаться по соглашению сторон трудового договора без учета характера предстоящей работы и условий ее выполнения.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в трудовом договоре не оговорен срок его действия, то договор считается заключенным на неопределенный срок.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когда ни одна из сторон не потребовала расторжения срочного трудового договора в связи с истечением срока его действия и работник продолжает работу после истечения срока действия трудового договора, условие о срочном характере трудового договора утрачивает силу и трудовой договор считается заключенным на неопределенный срок.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заключенный на определенный срок при отсутствии достаточных к тому оснований, установленных судом, считается заключенным на неопределенный срок.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Запрещается заключение срочных трудовых договоров в целях уклонения от предоставления прав и гарантий, предусмотренных для работников, с которыми заключается трудовой договор на неопределенный срок.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9" w:name="p1069"/>
      <w:bookmarkEnd w:id="29"/>
      <w:r w:rsidRPr="008E3BE0">
        <w:rPr>
          <w:rFonts w:ascii="Times New Roman" w:eastAsia="Times New Roman" w:hAnsi="Times New Roman"/>
          <w:b/>
          <w:bCs/>
          <w:lang w:val="ru-RU" w:eastAsia="ru-RU" w:bidi="ar-SA"/>
        </w:rPr>
        <w:t>Статья 59. Срочный трудовой договор</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30" w:name="p1085"/>
      <w:bookmarkEnd w:id="30"/>
      <w:r w:rsidRPr="008E3BE0">
        <w:rPr>
          <w:rFonts w:ascii="Times New Roman" w:eastAsia="Times New Roman" w:hAnsi="Times New Roman"/>
          <w:lang w:val="ru-RU" w:eastAsia="ru-RU" w:bidi="ar-SA"/>
        </w:rPr>
        <w:t>Срочный трудовой договор заключается: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 время исполнения обязанностей отсутствующего работника, за которым в соответствии с трудовым законодательством и иными нормативными правовыми актами, </w:t>
      </w:r>
      <w:r w:rsidRPr="008E3BE0">
        <w:rPr>
          <w:rFonts w:ascii="Times New Roman" w:eastAsia="Times New Roman" w:hAnsi="Times New Roman"/>
          <w:lang w:val="ru-RU" w:eastAsia="ru-RU" w:bidi="ar-SA"/>
        </w:rPr>
        <w:lastRenderedPageBreak/>
        <w:t>содержащими нормы трудового права, коллективным договором, соглашениями, локальными нормативными актами, трудовым договором сохраняется место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время выполнения временных (до двух месяцев) работ;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для выполнения </w:t>
      </w:r>
      <w:hyperlink w:anchor="p5075" w:history="1">
        <w:r w:rsidRPr="008E3BE0">
          <w:rPr>
            <w:rFonts w:ascii="Times New Roman" w:eastAsia="Times New Roman" w:hAnsi="Times New Roman"/>
            <w:color w:val="0000FF"/>
            <w:lang w:val="ru-RU" w:eastAsia="ru-RU" w:bidi="ar-SA"/>
          </w:rPr>
          <w:t>сезонных работ</w:t>
        </w:r>
      </w:hyperlink>
      <w:r w:rsidRPr="008E3BE0">
        <w:rPr>
          <w:rFonts w:ascii="Times New Roman" w:eastAsia="Times New Roman" w:hAnsi="Times New Roman"/>
          <w:lang w:val="ru-RU" w:eastAsia="ru-RU" w:bidi="ar-SA"/>
        </w:rPr>
        <w:t>, когда в силу природных условий работа может производиться только в течение определенного периода (сезона);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лицами, направляемыми на работу за границу;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проведения работ, выходящих за рамки обычной деятельности работодателя (реконструкция, монтажные, пусконаладочные и другие работы), а также работ, связанных с заведомо временным (до одного года) расширением производства или объема оказываемых услуг;</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лицами, поступающими на работу в организации, созданные на заведомо определенный период или для выполнения заведомо определенной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лицами, принимаемыми для выполнения заведомо определенной работы в случаях, когда ее завершение не может быть определено конкретной датой;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выполнения работ, непосредственно связанных с практикой, профессиональным обучением или дополнительным профессиональным образованием в форме стажировки;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случаях избрания на определенный срок в состав выборного органа или на выборную </w:t>
      </w:r>
      <w:proofErr w:type="gramStart"/>
      <w:r w:rsidRPr="008E3BE0">
        <w:rPr>
          <w:rFonts w:ascii="Times New Roman" w:eastAsia="Times New Roman" w:hAnsi="Times New Roman"/>
          <w:lang w:val="ru-RU" w:eastAsia="ru-RU" w:bidi="ar-SA"/>
        </w:rPr>
        <w:t>должность</w:t>
      </w:r>
      <w:proofErr w:type="gramEnd"/>
      <w:r w:rsidRPr="008E3BE0">
        <w:rPr>
          <w:rFonts w:ascii="Times New Roman" w:eastAsia="Times New Roman" w:hAnsi="Times New Roman"/>
          <w:lang w:val="ru-RU" w:eastAsia="ru-RU" w:bidi="ar-SA"/>
        </w:rPr>
        <w:t xml:space="preserve"> на оплачиваемую работу, а также поступления на работу, связанную с непосредственным обеспечением деятельности членов избираемых органов или должностных лиц в органах государственной власти и органах местного самоуправления, в политических партиях и других общественных объединениях;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лицами, направленными органами службы занятости населения на работы временного характера и общественные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гражданами, направленными для прохождения альтернативной гражданской службы;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других случаях, предусмотренных настоящим Кодексом или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bookmarkStart w:id="31" w:name="p1100"/>
      <w:bookmarkEnd w:id="31"/>
      <w:r w:rsidRPr="008E3BE0">
        <w:rPr>
          <w:rFonts w:ascii="Times New Roman" w:eastAsia="Times New Roman" w:hAnsi="Times New Roman"/>
          <w:lang w:val="ru-RU" w:eastAsia="ru-RU" w:bidi="ar-SA"/>
        </w:rPr>
        <w:t>По соглашению сторон срочный трудовой договор может заключаться: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лицами, поступающими на работу к работодателям - субъектам малого предпринимательства (включая индивидуальных предпринимателей), численность работников которых не превышает 35 человек (в сфере розничной торговли и бытового обслуживания - 20 человек);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поступающими на работу пенсионерами по возрасту, а также с лицами, которым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разрешена работа исключительно временного характера;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лицами, поступающими на работу в организации, расположенные в районах Крайнего Севера и приравненных к ним местностях, если это связано с переездом к месту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проведения неотложных работ по предотвращению катастроф, аварий, несчастных случаев, эпидемий, эпизоотий, а также для устранения последствий указанных и других чрезвычайных обстоятельств;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лицами, избранными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творческими работниками средств массовой информации, организаций кинематографии, театров, театральных и концертных организаций, цирков и иными лицами, участвующими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28.02.2008 N 13-ФЗ)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руководителями, заместителями руководителей и главными бухгалтерами организаций, независимо от их организационно-правовых форм и форм собственности;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лицами, получающими образование по очной форме обучения;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членами экипажей морских судов, судов внутреннего плавания и судов смешанного (река - море) плавания, зарегистрированных в Российском международном реестре судов;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07.11.2011 N 305-ФЗ)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лицами, поступающими на работу по совместительству;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других случаях, предусмотренных настоящим Кодексом или иными федеральными законами.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60. Запрещение требовать выполнения работы, не обусловленной трудовым договором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Запрещается требовать от работника выполнения работы, не обусловленной трудовым договором, за исключением случаев, предусмотренных настоящим </w:t>
      </w:r>
      <w:hyperlink w:anchor="p1426"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60.1. Работа по совместительству</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имеет право заключать трудовые договоры о выполнении в свободное от основной работы время другой регулярной оплачиваемой работы у того же работодателя (внутреннее совместительство) и (или) у другого работодателя (внешнее совместительство).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Особенности регулирования труда лиц, работающих по совместительству, определяются </w:t>
      </w:r>
      <w:hyperlink w:anchor="p4971" w:history="1">
        <w:r w:rsidRPr="008E3BE0">
          <w:rPr>
            <w:rFonts w:ascii="Times New Roman" w:eastAsia="Times New Roman" w:hAnsi="Times New Roman"/>
            <w:color w:val="0000FF"/>
            <w:lang w:val="ru-RU" w:eastAsia="ru-RU" w:bidi="ar-SA"/>
          </w:rPr>
          <w:t>главой 44</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32" w:name="p1135"/>
      <w:bookmarkEnd w:id="32"/>
      <w:r w:rsidRPr="008E3BE0">
        <w:rPr>
          <w:rFonts w:ascii="Times New Roman" w:eastAsia="Times New Roman" w:hAnsi="Times New Roman"/>
          <w:b/>
          <w:bCs/>
          <w:lang w:val="ru-RU" w:eastAsia="ru-RU" w:bidi="ar-SA"/>
        </w:rPr>
        <w:t>Статья 60.2. Совмещение профессий (должностей). Расширение зон обслуживания, увеличение объема работы. Исполнение обязанностей временно отсутствующего работника без освобождения от работы, определенной трудовым договором</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С письменного согласия работника ему может быть поручено выполнение в течение установленной продолжительности рабочего дня (смены) наряду с работой, определенной трудовым договором, дополнительной работы по другой или такой же профессии (должности) за дополнительную оплату </w:t>
      </w:r>
      <w:hyperlink w:anchor="p2840" w:history="1">
        <w:r w:rsidRPr="008E3BE0">
          <w:rPr>
            <w:rFonts w:ascii="Times New Roman" w:eastAsia="Times New Roman" w:hAnsi="Times New Roman"/>
            <w:color w:val="0000FF"/>
            <w:lang w:val="ru-RU" w:eastAsia="ru-RU" w:bidi="ar-SA"/>
          </w:rPr>
          <w:t>(статья 151</w:t>
        </w:r>
      </w:hyperlink>
      <w:r w:rsidRPr="008E3BE0">
        <w:rPr>
          <w:rFonts w:ascii="Times New Roman" w:eastAsia="Times New Roman" w:hAnsi="Times New Roman"/>
          <w:lang w:val="ru-RU" w:eastAsia="ru-RU" w:bidi="ar-SA"/>
        </w:rPr>
        <w:t xml:space="preserve"> настоящего Кодекса).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Поручаемая работнику дополнительная работа по другой профессии (должности) может осуществляться путем совмещения профессий (должностей). Поручаемая работнику дополнительная работа по такой же профессии (должности) может осуществляться путем расширения зон обслуживания, увеличения объема работ. Для исполнения обязанностей временно отсутствующего работника без освобождения от работы, определенной трудовым договором, работнику может быть поручена дополнительная работа как по другой, так и по такой же профессии (должности).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Срок, в течение которого работник будет выполнять дополнительную работу, ее содержание и объем устанавливаются работодателем с письменного согласия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 имеет право досрочно отказаться от выполнения дополнительной работы, а работодатель - досрочно отменить поручение о ее выполнении, предупредив об этом другую сторону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три рабочих дня.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61. Вступление трудового договора в силу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Трудовой договор вступает в силу со дня его подписания работником и работодателем, если иное не установлено настоящим Кодексом, другими федеральными законами, иными нормативными правовыми актами Российской Федерации или трудовым договором, либо со дня фактического допущения работника к работе с </w:t>
      </w:r>
      <w:proofErr w:type="gramStart"/>
      <w:r w:rsidRPr="008E3BE0">
        <w:rPr>
          <w:rFonts w:ascii="Times New Roman" w:eastAsia="Times New Roman" w:hAnsi="Times New Roman"/>
          <w:lang w:val="ru-RU" w:eastAsia="ru-RU" w:bidi="ar-SA"/>
        </w:rPr>
        <w:t>ведома</w:t>
      </w:r>
      <w:proofErr w:type="gramEnd"/>
      <w:r w:rsidRPr="008E3BE0">
        <w:rPr>
          <w:rFonts w:ascii="Times New Roman" w:eastAsia="Times New Roman" w:hAnsi="Times New Roman"/>
          <w:lang w:val="ru-RU" w:eastAsia="ru-RU" w:bidi="ar-SA"/>
        </w:rPr>
        <w:t xml:space="preserve"> или по поручению работодателя или его уполномоченного на это представителя.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28.12.2013 N 421-ФЗ)</w:t>
      </w:r>
    </w:p>
    <w:p w:rsidR="008E3BE0" w:rsidRPr="008E3BE0" w:rsidRDefault="008E3BE0" w:rsidP="008E3BE0">
      <w:pPr>
        <w:ind w:firstLine="540"/>
        <w:jc w:val="both"/>
        <w:rPr>
          <w:rFonts w:ascii="Times New Roman" w:eastAsia="Times New Roman" w:hAnsi="Times New Roman"/>
          <w:lang w:val="ru-RU" w:eastAsia="ru-RU" w:bidi="ar-SA"/>
        </w:rPr>
      </w:pPr>
      <w:bookmarkStart w:id="33" w:name="p1157"/>
      <w:bookmarkEnd w:id="33"/>
      <w:r w:rsidRPr="008E3BE0">
        <w:rPr>
          <w:rFonts w:ascii="Times New Roman" w:eastAsia="Times New Roman" w:hAnsi="Times New Roman"/>
          <w:lang w:val="ru-RU" w:eastAsia="ru-RU" w:bidi="ar-SA"/>
        </w:rPr>
        <w:t>Работник обязан приступить к исполнению трудовых обязанностей со дня, определенного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bookmarkStart w:id="34" w:name="p1158"/>
      <w:bookmarkEnd w:id="34"/>
      <w:r w:rsidRPr="008E3BE0">
        <w:rPr>
          <w:rFonts w:ascii="Times New Roman" w:eastAsia="Times New Roman" w:hAnsi="Times New Roman"/>
          <w:lang w:val="ru-RU" w:eastAsia="ru-RU" w:bidi="ar-SA"/>
        </w:rPr>
        <w:t>Если в трудовом договоре не определен день начала работы, то работник должен приступить к работе на следующий рабочий день после вступления договора в силу.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Если работник не приступил к работе в день начала работы, установленный в соответствии с </w:t>
      </w:r>
      <w:hyperlink w:anchor="p1157" w:history="1">
        <w:r w:rsidRPr="008E3BE0">
          <w:rPr>
            <w:rFonts w:ascii="Times New Roman" w:eastAsia="Times New Roman" w:hAnsi="Times New Roman"/>
            <w:color w:val="0000FF"/>
            <w:lang w:val="ru-RU" w:eastAsia="ru-RU" w:bidi="ar-SA"/>
          </w:rPr>
          <w:t>частью второй</w:t>
        </w:r>
      </w:hyperlink>
      <w:r w:rsidRPr="008E3BE0">
        <w:rPr>
          <w:rFonts w:ascii="Times New Roman" w:eastAsia="Times New Roman" w:hAnsi="Times New Roman"/>
          <w:lang w:val="ru-RU" w:eastAsia="ru-RU" w:bidi="ar-SA"/>
        </w:rPr>
        <w:t xml:space="preserve"> или </w:t>
      </w:r>
      <w:hyperlink w:anchor="p1158" w:history="1">
        <w:r w:rsidRPr="008E3BE0">
          <w:rPr>
            <w:rFonts w:ascii="Times New Roman" w:eastAsia="Times New Roman" w:hAnsi="Times New Roman"/>
            <w:color w:val="0000FF"/>
            <w:lang w:val="ru-RU" w:eastAsia="ru-RU" w:bidi="ar-SA"/>
          </w:rPr>
          <w:t>третьей</w:t>
        </w:r>
      </w:hyperlink>
      <w:r w:rsidRPr="008E3BE0">
        <w:rPr>
          <w:rFonts w:ascii="Times New Roman" w:eastAsia="Times New Roman" w:hAnsi="Times New Roman"/>
          <w:lang w:val="ru-RU" w:eastAsia="ru-RU" w:bidi="ar-SA"/>
        </w:rPr>
        <w:t xml:space="preserve"> настоящей статьи, то работодатель имеет право аннулировать трудовой договор. Аннулированный трудовой договор считается незаключенным. Аннулирование трудового договора не лишает работника права </w:t>
      </w:r>
      <w:proofErr w:type="gramStart"/>
      <w:r w:rsidRPr="008E3BE0">
        <w:rPr>
          <w:rFonts w:ascii="Times New Roman" w:eastAsia="Times New Roman" w:hAnsi="Times New Roman"/>
          <w:lang w:val="ru-RU" w:eastAsia="ru-RU" w:bidi="ar-SA"/>
        </w:rPr>
        <w:t>на получение обеспечения по обязательному социальному страхованию при наступлении страхового случая в период со дня</w:t>
      </w:r>
      <w:proofErr w:type="gramEnd"/>
      <w:r w:rsidRPr="008E3BE0">
        <w:rPr>
          <w:rFonts w:ascii="Times New Roman" w:eastAsia="Times New Roman" w:hAnsi="Times New Roman"/>
          <w:lang w:val="ru-RU" w:eastAsia="ru-RU" w:bidi="ar-SA"/>
        </w:rPr>
        <w:t xml:space="preserve"> заключения трудового договора до дня его аннулирования.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четвертая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35" w:name="p1165"/>
      <w:bookmarkEnd w:id="35"/>
      <w:r w:rsidRPr="008E3BE0">
        <w:rPr>
          <w:rFonts w:ascii="Times New Roman" w:eastAsia="Times New Roman" w:hAnsi="Times New Roman"/>
          <w:b/>
          <w:bCs/>
          <w:lang w:val="ru-RU" w:eastAsia="ru-RU" w:bidi="ar-SA"/>
        </w:rPr>
        <w:t>Статья 62. Выдача документов, связанных с работой, и их копий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21.07.2014 N 216-ФЗ)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 письменному заявлению работника работодатель обязан не позднее трех рабочих дней со дня подачи этого заявления выдать работнику трудовую книжку в целях его обязательного социального страхования (обеспечения), копии документов, связанных с работой (копии приказа о приеме на работу, приказов о переводах на другую работу, приказа об увольнении с работы; выписки из трудовой книжки;</w:t>
      </w:r>
      <w:proofErr w:type="gramEnd"/>
      <w:r w:rsidRPr="008E3BE0">
        <w:rPr>
          <w:rFonts w:ascii="Times New Roman" w:eastAsia="Times New Roman" w:hAnsi="Times New Roman"/>
          <w:lang w:val="ru-RU" w:eastAsia="ru-RU" w:bidi="ar-SA"/>
        </w:rPr>
        <w:t xml:space="preserve"> справки о заработной плате, о начисленных и фактически уплаченных страховых взносах на обязательное пенсионное страхование, о периоде работы у данного работодателя и другое). Копии документов, связанных с работой, должны быть заверены надлежащим образом и предоставляться работнику безвозмездно.</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21.07.2014 N 216-ФЗ)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Части вторая - третья утратили силу. - Федеральный закон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обязан не позднее трех рабочих дней со дня получения трудовой книжки в органе, осуществляющем обязательное социальное страхование (обеспечение), вернуть ее работодателю.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четвертая введена Федеральным законом от 21.07.2014 N 216-ФЗ)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11. ЗАКЛЮЧЕНИЕ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36" w:name="p1182"/>
      <w:bookmarkEnd w:id="36"/>
      <w:r w:rsidRPr="008E3BE0">
        <w:rPr>
          <w:rFonts w:ascii="Times New Roman" w:eastAsia="Times New Roman" w:hAnsi="Times New Roman"/>
          <w:b/>
          <w:bCs/>
          <w:lang w:val="ru-RU" w:eastAsia="ru-RU" w:bidi="ar-SA"/>
        </w:rPr>
        <w:t>Статья 63. Возраст, с которого допускается заключение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Заключение трудового договора допускается с лицами, достигшими возраста шестнадцати лет, за исключением случаев, предусмотренных настоящим Кодексом, другими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23.07.2013 N 204-ФЗ, от 01.12.2014 N 409-ФЗ)</w:t>
      </w:r>
    </w:p>
    <w:p w:rsidR="008E3BE0" w:rsidRPr="008E3BE0" w:rsidRDefault="008E3BE0" w:rsidP="008E3BE0">
      <w:pPr>
        <w:ind w:firstLine="540"/>
        <w:jc w:val="both"/>
        <w:rPr>
          <w:rFonts w:ascii="Times New Roman" w:eastAsia="Times New Roman" w:hAnsi="Times New Roman"/>
          <w:lang w:val="ru-RU" w:eastAsia="ru-RU" w:bidi="ar-SA"/>
        </w:rPr>
      </w:pPr>
      <w:bookmarkStart w:id="37" w:name="p1189"/>
      <w:bookmarkEnd w:id="37"/>
      <w:r w:rsidRPr="008E3BE0">
        <w:rPr>
          <w:rFonts w:ascii="Times New Roman" w:eastAsia="Times New Roman" w:hAnsi="Times New Roman"/>
          <w:lang w:val="ru-RU" w:eastAsia="ru-RU" w:bidi="ar-SA"/>
        </w:rPr>
        <w:t xml:space="preserve">Лица, получившие общее образование и достигшие возраста пятнадцати лет, могут заключать трудовой договор для выполнения легкого труда, не причиняющего вреда их </w:t>
      </w:r>
      <w:r w:rsidRPr="008E3BE0">
        <w:rPr>
          <w:rFonts w:ascii="Times New Roman" w:eastAsia="Times New Roman" w:hAnsi="Times New Roman"/>
          <w:lang w:val="ru-RU" w:eastAsia="ru-RU" w:bidi="ar-SA"/>
        </w:rPr>
        <w:lastRenderedPageBreak/>
        <w:t xml:space="preserve">здоровью. Лица, достигшие возраста пятнадцати лет и в соответствии с федеральным </w:t>
      </w:r>
      <w:proofErr w:type="gramStart"/>
      <w:r w:rsidRPr="008E3BE0">
        <w:rPr>
          <w:rFonts w:ascii="Times New Roman" w:eastAsia="Times New Roman" w:hAnsi="Times New Roman"/>
          <w:lang w:val="ru-RU" w:eastAsia="ru-RU" w:bidi="ar-SA"/>
        </w:rPr>
        <w:t>законом</w:t>
      </w:r>
      <w:proofErr w:type="gramEnd"/>
      <w:r w:rsidRPr="008E3BE0">
        <w:rPr>
          <w:rFonts w:ascii="Times New Roman" w:eastAsia="Times New Roman" w:hAnsi="Times New Roman"/>
          <w:lang w:val="ru-RU" w:eastAsia="ru-RU" w:bidi="ar-SA"/>
        </w:rPr>
        <w:t xml:space="preserve"> оставившие общеобразовательную организацию до получения основного общего образования или отчисленные из указанной организации и продолжающие получать общее образование в иной форме обучения, могут заключать трудовой договор для выполнения легкого труда, не причиняющего вреда их здоровью и без ущерба для освоения образовательной программы.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 ред. Федерального закона от 01.07.2017 N 139-ФЗ)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С письменного согласия одного из родителей (попечителя) и органа опеки и попечительства трудовой договор может быть заключен с лицом, получившим общее образование и достигшим возраста четырнадцати лет, для выполнения легкого труда, не причиняющего вреда его здоровью, либо с лицом, получающим общее образование и достигшим возраста четырнадцати лет, для выполнения в свободное от получения образования время легкого труда, не причиняющего вреда</w:t>
      </w:r>
      <w:proofErr w:type="gramEnd"/>
      <w:r w:rsidRPr="008E3BE0">
        <w:rPr>
          <w:rFonts w:ascii="Times New Roman" w:eastAsia="Times New Roman" w:hAnsi="Times New Roman"/>
          <w:lang w:val="ru-RU" w:eastAsia="ru-RU" w:bidi="ar-SA"/>
        </w:rPr>
        <w:t xml:space="preserve"> его здоровью и без ущерба для освоения образовательной программы.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01.07.2017 N 139-ФЗ)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организациях кинематографии, театрах, театральных и концертных организациях, цирках допускается с согласия одного из родителей (опекуна) и разрешения органа опеки и попечительства заключение трудового договора с лицами, не достигшими возраста четырнадцати лет, для участия в создании и (или) исполнении (экспонировании) произведений без ущерба здоровью и нравственному развитию.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и другие условия, в которых может выполняться работа.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64. Гарантии при заключении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Запрещается необоснованный отказ в заключени</w:t>
      </w:r>
      <w:proofErr w:type="gramStart"/>
      <w:r w:rsidRPr="008E3BE0">
        <w:rPr>
          <w:rFonts w:ascii="Times New Roman" w:eastAsia="Times New Roman" w:hAnsi="Times New Roman"/>
          <w:lang w:val="ru-RU" w:eastAsia="ru-RU" w:bidi="ar-SA"/>
        </w:rPr>
        <w:t>и</w:t>
      </w:r>
      <w:proofErr w:type="gramEnd"/>
      <w:r w:rsidRPr="008E3BE0">
        <w:rPr>
          <w:rFonts w:ascii="Times New Roman" w:eastAsia="Times New Roman" w:hAnsi="Times New Roman"/>
          <w:lang w:val="ru-RU" w:eastAsia="ru-RU" w:bidi="ar-SA"/>
        </w:rPr>
        <w:t xml:space="preserve">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Какое бы то ни было прямое или косвенное ограничение прав или установление прямых или косвенных преимуществ при заключении трудового договора в зависимости от пола, расы, цвета кожи, национальности, языка, происхождения, имущественного, семейного, социального и должностного положения, возраста, места жительства (в том числе наличия или отсутствия регистрации по месту жительства или пребывания), отношения к религии, убеждений, принадлежности или непринадлежности к общественным</w:t>
      </w:r>
      <w:proofErr w:type="gramEnd"/>
      <w:r w:rsidRPr="008E3BE0">
        <w:rPr>
          <w:rFonts w:ascii="Times New Roman" w:eastAsia="Times New Roman" w:hAnsi="Times New Roman"/>
          <w:lang w:val="ru-RU" w:eastAsia="ru-RU" w:bidi="ar-SA"/>
        </w:rPr>
        <w:t xml:space="preserve"> объединениям или каким-либо социальным группам, а также других обстоятельств, не связанных с деловыми качествами работников, не допускается, за исключением случаев, в которых право или обязанность устанавливать такие ограничения или преимущества предусмотрены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02.07.2013 N 162-ФЗ)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Запрещается отказывать в заключени</w:t>
      </w:r>
      <w:proofErr w:type="gramStart"/>
      <w:r w:rsidRPr="008E3BE0">
        <w:rPr>
          <w:rFonts w:ascii="Times New Roman" w:eastAsia="Times New Roman" w:hAnsi="Times New Roman"/>
          <w:lang w:val="ru-RU" w:eastAsia="ru-RU" w:bidi="ar-SA"/>
        </w:rPr>
        <w:t>и</w:t>
      </w:r>
      <w:proofErr w:type="gramEnd"/>
      <w:r w:rsidRPr="008E3BE0">
        <w:rPr>
          <w:rFonts w:ascii="Times New Roman" w:eastAsia="Times New Roman" w:hAnsi="Times New Roman"/>
          <w:lang w:val="ru-RU" w:eastAsia="ru-RU" w:bidi="ar-SA"/>
        </w:rPr>
        <w:t xml:space="preserve"> трудового договора женщинам по мотивам, связанным с беременностью или наличием детей.</w:t>
      </w:r>
    </w:p>
    <w:p w:rsidR="008E3BE0" w:rsidRPr="008E3BE0" w:rsidRDefault="008E3BE0" w:rsidP="008E3BE0">
      <w:pPr>
        <w:ind w:firstLine="540"/>
        <w:jc w:val="both"/>
        <w:rPr>
          <w:rFonts w:ascii="Times New Roman" w:eastAsia="Times New Roman" w:hAnsi="Times New Roman"/>
          <w:lang w:val="ru-RU" w:eastAsia="ru-RU" w:bidi="ar-SA"/>
        </w:rPr>
      </w:pPr>
      <w:bookmarkStart w:id="38" w:name="p1214"/>
      <w:bookmarkEnd w:id="38"/>
      <w:r w:rsidRPr="008E3BE0">
        <w:rPr>
          <w:rFonts w:ascii="Times New Roman" w:eastAsia="Times New Roman" w:hAnsi="Times New Roman"/>
          <w:lang w:val="ru-RU" w:eastAsia="ru-RU" w:bidi="ar-SA"/>
        </w:rPr>
        <w:t>Запрещается отказывать в заключени</w:t>
      </w:r>
      <w:proofErr w:type="gramStart"/>
      <w:r w:rsidRPr="008E3BE0">
        <w:rPr>
          <w:rFonts w:ascii="Times New Roman" w:eastAsia="Times New Roman" w:hAnsi="Times New Roman"/>
          <w:lang w:val="ru-RU" w:eastAsia="ru-RU" w:bidi="ar-SA"/>
        </w:rPr>
        <w:t>и</w:t>
      </w:r>
      <w:proofErr w:type="gramEnd"/>
      <w:r w:rsidRPr="008E3BE0">
        <w:rPr>
          <w:rFonts w:ascii="Times New Roman" w:eastAsia="Times New Roman" w:hAnsi="Times New Roman"/>
          <w:lang w:val="ru-RU" w:eastAsia="ru-RU" w:bidi="ar-SA"/>
        </w:rPr>
        <w:t xml:space="preserve"> трудового договора работникам, приглашенным в письменной форме на работу в порядке перевода от другого работодателя, в течение одного месяца со дня увольнения с прежнего места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письменному требованию лица, которому отказано в заключени</w:t>
      </w:r>
      <w:proofErr w:type="gramStart"/>
      <w:r w:rsidRPr="008E3BE0">
        <w:rPr>
          <w:rFonts w:ascii="Times New Roman" w:eastAsia="Times New Roman" w:hAnsi="Times New Roman"/>
          <w:lang w:val="ru-RU" w:eastAsia="ru-RU" w:bidi="ar-SA"/>
        </w:rPr>
        <w:t>и</w:t>
      </w:r>
      <w:proofErr w:type="gramEnd"/>
      <w:r w:rsidRPr="008E3BE0">
        <w:rPr>
          <w:rFonts w:ascii="Times New Roman" w:eastAsia="Times New Roman" w:hAnsi="Times New Roman"/>
          <w:lang w:val="ru-RU" w:eastAsia="ru-RU" w:bidi="ar-SA"/>
        </w:rPr>
        <w:t xml:space="preserve"> трудового договора, работодатель обязан сообщить причину отказа в письменной форме в срок не позднее чем в течение семи рабочих дней со дня предъявления такого требования.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 ред. Федерального закона от 29.06.2015 N 200-ФЗ)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Отказ в заключени</w:t>
      </w:r>
      <w:proofErr w:type="gramStart"/>
      <w:r w:rsidRPr="008E3BE0">
        <w:rPr>
          <w:rFonts w:ascii="Times New Roman" w:eastAsia="Times New Roman" w:hAnsi="Times New Roman"/>
          <w:lang w:val="ru-RU" w:eastAsia="ru-RU" w:bidi="ar-SA"/>
        </w:rPr>
        <w:t>и</w:t>
      </w:r>
      <w:proofErr w:type="gramEnd"/>
      <w:r w:rsidRPr="008E3BE0">
        <w:rPr>
          <w:rFonts w:ascii="Times New Roman" w:eastAsia="Times New Roman" w:hAnsi="Times New Roman"/>
          <w:lang w:val="ru-RU" w:eastAsia="ru-RU" w:bidi="ar-SA"/>
        </w:rPr>
        <w:t xml:space="preserve"> трудового договора может быть обжалован в суд.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64.1. Условия заключения трудового договора с бывшими государственными и муниципальными служащими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21.11.2011 N 329-ФЗ)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имеют право замещать должности в организациях, если отдельные функции государственного управления данными организациями входили в должностные (служебные) обязанности государственного или муниципального служащего, только с согласия соответствующей комиссии по соблюдению требований к служебному поведению государственных</w:t>
      </w:r>
      <w:proofErr w:type="gramEnd"/>
      <w:r w:rsidRPr="008E3BE0">
        <w:rPr>
          <w:rFonts w:ascii="Times New Roman" w:eastAsia="Times New Roman" w:hAnsi="Times New Roman"/>
          <w:lang w:val="ru-RU" w:eastAsia="ru-RU" w:bidi="ar-SA"/>
        </w:rPr>
        <w:t xml:space="preserve"> или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Граждане, замещавшие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обязаны при заключении трудовых договоров сообщать работодателю сведения о последнем месте службы.</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Работодатель при заключении трудового договора с гражданами, замещавшими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их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w:t>
      </w:r>
      <w:proofErr w:type="gramEnd"/>
      <w:r w:rsidRPr="008E3BE0">
        <w:rPr>
          <w:rFonts w:ascii="Times New Roman" w:eastAsia="Times New Roman" w:hAnsi="Times New Roman"/>
          <w:lang w:val="ru-RU" w:eastAsia="ru-RU" w:bidi="ar-SA"/>
        </w:rPr>
        <w:t xml:space="preserve">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39" w:name="p1232"/>
      <w:bookmarkEnd w:id="39"/>
      <w:r w:rsidRPr="008E3BE0">
        <w:rPr>
          <w:rFonts w:ascii="Times New Roman" w:eastAsia="Times New Roman" w:hAnsi="Times New Roman"/>
          <w:b/>
          <w:bCs/>
          <w:lang w:val="ru-RU" w:eastAsia="ru-RU" w:bidi="ar-SA"/>
        </w:rPr>
        <w:t>Статья 65. Документы, предъявляемые при заключении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Если иное не установлено настоящим </w:t>
      </w:r>
      <w:hyperlink w:anchor="p554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другими федеральными законами, при заключении трудового договора лицо, поступающее на работу, предъявляет работодателю: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01.12.2014 N 409-ФЗ)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паспорт или иной документ, удостоверяющий личность;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страховое свидетельство обязательного пенсионного страхования;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21.07.2014 N 216-ФЗ)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документы воинского учета - для военнообязанных и лиц, подлежащих призыву на военную службу;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документ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Кодексом</w:t>
      </w:r>
      <w:proofErr w:type="gramEnd"/>
      <w:r w:rsidRPr="008E3BE0">
        <w:rPr>
          <w:rFonts w:ascii="Times New Roman" w:eastAsia="Times New Roman" w:hAnsi="Times New Roman"/>
          <w:lang w:val="ru-RU" w:eastAsia="ru-RU" w:bidi="ar-SA"/>
        </w:rPr>
        <w:t xml:space="preserve">, иным федеральным законом не допускаются лица, </w:t>
      </w:r>
      <w:r w:rsidRPr="008E3BE0">
        <w:rPr>
          <w:rFonts w:ascii="Times New Roman" w:eastAsia="Times New Roman" w:hAnsi="Times New Roman"/>
          <w:lang w:val="ru-RU" w:eastAsia="ru-RU" w:bidi="ar-SA"/>
        </w:rPr>
        <w:lastRenderedPageBreak/>
        <w:t>имеющие или имевшие судимость, подвергающиеся или подвергавшиеся уголовному преследованию;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23.12.2010 N 387-ФЗ)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E3BE0">
        <w:rPr>
          <w:rFonts w:ascii="Times New Roman" w:eastAsia="Times New Roman" w:hAnsi="Times New Roman"/>
          <w:lang w:val="ru-RU" w:eastAsia="ru-RU" w:bidi="ar-SA"/>
        </w:rPr>
        <w:t>психоактивных</w:t>
      </w:r>
      <w:proofErr w:type="spellEnd"/>
      <w:r w:rsidRPr="008E3BE0">
        <w:rPr>
          <w:rFonts w:ascii="Times New Roman" w:eastAsia="Times New Roman" w:hAnsi="Times New Roman"/>
          <w:lang w:val="ru-RU" w:eastAsia="ru-RU" w:bidi="ar-SA"/>
        </w:rPr>
        <w:t xml:space="preserve"> веществ, которая выдана в порядке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Pr="008E3BE0">
        <w:rPr>
          <w:rFonts w:ascii="Times New Roman" w:eastAsia="Times New Roman" w:hAnsi="Times New Roman"/>
          <w:lang w:val="ru-RU" w:eastAsia="ru-RU" w:bidi="ar-SA"/>
        </w:rPr>
        <w:t xml:space="preserve"> с деятельностью, к осуществлению которой в соответствии с федеральными законами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w:t>
      </w:r>
      <w:proofErr w:type="spellStart"/>
      <w:r w:rsidRPr="008E3BE0">
        <w:rPr>
          <w:rFonts w:ascii="Times New Roman" w:eastAsia="Times New Roman" w:hAnsi="Times New Roman"/>
          <w:lang w:val="ru-RU" w:eastAsia="ru-RU" w:bidi="ar-SA"/>
        </w:rPr>
        <w:t>психоактивных</w:t>
      </w:r>
      <w:proofErr w:type="spellEnd"/>
      <w:r w:rsidRPr="008E3BE0">
        <w:rPr>
          <w:rFonts w:ascii="Times New Roman" w:eastAsia="Times New Roman" w:hAnsi="Times New Roman"/>
          <w:lang w:val="ru-RU" w:eastAsia="ru-RU" w:bidi="ar-SA"/>
        </w:rPr>
        <w:t xml:space="preserve"> веществ, до окончания срока, в течение которого лицо считается подвергнутым административному наказанию.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13.07.2015 N 230-ФЗ)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отдельных случаях с учетом специфики работы настоящим Кодексом, иными федеральными законами, указами Президента Российской Федерации и постановлениями Правительства Российской Федерации может предусматриваться необходимость предъявления при заключении трудового договора дополнительных документов.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Запрещается требовать от лица, поступающего на работу, документы помимо </w:t>
      </w:r>
      <w:proofErr w:type="gramStart"/>
      <w:r w:rsidRPr="008E3BE0">
        <w:rPr>
          <w:rFonts w:ascii="Times New Roman" w:eastAsia="Times New Roman" w:hAnsi="Times New Roman"/>
          <w:lang w:val="ru-RU" w:eastAsia="ru-RU" w:bidi="ar-SA"/>
        </w:rPr>
        <w:t>предусмотренных</w:t>
      </w:r>
      <w:proofErr w:type="gramEnd"/>
      <w:r w:rsidRPr="008E3BE0">
        <w:rPr>
          <w:rFonts w:ascii="Times New Roman" w:eastAsia="Times New Roman" w:hAnsi="Times New Roman"/>
          <w:lang w:val="ru-RU" w:eastAsia="ru-RU" w:bidi="ar-SA"/>
        </w:rPr>
        <w:t xml:space="preserve"> настоящим Кодексом, иными федеральными законами, указами Президента Российской Федерации и постановлениями Правительства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заключении трудового договора впервые трудовая книжка и страховое свидетельство обязательного пенсионного страхования оформляются работодателем.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21.07.2014 N 216-ФЗ)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отсутствия у лица, поступающего на работу, трудовой книжки в связи с ее утратой, повреждением или по иной причине работодатель обязан по письменному заявлению этого лица (с указанием причины отсутствия трудовой книжки) оформить новую трудовую книжку.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40" w:name="p1264"/>
      <w:bookmarkEnd w:id="40"/>
      <w:r w:rsidRPr="008E3BE0">
        <w:rPr>
          <w:rFonts w:ascii="Times New Roman" w:eastAsia="Times New Roman" w:hAnsi="Times New Roman"/>
          <w:b/>
          <w:bCs/>
          <w:lang w:val="ru-RU" w:eastAsia="ru-RU" w:bidi="ar-SA"/>
        </w:rPr>
        <w:t>Статья 66. Трудовая книжка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Трудовая книжка установленного образца является основным документом о трудовой деятельности и трудовом стаже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Форма, порядок ведения и хранения трудовых книжек, а также порядок изготовления бланков трудовых книжек и обеспечения ими работодателей устанавливаются уполномоченным Правительством Российской Федерации федеральным органом исполнительной власти.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23.07.2008 N 160-ФЗ)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(за исключением работодателей - физических лиц, не являющихся индивидуальными предпринимателями) ведет трудовые книжки на каждого работника, проработавшего у него свыше пяти дней, в случае, когда работа у данного работодателя является для работника основной.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трудовую книжку вносятся сведения о работнике, выполняемой им работе, переводах на другую постоянную работу и об увольнении работника, а также основания прекращения трудового договора и сведения о награждениях за успехи в работе. Сведения о взысканиях в трудовую книжку не вносятся, за исключением случаев, когда дисциплинарным взысканием является увольнение.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По желанию работника сведения о работе по совместительству вносятся в трудовую книжку по месту основной работы на основании документа, подтверждающего работу по совместительству.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шестая утратила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67. Форма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41" w:name="p1295"/>
      <w:bookmarkEnd w:id="41"/>
      <w:r w:rsidRPr="008E3BE0">
        <w:rPr>
          <w:rFonts w:ascii="Times New Roman" w:eastAsia="Times New Roman" w:hAnsi="Times New Roman"/>
          <w:lang w:val="ru-RU" w:eastAsia="ru-RU" w:bidi="ar-SA"/>
        </w:rPr>
        <w:t xml:space="preserve">Трудовой договор, не оформленный в письменной форме, считается заключенным, если работник приступил к работе с </w:t>
      </w:r>
      <w:proofErr w:type="gramStart"/>
      <w:r w:rsidRPr="008E3BE0">
        <w:rPr>
          <w:rFonts w:ascii="Times New Roman" w:eastAsia="Times New Roman" w:hAnsi="Times New Roman"/>
          <w:lang w:val="ru-RU" w:eastAsia="ru-RU" w:bidi="ar-SA"/>
        </w:rPr>
        <w:t>ведома</w:t>
      </w:r>
      <w:proofErr w:type="gramEnd"/>
      <w:r w:rsidRPr="008E3BE0">
        <w:rPr>
          <w:rFonts w:ascii="Times New Roman" w:eastAsia="Times New Roman" w:hAnsi="Times New Roman"/>
          <w:lang w:val="ru-RU" w:eastAsia="ru-RU" w:bidi="ar-SA"/>
        </w:rPr>
        <w:t xml:space="preserve"> или по поручению работодателя или его уполномоченного на это представителя. </w:t>
      </w:r>
      <w:proofErr w:type="gramStart"/>
      <w:r w:rsidRPr="008E3BE0">
        <w:rPr>
          <w:rFonts w:ascii="Times New Roman" w:eastAsia="Times New Roman" w:hAnsi="Times New Roman"/>
          <w:lang w:val="ru-RU" w:eastAsia="ru-RU" w:bidi="ar-SA"/>
        </w:rPr>
        <w:t>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работника к работе, а если отношения, связанные с использованием личного труда, возникли на основании гражданско-правового договора, но впоследствии были признаны трудовыми отношениями, - не позднее трех рабочих дней со дня признания этих отношений трудовыми отношениями, если</w:t>
      </w:r>
      <w:proofErr w:type="gramEnd"/>
      <w:r w:rsidRPr="008E3BE0">
        <w:rPr>
          <w:rFonts w:ascii="Times New Roman" w:eastAsia="Times New Roman" w:hAnsi="Times New Roman"/>
          <w:lang w:val="ru-RU" w:eastAsia="ru-RU" w:bidi="ar-SA"/>
        </w:rPr>
        <w:t xml:space="preserve"> иное не установлено судом.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заключении трудовых договоров с отдельными категориями работников трудовым законодательством и иными нормативными правовыми актами, содержащими нормы трудового права, может быть предусмотрена необходимость согласования возможности заключения трудовых договоров либо их условий с соответствующими лицами или органами, не являющимися работодателями по этим договорам, или составление трудовых договоров в большем количестве экземпляров.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67.1. Последствия фактического допущения к работе не уполномоченным на это лицом</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Если физическое лицо было фактически допущено к работе работником, не уполномоченным на это работодателем, 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(заключить с лицом, фактически допущенным к работе, трудовой договор), работодатель, в интересах которого была выполнена работа, обязан оплатить такому физическому лицу фактически отработанное</w:t>
      </w:r>
      <w:proofErr w:type="gramEnd"/>
      <w:r w:rsidRPr="008E3BE0">
        <w:rPr>
          <w:rFonts w:ascii="Times New Roman" w:eastAsia="Times New Roman" w:hAnsi="Times New Roman"/>
          <w:lang w:val="ru-RU" w:eastAsia="ru-RU" w:bidi="ar-SA"/>
        </w:rPr>
        <w:t xml:space="preserve"> им время (выполненную работу).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 осуществивший фактическое допущение к работе, не будучи уполномоченным на это работодателем, привлекается к ответственности, в том числе материальной, в порядке, установленном настоящим </w:t>
      </w:r>
      <w:hyperlink w:anchor="p735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68. Оформление приема на работу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42" w:name="p1323"/>
      <w:bookmarkEnd w:id="42"/>
      <w:r w:rsidRPr="008E3BE0">
        <w:rPr>
          <w:rFonts w:ascii="Times New Roman" w:eastAsia="Times New Roman" w:hAnsi="Times New Roman"/>
          <w:lang w:val="ru-RU" w:eastAsia="ru-RU" w:bidi="ar-SA"/>
        </w:rPr>
        <w:t xml:space="preserve">При приеме на работу (до подписания трудового договора) работодатель обязан ознакомить работника под роспись с </w:t>
      </w:r>
      <w:hyperlink w:anchor="p3440" w:history="1">
        <w:r w:rsidRPr="008E3BE0">
          <w:rPr>
            <w:rFonts w:ascii="Times New Roman" w:eastAsia="Times New Roman" w:hAnsi="Times New Roman"/>
            <w:color w:val="0000FF"/>
            <w:lang w:val="ru-RU" w:eastAsia="ru-RU" w:bidi="ar-SA"/>
          </w:rPr>
          <w:t>правилами</w:t>
        </w:r>
      </w:hyperlink>
      <w:r w:rsidRPr="008E3BE0">
        <w:rPr>
          <w:rFonts w:ascii="Times New Roman" w:eastAsia="Times New Roman" w:hAnsi="Times New Roman"/>
          <w:lang w:val="ru-RU" w:eastAsia="ru-RU" w:bidi="ar-SA"/>
        </w:rPr>
        <w:t xml:space="preserve">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69. Медицинский осмотр при заключении трудового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Обязательному предварительному медицинскому осмотру при заключении трудового договора подлежат лица, не достигшие возраста восемнадцати лет, а также иные лица в случаях, предусмотренных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70. Испытание при приеме на работу</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заключении трудового договора в нем по соглашению сторон может быть предусмотрено условие об испытании работника в целях проверки его соответствия поручаемой работе.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Отсутствие в трудовом договоре условия об испытании означает, что работник принят на работу без испытания. В </w:t>
      </w:r>
      <w:proofErr w:type="gramStart"/>
      <w:r w:rsidRPr="008E3BE0">
        <w:rPr>
          <w:rFonts w:ascii="Times New Roman" w:eastAsia="Times New Roman" w:hAnsi="Times New Roman"/>
          <w:lang w:val="ru-RU" w:eastAsia="ru-RU" w:bidi="ar-SA"/>
        </w:rPr>
        <w:t>случае</w:t>
      </w:r>
      <w:proofErr w:type="gramEnd"/>
      <w:r w:rsidRPr="008E3BE0">
        <w:rPr>
          <w:rFonts w:ascii="Times New Roman" w:eastAsia="Times New Roman" w:hAnsi="Times New Roman"/>
          <w:lang w:val="ru-RU" w:eastAsia="ru-RU" w:bidi="ar-SA"/>
        </w:rPr>
        <w:t xml:space="preserve"> когда работник фактически допущен к работе без оформления трудового договора (часть вторая </w:t>
      </w:r>
      <w:hyperlink w:anchor="p1295" w:history="1">
        <w:r w:rsidRPr="008E3BE0">
          <w:rPr>
            <w:rFonts w:ascii="Times New Roman" w:eastAsia="Times New Roman" w:hAnsi="Times New Roman"/>
            <w:color w:val="0000FF"/>
            <w:lang w:val="ru-RU" w:eastAsia="ru-RU" w:bidi="ar-SA"/>
          </w:rPr>
          <w:t>статьи 67</w:t>
        </w:r>
      </w:hyperlink>
      <w:r w:rsidRPr="008E3BE0">
        <w:rPr>
          <w:rFonts w:ascii="Times New Roman" w:eastAsia="Times New Roman" w:hAnsi="Times New Roman"/>
          <w:lang w:val="ru-RU" w:eastAsia="ru-RU" w:bidi="ar-SA"/>
        </w:rPr>
        <w:t xml:space="preserve"> настоящего Кодекса), условие об испытании может быть включено в трудовой договор, только если стороны оформили его в виде отдельного соглашения до начала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период испытания на работника распространяются положения трудового законодательства и иных нормативных правовых актов, содержащих нормы трудового права, коллективного договора, соглашений, локальных нормативных актов.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Испытание при приеме на работу не устанавливается </w:t>
      </w:r>
      <w:proofErr w:type="gramStart"/>
      <w:r w:rsidRPr="008E3BE0">
        <w:rPr>
          <w:rFonts w:ascii="Times New Roman" w:eastAsia="Times New Roman" w:hAnsi="Times New Roman"/>
          <w:lang w:val="ru-RU" w:eastAsia="ru-RU" w:bidi="ar-SA"/>
        </w:rPr>
        <w:t>для</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 актами, содержащими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беременных женщин и женщин, имеющих детей в возрасте до полутора лет;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 не достигших возраста восемнадцати лет;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 избранных на выборную должность на оплачиваемую работу;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 приглашенных на работу в порядке перевода от другого работодателя по согласованию между работодателями;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 заключающих трудовой договор на срок до двух месяцев;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иных лиц в случаях, предусмотренных настоящим </w:t>
      </w:r>
      <w:hyperlink w:anchor="p3692"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 коллективным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Срок испытания не может превышать трех месяцев, а для руководителей организаций и их заместителей, главных бухгалтеров и их заместителей, руководителей филиалов, представительств или иных обособленных структурных подразделений организаций - шести месяцев, если иное не установлено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заключении трудового договора на срок от двух до шести месяцев испытание не может превышать двух недель.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43" w:name="p1371"/>
      <w:bookmarkEnd w:id="43"/>
      <w:r w:rsidRPr="008E3BE0">
        <w:rPr>
          <w:rFonts w:ascii="Times New Roman" w:eastAsia="Times New Roman" w:hAnsi="Times New Roman"/>
          <w:b/>
          <w:bCs/>
          <w:lang w:val="ru-RU" w:eastAsia="ru-RU" w:bidi="ar-SA"/>
        </w:rPr>
        <w:t>Статья 71. Результат испытания при приеме на работу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неудовлетворительном результате испытания расторжение трудового договора производится без учета мнения соответствующего профсоюзного органа и без выплаты выходного пособия.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12. ИЗМЕНЕНИЕ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72. Изменение определенных сторонами условий трудового договора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настоящим Кодексом. Соглашение об изменении определенных сторонами условий трудового договора заключается в письменной форме.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72.1. Перевод на другую работу. Перемещение</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44" w:name="p1414"/>
      <w:bookmarkEnd w:id="44"/>
      <w:r w:rsidRPr="008E3BE0">
        <w:rPr>
          <w:rFonts w:ascii="Times New Roman" w:eastAsia="Times New Roman" w:hAnsi="Times New Roman"/>
          <w:lang w:val="ru-RU" w:eastAsia="ru-RU" w:bidi="ar-SA"/>
        </w:rPr>
        <w:t xml:space="preserve">Перевод на другую работу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Перевод на другую работу допускается только с письменного согласия работника, за исключением случаев, предусмотренных </w:t>
      </w:r>
      <w:hyperlink w:anchor="p1426" w:history="1">
        <w:r w:rsidRPr="008E3BE0">
          <w:rPr>
            <w:rFonts w:ascii="Times New Roman" w:eastAsia="Times New Roman" w:hAnsi="Times New Roman"/>
            <w:color w:val="0000FF"/>
            <w:lang w:val="ru-RU" w:eastAsia="ru-RU" w:bidi="ar-SA"/>
          </w:rPr>
          <w:t>частями второй</w:t>
        </w:r>
      </w:hyperlink>
      <w:r w:rsidRPr="008E3BE0">
        <w:rPr>
          <w:rFonts w:ascii="Times New Roman" w:eastAsia="Times New Roman" w:hAnsi="Times New Roman"/>
          <w:lang w:val="ru-RU" w:eastAsia="ru-RU" w:bidi="ar-SA"/>
        </w:rPr>
        <w:t xml:space="preserve"> и </w:t>
      </w:r>
      <w:hyperlink w:anchor="p1427" w:history="1">
        <w:r w:rsidRPr="008E3BE0">
          <w:rPr>
            <w:rFonts w:ascii="Times New Roman" w:eastAsia="Times New Roman" w:hAnsi="Times New Roman"/>
            <w:color w:val="0000FF"/>
            <w:lang w:val="ru-RU" w:eastAsia="ru-RU" w:bidi="ar-SA"/>
          </w:rPr>
          <w:t>третьей</w:t>
        </w:r>
      </w:hyperlink>
      <w:r w:rsidRPr="008E3BE0">
        <w:rPr>
          <w:rFonts w:ascii="Times New Roman" w:eastAsia="Times New Roman" w:hAnsi="Times New Roman"/>
          <w:lang w:val="ru-RU" w:eastAsia="ru-RU" w:bidi="ar-SA"/>
        </w:rPr>
        <w:t xml:space="preserve"> статьи 72.2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45" w:name="p1415"/>
      <w:bookmarkEnd w:id="45"/>
      <w:r w:rsidRPr="008E3BE0">
        <w:rPr>
          <w:rFonts w:ascii="Times New Roman" w:eastAsia="Times New Roman" w:hAnsi="Times New Roman"/>
          <w:lang w:val="ru-RU" w:eastAsia="ru-RU" w:bidi="ar-SA"/>
        </w:rPr>
        <w:t xml:space="preserve">По письменной просьбе работника или с его письменного согласия может быть осуществлен перевод работника на постоянную работу к другому работодателю. При этом </w:t>
      </w:r>
      <w:r w:rsidRPr="008E3BE0">
        <w:rPr>
          <w:rFonts w:ascii="Times New Roman" w:eastAsia="Times New Roman" w:hAnsi="Times New Roman"/>
          <w:lang w:val="ru-RU" w:eastAsia="ru-RU" w:bidi="ar-SA"/>
        </w:rPr>
        <w:lastRenderedPageBreak/>
        <w:t xml:space="preserve">трудовой договор по прежнему месту работы прекращается (пункт 5 части первой </w:t>
      </w:r>
      <w:hyperlink w:anchor="p1536"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требует согласия работника перемещение его у того же работодателя на другое рабочее место, в другое структурное подразделение, расположенное в той же местности, поручение ему работы на другом механизме или агрегате, если это не влечет за собой изменения определенных сторонами условий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Запрещается переводить и перемещать работника на работу, противопоказанную ему по состоянию здоровья.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72.2. Временный перевод на другую работу</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 соглашению сторон, заключаемому в письменной форме, работник может быть временно переведен на другую работу у того же работодателя на срок до одного года, а в случае, когда такой перевод осуществляется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r w:rsidRPr="008E3BE0">
        <w:rPr>
          <w:rFonts w:ascii="Times New Roman" w:eastAsia="Times New Roman" w:hAnsi="Times New Roman"/>
          <w:lang w:val="ru-RU" w:eastAsia="ru-RU" w:bidi="ar-SA"/>
        </w:rPr>
        <w:t xml:space="preserve"> Если по окончании срока перевода прежняя работа работнику не предоставлена, а он не потребовал ее предоставления и продолжает работать, то условие соглашения о временном характере перевода утрачивает силу и перевод считается постоянным.</w:t>
      </w:r>
    </w:p>
    <w:p w:rsidR="008E3BE0" w:rsidRPr="008E3BE0" w:rsidRDefault="008E3BE0" w:rsidP="008E3BE0">
      <w:pPr>
        <w:ind w:firstLine="540"/>
        <w:jc w:val="both"/>
        <w:rPr>
          <w:rFonts w:ascii="Times New Roman" w:eastAsia="Times New Roman" w:hAnsi="Times New Roman"/>
          <w:lang w:val="ru-RU" w:eastAsia="ru-RU" w:bidi="ar-SA"/>
        </w:rPr>
      </w:pPr>
      <w:bookmarkStart w:id="46" w:name="p1426"/>
      <w:bookmarkEnd w:id="46"/>
      <w:proofErr w:type="gramStart"/>
      <w:r w:rsidRPr="008E3BE0">
        <w:rPr>
          <w:rFonts w:ascii="Times New Roman" w:eastAsia="Times New Roman" w:hAnsi="Times New Roman"/>
          <w:lang w:val="ru-RU" w:eastAsia="ru-RU" w:bidi="ar-SA"/>
        </w:rPr>
        <w:t>В случае катастрофы природного или техногенного характера, производственной аварии, несчастного случая на производстве,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работник может быть переведен без его согласия на срок до одного месяца на не обусловленную трудовым договором работу у того же работодателя</w:t>
      </w:r>
      <w:proofErr w:type="gramEnd"/>
      <w:r w:rsidRPr="008E3BE0">
        <w:rPr>
          <w:rFonts w:ascii="Times New Roman" w:eastAsia="Times New Roman" w:hAnsi="Times New Roman"/>
          <w:lang w:val="ru-RU" w:eastAsia="ru-RU" w:bidi="ar-SA"/>
        </w:rPr>
        <w:t xml:space="preserve"> для предотвращения указанных случаев или устранения их последствий.</w:t>
      </w:r>
    </w:p>
    <w:p w:rsidR="008E3BE0" w:rsidRPr="008E3BE0" w:rsidRDefault="008E3BE0" w:rsidP="008E3BE0">
      <w:pPr>
        <w:ind w:firstLine="540"/>
        <w:jc w:val="both"/>
        <w:rPr>
          <w:rFonts w:ascii="Times New Roman" w:eastAsia="Times New Roman" w:hAnsi="Times New Roman"/>
          <w:lang w:val="ru-RU" w:eastAsia="ru-RU" w:bidi="ar-SA"/>
        </w:rPr>
      </w:pPr>
      <w:bookmarkStart w:id="47" w:name="p1427"/>
      <w:bookmarkEnd w:id="47"/>
      <w:proofErr w:type="gramStart"/>
      <w:r w:rsidRPr="008E3BE0">
        <w:rPr>
          <w:rFonts w:ascii="Times New Roman" w:eastAsia="Times New Roman" w:hAnsi="Times New Roman"/>
          <w:lang w:val="ru-RU" w:eastAsia="ru-RU" w:bidi="ar-SA"/>
        </w:rPr>
        <w:t>Перевод работника без его согласия на срок до одного месяца на не обусловленную трудовым договором работу у того же работодателя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w:t>
      </w:r>
      <w:proofErr w:type="gramEnd"/>
      <w:r w:rsidRPr="008E3BE0">
        <w:rPr>
          <w:rFonts w:ascii="Times New Roman" w:eastAsia="Times New Roman" w:hAnsi="Times New Roman"/>
          <w:lang w:val="ru-RU" w:eastAsia="ru-RU" w:bidi="ar-SA"/>
        </w:rPr>
        <w:t xml:space="preserve"> работника вызваны чрезвычайными обстоятельствами, указанными в </w:t>
      </w:r>
      <w:hyperlink w:anchor="p1426" w:history="1">
        <w:r w:rsidRPr="008E3BE0">
          <w:rPr>
            <w:rFonts w:ascii="Times New Roman" w:eastAsia="Times New Roman" w:hAnsi="Times New Roman"/>
            <w:color w:val="0000FF"/>
            <w:lang w:val="ru-RU" w:eastAsia="ru-RU" w:bidi="ar-SA"/>
          </w:rPr>
          <w:t>части второй</w:t>
        </w:r>
      </w:hyperlink>
      <w:r w:rsidRPr="008E3BE0">
        <w:rPr>
          <w:rFonts w:ascii="Times New Roman" w:eastAsia="Times New Roman" w:hAnsi="Times New Roman"/>
          <w:lang w:val="ru-RU" w:eastAsia="ru-RU" w:bidi="ar-SA"/>
        </w:rPr>
        <w:t xml:space="preserve"> настоящей статьи. При этом перевод на работу, требующую более низкой квалификации, допускается только с письменного согласия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переводах, осуществляемых в случаях, предусмотренных </w:t>
      </w:r>
      <w:hyperlink w:anchor="p1426" w:history="1">
        <w:r w:rsidRPr="008E3BE0">
          <w:rPr>
            <w:rFonts w:ascii="Times New Roman" w:eastAsia="Times New Roman" w:hAnsi="Times New Roman"/>
            <w:color w:val="0000FF"/>
            <w:lang w:val="ru-RU" w:eastAsia="ru-RU" w:bidi="ar-SA"/>
          </w:rPr>
          <w:t>частями второй</w:t>
        </w:r>
      </w:hyperlink>
      <w:r w:rsidRPr="008E3BE0">
        <w:rPr>
          <w:rFonts w:ascii="Times New Roman" w:eastAsia="Times New Roman" w:hAnsi="Times New Roman"/>
          <w:lang w:val="ru-RU" w:eastAsia="ru-RU" w:bidi="ar-SA"/>
        </w:rPr>
        <w:t xml:space="preserve"> и </w:t>
      </w:r>
      <w:hyperlink w:anchor="p1427" w:history="1">
        <w:r w:rsidRPr="008E3BE0">
          <w:rPr>
            <w:rFonts w:ascii="Times New Roman" w:eastAsia="Times New Roman" w:hAnsi="Times New Roman"/>
            <w:color w:val="0000FF"/>
            <w:lang w:val="ru-RU" w:eastAsia="ru-RU" w:bidi="ar-SA"/>
          </w:rPr>
          <w:t>третьей</w:t>
        </w:r>
      </w:hyperlink>
      <w:r w:rsidRPr="008E3BE0">
        <w:rPr>
          <w:rFonts w:ascii="Times New Roman" w:eastAsia="Times New Roman" w:hAnsi="Times New Roman"/>
          <w:lang w:val="ru-RU" w:eastAsia="ru-RU" w:bidi="ar-SA"/>
        </w:rPr>
        <w:t xml:space="preserve"> настоящей статьи, оплата труда работника производится по выполняемой работе, но не ниже среднего заработка по прежней работе.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73. Перевод работника на другую работу в соответствии с медицинским заключением</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 нуждающегося в переводе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его письменного согласия работодатель обязан перевести на другую имеющуюся у работодателя работу, не противопоказанную работнику по состоянию здоровья.</w:t>
      </w:r>
    </w:p>
    <w:p w:rsidR="008E3BE0" w:rsidRPr="008E3BE0" w:rsidRDefault="008E3BE0" w:rsidP="008E3BE0">
      <w:pPr>
        <w:ind w:firstLine="540"/>
        <w:jc w:val="both"/>
        <w:rPr>
          <w:rFonts w:ascii="Times New Roman" w:eastAsia="Times New Roman" w:hAnsi="Times New Roman"/>
          <w:lang w:val="ru-RU" w:eastAsia="ru-RU" w:bidi="ar-SA"/>
        </w:rPr>
      </w:pPr>
      <w:bookmarkStart w:id="48" w:name="p1439"/>
      <w:bookmarkEnd w:id="48"/>
      <w:r w:rsidRPr="008E3BE0">
        <w:rPr>
          <w:rFonts w:ascii="Times New Roman" w:eastAsia="Times New Roman" w:hAnsi="Times New Roman"/>
          <w:lang w:val="ru-RU" w:eastAsia="ru-RU" w:bidi="ar-SA"/>
        </w:rPr>
        <w:t xml:space="preserve">Если работник, нуждающийся в соответствии с медицинским заключением во временном переводе на другую работу на срок до четырех месяцев, отказывается от </w:t>
      </w:r>
      <w:r w:rsidRPr="008E3BE0">
        <w:rPr>
          <w:rFonts w:ascii="Times New Roman" w:eastAsia="Times New Roman" w:hAnsi="Times New Roman"/>
          <w:lang w:val="ru-RU" w:eastAsia="ru-RU" w:bidi="ar-SA"/>
        </w:rPr>
        <w:lastRenderedPageBreak/>
        <w:t>перевода либо соответствующая работа у работодателя отсутствует, то работодатель обязан на весь указанный в медицинском заключении срок отстранить работника от работы с сохранением места работы (должности). В период отстранения от работы заработная плата работнику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bookmarkStart w:id="49" w:name="p1440"/>
      <w:bookmarkEnd w:id="49"/>
      <w:r w:rsidRPr="008E3BE0">
        <w:rPr>
          <w:rFonts w:ascii="Times New Roman" w:eastAsia="Times New Roman" w:hAnsi="Times New Roman"/>
          <w:lang w:val="ru-RU" w:eastAsia="ru-RU" w:bidi="ar-SA"/>
        </w:rPr>
        <w:t xml:space="preserve">Если в соответствии с медицинским заключением работник нуждается во временном переводе на другую работу на срок более четырех месяцев или в постоянном переводе, то при его отказе от </w:t>
      </w:r>
      <w:proofErr w:type="gramStart"/>
      <w:r w:rsidRPr="008E3BE0">
        <w:rPr>
          <w:rFonts w:ascii="Times New Roman" w:eastAsia="Times New Roman" w:hAnsi="Times New Roman"/>
          <w:lang w:val="ru-RU" w:eastAsia="ru-RU" w:bidi="ar-SA"/>
        </w:rPr>
        <w:t>перевода</w:t>
      </w:r>
      <w:proofErr w:type="gramEnd"/>
      <w:r w:rsidRPr="008E3BE0">
        <w:rPr>
          <w:rFonts w:ascii="Times New Roman" w:eastAsia="Times New Roman" w:hAnsi="Times New Roman"/>
          <w:lang w:val="ru-RU" w:eastAsia="ru-RU" w:bidi="ar-SA"/>
        </w:rPr>
        <w:t xml:space="preserve"> либо отсутствии у работодателя соответствующей работы трудовой договор прекращается в соответствии с пунктом 8 части первой </w:t>
      </w:r>
      <w:hyperlink w:anchor="p1541"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50" w:name="p1441"/>
      <w:bookmarkEnd w:id="50"/>
      <w:proofErr w:type="gramStart"/>
      <w:r w:rsidRPr="008E3BE0">
        <w:rPr>
          <w:rFonts w:ascii="Times New Roman" w:eastAsia="Times New Roman" w:hAnsi="Times New Roman"/>
          <w:lang w:val="ru-RU" w:eastAsia="ru-RU" w:bidi="ar-SA"/>
        </w:rPr>
        <w:t xml:space="preserve">Трудовой договор с руководителями организаций (филиалов, представительств или иных обособленных структурных подразделений), их заместителями и главными бухгалтерами, нуждающимися в соответствии с медицинским заключением во временном или в постоянном переводе на другую работу, при отказе от перевода либо отсутствии у работодателя соответствующей работы прекращается в соответствии с пунктом 8 части первой </w:t>
      </w:r>
      <w:hyperlink w:anchor="p1541"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roofErr w:type="gramEnd"/>
      <w:r w:rsidRPr="008E3BE0">
        <w:rPr>
          <w:rFonts w:ascii="Times New Roman" w:eastAsia="Times New Roman" w:hAnsi="Times New Roman"/>
          <w:lang w:val="ru-RU" w:eastAsia="ru-RU" w:bidi="ar-SA"/>
        </w:rPr>
        <w:t xml:space="preserve"> Работодатель имеет право с письменного согласия указанных работников не прекращать с ними трудовой договор, а отстранить их от работы на срок, определяемый соглашением сторон. В период отстранения от работы заработная плата указанным работникам не начисляется, за исключением случаев, предусмотренных настоящим Кодексом, иными федеральными законами, коллективным договором, соглашениями, трудовым договором.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74. Изменение определенных сторонами условий трудового договора по причинам, связанным с изменением организационных или технологических условий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51" w:name="p1460"/>
      <w:bookmarkEnd w:id="51"/>
      <w:r w:rsidRPr="008E3BE0">
        <w:rPr>
          <w:rFonts w:ascii="Times New Roman" w:eastAsia="Times New Roman" w:hAnsi="Times New Roman"/>
          <w:lang w:val="ru-RU" w:eastAsia="ru-RU" w:bidi="ar-SA"/>
        </w:rPr>
        <w:t>В случае, когда по причинам, связанным с изменением организационных или технологических условий труда (изменения в технике и технологии производства, структурная реорганизация производства, другие причины), определенные сторонами условия трудового договора не могут быть сохранены, допускается их изменение по инициативе работодателя, за исключением изменения трудовой функции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 предстоящих изменениях определенных сторонами условий трудового договора, а также о причинах, вызвавших необходимость таких изменений, работодатель обязан уведомить работника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два месяца, если иное не предусмотрено настоящим Кодексом.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работник не согласен работать в новых условиях, то работодатель обязан в письменной форме предложить ему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bookmarkStart w:id="52" w:name="p1463"/>
      <w:bookmarkEnd w:id="52"/>
      <w:r w:rsidRPr="008E3BE0">
        <w:rPr>
          <w:rFonts w:ascii="Times New Roman" w:eastAsia="Times New Roman" w:hAnsi="Times New Roman"/>
          <w:lang w:val="ru-RU" w:eastAsia="ru-RU" w:bidi="ar-SA"/>
        </w:rPr>
        <w:t xml:space="preserve">При отсутствии указанной работы или отказе работника от предложенной работы трудовой договор прекращается в соответствии с пунктом 7 части первой </w:t>
      </w:r>
      <w:hyperlink w:anchor="p1540"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w:t>
      </w:r>
      <w:proofErr w:type="gramStart"/>
      <w:r w:rsidRPr="008E3BE0">
        <w:rPr>
          <w:rFonts w:ascii="Times New Roman" w:eastAsia="Times New Roman" w:hAnsi="Times New Roman"/>
          <w:lang w:val="ru-RU" w:eastAsia="ru-RU" w:bidi="ar-SA"/>
        </w:rPr>
        <w:t>случае</w:t>
      </w:r>
      <w:proofErr w:type="gramEnd"/>
      <w:r w:rsidRPr="008E3BE0">
        <w:rPr>
          <w:rFonts w:ascii="Times New Roman" w:eastAsia="Times New Roman" w:hAnsi="Times New Roman"/>
          <w:lang w:val="ru-RU" w:eastAsia="ru-RU" w:bidi="ar-SA"/>
        </w:rPr>
        <w:t xml:space="preserve"> когда причины, указанные в </w:t>
      </w:r>
      <w:hyperlink w:anchor="p1460"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могут повлечь за собой массовое увольнение работников, работодатель в целях сохранения рабочих мест имеет право с учетом мнения выборного органа первичной профсоюзной организации и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w:t>
      </w:r>
      <w:r w:rsidRPr="008E3BE0">
        <w:rPr>
          <w:rFonts w:ascii="Times New Roman" w:eastAsia="Times New Roman" w:hAnsi="Times New Roman"/>
          <w:lang w:val="ru-RU" w:eastAsia="ru-RU" w:bidi="ar-SA"/>
        </w:rPr>
        <w:lastRenderedPageBreak/>
        <w:t>нормативных актов, вводить режим неполного рабочего дня (смены) и (или) неполной рабочей недели на срок до шести месяцев.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Если работник отказывается от продолжения работы в режиме неполного рабочего дня (смены) и (или) неполной рабочей недели, то трудовой договор расторгается в соответствии с пунктом 2 части первой </w:t>
      </w:r>
      <w:hyperlink w:anchor="p1635" w:history="1">
        <w:r w:rsidRPr="008E3BE0">
          <w:rPr>
            <w:rFonts w:ascii="Times New Roman" w:eastAsia="Times New Roman" w:hAnsi="Times New Roman"/>
            <w:color w:val="0000FF"/>
            <w:lang w:val="ru-RU" w:eastAsia="ru-RU" w:bidi="ar-SA"/>
          </w:rPr>
          <w:t>статьи 81</w:t>
        </w:r>
      </w:hyperlink>
      <w:r w:rsidRPr="008E3BE0">
        <w:rPr>
          <w:rFonts w:ascii="Times New Roman" w:eastAsia="Times New Roman" w:hAnsi="Times New Roman"/>
          <w:lang w:val="ru-RU" w:eastAsia="ru-RU" w:bidi="ar-SA"/>
        </w:rPr>
        <w:t xml:space="preserve"> настоящего Кодекса. При этом работнику предоставляются соответствующие гарантии и компенсации.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Отмена режима неполного рабочего дня (смены) и (или) неполной рабочей недели ранее срока, на который они были установлены, производится работодателем с учетом мнения выборного органа первичной профсоюзной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Изменения определенных сторонами условий трудового договора, вводимые в соответствии с настоящей статьей, не должны ухудшать положение работника по сравнению с установленным коллективным договором, соглашениями.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53" w:name="p1469"/>
      <w:bookmarkEnd w:id="53"/>
      <w:r w:rsidRPr="008E3BE0">
        <w:rPr>
          <w:rFonts w:ascii="Times New Roman" w:eastAsia="Times New Roman" w:hAnsi="Times New Roman"/>
          <w:b/>
          <w:bCs/>
          <w:lang w:val="ru-RU" w:eastAsia="ru-RU" w:bidi="ar-SA"/>
        </w:rPr>
        <w:t>Статья 75. Трудовые отношения при смене собственника имущества организации, изменении подведомственности организации, ее реорганизации, изменении типа государственного или муниципального учреждения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смене собственника имущества организации новый собственник не позднее трех месяцев со дня возникновения у него права собственности имеет право расторгнуть трудовой договор с руководителем организации, его заместителями и главным бухгалтером.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Смена собственника имущества организации не является основанием для расторжения трудовых договоров с другими работниками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отказа работника от продолжения работы в связи со сменой собственника имущества организации трудовой договор прекращается в соответствии с пунктом 6 </w:t>
      </w:r>
      <w:hyperlink w:anchor="p1537"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смене собственника имущества организации сокращение численности или штата работников допускается только после государственной регистрации перехода права собственности.</w:t>
      </w:r>
    </w:p>
    <w:p w:rsidR="008E3BE0" w:rsidRPr="008E3BE0" w:rsidRDefault="008E3BE0" w:rsidP="008E3BE0">
      <w:pPr>
        <w:ind w:firstLine="540"/>
        <w:jc w:val="both"/>
        <w:rPr>
          <w:rFonts w:ascii="Times New Roman" w:eastAsia="Times New Roman" w:hAnsi="Times New Roman"/>
          <w:lang w:val="ru-RU" w:eastAsia="ru-RU" w:bidi="ar-SA"/>
        </w:rPr>
      </w:pPr>
      <w:bookmarkStart w:id="54" w:name="p1483"/>
      <w:bookmarkEnd w:id="54"/>
      <w:r w:rsidRPr="008E3BE0">
        <w:rPr>
          <w:rFonts w:ascii="Times New Roman" w:eastAsia="Times New Roman" w:hAnsi="Times New Roman"/>
          <w:lang w:val="ru-RU" w:eastAsia="ru-RU" w:bidi="ar-SA"/>
        </w:rPr>
        <w:t>Изменение подведомственности (подчиненности) организации или ее реорганизация (слияние, присоединение, разделение, выделение, преобразование) либо изменение типа государственного или муниципального учреждения не может являться основанием для расторжения трудовых договоров с работниками организации или учреждения.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отказе работника от продолжения работы в случаях, предусмотренных </w:t>
      </w:r>
      <w:hyperlink w:anchor="p1483" w:history="1">
        <w:r w:rsidRPr="008E3BE0">
          <w:rPr>
            <w:rFonts w:ascii="Times New Roman" w:eastAsia="Times New Roman" w:hAnsi="Times New Roman"/>
            <w:color w:val="0000FF"/>
            <w:lang w:val="ru-RU" w:eastAsia="ru-RU" w:bidi="ar-SA"/>
          </w:rPr>
          <w:t>частью пятой</w:t>
        </w:r>
      </w:hyperlink>
      <w:r w:rsidRPr="008E3BE0">
        <w:rPr>
          <w:rFonts w:ascii="Times New Roman" w:eastAsia="Times New Roman" w:hAnsi="Times New Roman"/>
          <w:lang w:val="ru-RU" w:eastAsia="ru-RU" w:bidi="ar-SA"/>
        </w:rPr>
        <w:t xml:space="preserve"> настоящей статьи, трудовой договор прекращается в соответствии с пунктом 6 </w:t>
      </w:r>
      <w:hyperlink w:anchor="p1537"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55" w:name="p1488"/>
      <w:bookmarkEnd w:id="55"/>
      <w:r w:rsidRPr="008E3BE0">
        <w:rPr>
          <w:rFonts w:ascii="Times New Roman" w:eastAsia="Times New Roman" w:hAnsi="Times New Roman"/>
          <w:b/>
          <w:bCs/>
          <w:lang w:val="ru-RU" w:eastAsia="ru-RU" w:bidi="ar-SA"/>
        </w:rPr>
        <w:t>Статья 76. Отстранение от работы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56" w:name="p1494"/>
      <w:bookmarkEnd w:id="56"/>
      <w:r w:rsidRPr="008E3BE0">
        <w:rPr>
          <w:rFonts w:ascii="Times New Roman" w:eastAsia="Times New Roman" w:hAnsi="Times New Roman"/>
          <w:lang w:val="ru-RU" w:eastAsia="ru-RU" w:bidi="ar-SA"/>
        </w:rPr>
        <w:t>Работодатель обязан отстранить от работы (не допускать к работе)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появившегося на работе в состоянии алкогольного, наркотического или иного токсического опьянения;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прошедшего в установленном порядке обучение и проверку знаний и навыков в области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30.11.2011 N 353-ФЗ,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w:t>
      </w:r>
      <w:proofErr w:type="gramEnd"/>
      <w:r w:rsidRPr="008E3BE0">
        <w:rPr>
          <w:rFonts w:ascii="Times New Roman" w:eastAsia="Times New Roman" w:hAnsi="Times New Roman"/>
          <w:lang w:val="ru-RU" w:eastAsia="ru-RU" w:bidi="ar-SA"/>
        </w:rPr>
        <w:t xml:space="preserve">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w:t>
      </w:r>
      <w:proofErr w:type="gramEnd"/>
      <w:r w:rsidRPr="008E3BE0">
        <w:rPr>
          <w:rFonts w:ascii="Times New Roman" w:eastAsia="Times New Roman" w:hAnsi="Times New Roman"/>
          <w:lang w:val="ru-RU" w:eastAsia="ru-RU" w:bidi="ar-SA"/>
        </w:rPr>
        <w:t xml:space="preserve"> других случаях, предусмотренных настоящим Кодексом, другими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30.11.2011 N 353-ФЗ)</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30.11.2011 N 353-ФЗ)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w:anchor="p2923" w:history="1">
        <w:r w:rsidRPr="008E3BE0">
          <w:rPr>
            <w:rFonts w:ascii="Times New Roman" w:eastAsia="Times New Roman" w:hAnsi="Times New Roman"/>
            <w:color w:val="0000FF"/>
            <w:lang w:val="ru-RU" w:eastAsia="ru-RU" w:bidi="ar-SA"/>
          </w:rPr>
          <w:t>оплата</w:t>
        </w:r>
      </w:hyperlink>
      <w:r w:rsidRPr="008E3BE0">
        <w:rPr>
          <w:rFonts w:ascii="Times New Roman" w:eastAsia="Times New Roman" w:hAnsi="Times New Roman"/>
          <w:lang w:val="ru-RU" w:eastAsia="ru-RU" w:bidi="ar-SA"/>
        </w:rPr>
        <w:t xml:space="preserve"> за все время отстранения от работы как за простой.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30.11.2011 N 353-ФЗ,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57" w:name="p1515"/>
      <w:bookmarkEnd w:id="57"/>
      <w:r w:rsidRPr="008E3BE0">
        <w:rPr>
          <w:rFonts w:ascii="Times New Roman" w:eastAsia="Times New Roman" w:hAnsi="Times New Roman"/>
          <w:b/>
          <w:bCs/>
          <w:lang w:val="ru-RU" w:eastAsia="ru-RU" w:bidi="ar-SA"/>
        </w:rPr>
        <w:t>Глава 13. ПРЕКРАЩЕНИЕ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58" w:name="p1517"/>
      <w:bookmarkEnd w:id="58"/>
      <w:r w:rsidRPr="008E3BE0">
        <w:rPr>
          <w:rFonts w:ascii="Times New Roman" w:eastAsia="Times New Roman" w:hAnsi="Times New Roman"/>
          <w:b/>
          <w:bCs/>
          <w:lang w:val="ru-RU" w:eastAsia="ru-RU" w:bidi="ar-SA"/>
        </w:rPr>
        <w:t>Статья 77. Общие основания прекращения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Основаниями прекращения трудового договора являются: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1) соглашение сторон </w:t>
      </w:r>
      <w:hyperlink w:anchor="p1551" w:history="1">
        <w:r w:rsidRPr="008E3BE0">
          <w:rPr>
            <w:rFonts w:ascii="Times New Roman" w:eastAsia="Times New Roman" w:hAnsi="Times New Roman"/>
            <w:color w:val="0000FF"/>
            <w:lang w:val="ru-RU" w:eastAsia="ru-RU" w:bidi="ar-SA"/>
          </w:rPr>
          <w:t>(статья 78</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59" w:name="p1533"/>
      <w:bookmarkEnd w:id="59"/>
      <w:r w:rsidRPr="008E3BE0">
        <w:rPr>
          <w:rFonts w:ascii="Times New Roman" w:eastAsia="Times New Roman" w:hAnsi="Times New Roman"/>
          <w:lang w:val="ru-RU" w:eastAsia="ru-RU" w:bidi="ar-SA"/>
        </w:rPr>
        <w:t xml:space="preserve">2) истечение срока трудового договора </w:t>
      </w:r>
      <w:hyperlink w:anchor="p1565" w:history="1">
        <w:r w:rsidRPr="008E3BE0">
          <w:rPr>
            <w:rFonts w:ascii="Times New Roman" w:eastAsia="Times New Roman" w:hAnsi="Times New Roman"/>
            <w:color w:val="0000FF"/>
            <w:lang w:val="ru-RU" w:eastAsia="ru-RU" w:bidi="ar-SA"/>
          </w:rPr>
          <w:t>(статья 79</w:t>
        </w:r>
      </w:hyperlink>
      <w:r w:rsidRPr="008E3BE0">
        <w:rPr>
          <w:rFonts w:ascii="Times New Roman" w:eastAsia="Times New Roman" w:hAnsi="Times New Roman"/>
          <w:lang w:val="ru-RU" w:eastAsia="ru-RU" w:bidi="ar-SA"/>
        </w:rPr>
        <w:t xml:space="preserve"> настоящего Кодекса), за исключением случаев, когда трудовые отношения фактически продолжаются и ни одна из сторон не потребовала их прекращения;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3) расторжение трудового договора по инициативе работника </w:t>
      </w:r>
      <w:hyperlink w:anchor="p1591" w:history="1">
        <w:r w:rsidRPr="008E3BE0">
          <w:rPr>
            <w:rFonts w:ascii="Times New Roman" w:eastAsia="Times New Roman" w:hAnsi="Times New Roman"/>
            <w:color w:val="0000FF"/>
            <w:lang w:val="ru-RU" w:eastAsia="ru-RU" w:bidi="ar-SA"/>
          </w:rPr>
          <w:t>(статья 80</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4) расторжение трудового договора по инициативе работодателя </w:t>
      </w:r>
      <w:hyperlink w:anchor="p1371" w:history="1">
        <w:r w:rsidRPr="008E3BE0">
          <w:rPr>
            <w:rFonts w:ascii="Times New Roman" w:eastAsia="Times New Roman" w:hAnsi="Times New Roman"/>
            <w:color w:val="0000FF"/>
            <w:lang w:val="ru-RU" w:eastAsia="ru-RU" w:bidi="ar-SA"/>
          </w:rPr>
          <w:t>(статьи 71</w:t>
        </w:r>
      </w:hyperlink>
      <w:r w:rsidRPr="008E3BE0">
        <w:rPr>
          <w:rFonts w:ascii="Times New Roman" w:eastAsia="Times New Roman" w:hAnsi="Times New Roman"/>
          <w:lang w:val="ru-RU" w:eastAsia="ru-RU" w:bidi="ar-SA"/>
        </w:rPr>
        <w:t xml:space="preserve"> и </w:t>
      </w:r>
      <w:hyperlink w:anchor="p1615" w:history="1">
        <w:r w:rsidRPr="008E3BE0">
          <w:rPr>
            <w:rFonts w:ascii="Times New Roman" w:eastAsia="Times New Roman" w:hAnsi="Times New Roman"/>
            <w:color w:val="0000FF"/>
            <w:lang w:val="ru-RU" w:eastAsia="ru-RU" w:bidi="ar-SA"/>
          </w:rPr>
          <w:t>81</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60" w:name="p1536"/>
      <w:bookmarkEnd w:id="60"/>
      <w:r w:rsidRPr="008E3BE0">
        <w:rPr>
          <w:rFonts w:ascii="Times New Roman" w:eastAsia="Times New Roman" w:hAnsi="Times New Roman"/>
          <w:lang w:val="ru-RU" w:eastAsia="ru-RU" w:bidi="ar-SA"/>
        </w:rPr>
        <w:t xml:space="preserve">5) </w:t>
      </w:r>
      <w:hyperlink w:anchor="p1415" w:history="1">
        <w:r w:rsidRPr="008E3BE0">
          <w:rPr>
            <w:rFonts w:ascii="Times New Roman" w:eastAsia="Times New Roman" w:hAnsi="Times New Roman"/>
            <w:color w:val="0000FF"/>
            <w:lang w:val="ru-RU" w:eastAsia="ru-RU" w:bidi="ar-SA"/>
          </w:rPr>
          <w:t>перевод</w:t>
        </w:r>
      </w:hyperlink>
      <w:r w:rsidRPr="008E3BE0">
        <w:rPr>
          <w:rFonts w:ascii="Times New Roman" w:eastAsia="Times New Roman" w:hAnsi="Times New Roman"/>
          <w:lang w:val="ru-RU" w:eastAsia="ru-RU" w:bidi="ar-SA"/>
        </w:rPr>
        <w:t xml:space="preserve"> работника по его просьбе или с его согласия на работу к другому работодателю или переход на выборную работу (должность);</w:t>
      </w:r>
    </w:p>
    <w:p w:rsidR="008E3BE0" w:rsidRPr="008E3BE0" w:rsidRDefault="008E3BE0" w:rsidP="008E3BE0">
      <w:pPr>
        <w:ind w:firstLine="540"/>
        <w:jc w:val="both"/>
        <w:rPr>
          <w:rFonts w:ascii="Times New Roman" w:eastAsia="Times New Roman" w:hAnsi="Times New Roman"/>
          <w:lang w:val="ru-RU" w:eastAsia="ru-RU" w:bidi="ar-SA"/>
        </w:rPr>
      </w:pPr>
      <w:bookmarkStart w:id="61" w:name="p1537"/>
      <w:bookmarkEnd w:id="61"/>
      <w:r w:rsidRPr="008E3BE0">
        <w:rPr>
          <w:rFonts w:ascii="Times New Roman" w:eastAsia="Times New Roman" w:hAnsi="Times New Roman"/>
          <w:lang w:val="ru-RU" w:eastAsia="ru-RU" w:bidi="ar-SA"/>
        </w:rPr>
        <w:lastRenderedPageBreak/>
        <w:t xml:space="preserve">6) отказ работника от продолжения работы в связи со сменой собственника имущества организации, с изменением подведомственности (подчиненности) организации либо ее реорганизацией, с изменением типа государственного или муниципального учреждения </w:t>
      </w:r>
      <w:hyperlink w:anchor="p1469" w:history="1">
        <w:r w:rsidRPr="008E3BE0">
          <w:rPr>
            <w:rFonts w:ascii="Times New Roman" w:eastAsia="Times New Roman" w:hAnsi="Times New Roman"/>
            <w:color w:val="0000FF"/>
            <w:lang w:val="ru-RU" w:eastAsia="ru-RU" w:bidi="ar-SA"/>
          </w:rPr>
          <w:t>(статья 75</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bookmarkStart w:id="62" w:name="p1540"/>
      <w:bookmarkEnd w:id="62"/>
      <w:r w:rsidRPr="008E3BE0">
        <w:rPr>
          <w:rFonts w:ascii="Times New Roman" w:eastAsia="Times New Roman" w:hAnsi="Times New Roman"/>
          <w:lang w:val="ru-RU" w:eastAsia="ru-RU" w:bidi="ar-SA"/>
        </w:rPr>
        <w:t xml:space="preserve">7) отказ работника от продолжения работы в связи с изменением определенных сторонами условий трудового договора (часть четвертая </w:t>
      </w:r>
      <w:hyperlink w:anchor="p1463" w:history="1">
        <w:r w:rsidRPr="008E3BE0">
          <w:rPr>
            <w:rFonts w:ascii="Times New Roman" w:eastAsia="Times New Roman" w:hAnsi="Times New Roman"/>
            <w:color w:val="0000FF"/>
            <w:lang w:val="ru-RU" w:eastAsia="ru-RU" w:bidi="ar-SA"/>
          </w:rPr>
          <w:t>статьи 74</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63" w:name="p1541"/>
      <w:bookmarkEnd w:id="63"/>
      <w:r w:rsidRPr="008E3BE0">
        <w:rPr>
          <w:rFonts w:ascii="Times New Roman" w:eastAsia="Times New Roman" w:hAnsi="Times New Roman"/>
          <w:lang w:val="ru-RU" w:eastAsia="ru-RU" w:bidi="ar-SA"/>
        </w:rPr>
        <w:t xml:space="preserve">8) отказ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 у работодателя соответствующей работы </w:t>
      </w:r>
      <w:hyperlink w:anchor="p1440" w:history="1">
        <w:r w:rsidRPr="008E3BE0">
          <w:rPr>
            <w:rFonts w:ascii="Times New Roman" w:eastAsia="Times New Roman" w:hAnsi="Times New Roman"/>
            <w:color w:val="0000FF"/>
            <w:lang w:val="ru-RU" w:eastAsia="ru-RU" w:bidi="ar-SA"/>
          </w:rPr>
          <w:t>(части третья</w:t>
        </w:r>
      </w:hyperlink>
      <w:r w:rsidRPr="008E3BE0">
        <w:rPr>
          <w:rFonts w:ascii="Times New Roman" w:eastAsia="Times New Roman" w:hAnsi="Times New Roman"/>
          <w:lang w:val="ru-RU" w:eastAsia="ru-RU" w:bidi="ar-SA"/>
        </w:rPr>
        <w:t xml:space="preserve"> и </w:t>
      </w:r>
      <w:hyperlink w:anchor="p1441" w:history="1">
        <w:r w:rsidRPr="008E3BE0">
          <w:rPr>
            <w:rFonts w:ascii="Times New Roman" w:eastAsia="Times New Roman" w:hAnsi="Times New Roman"/>
            <w:color w:val="0000FF"/>
            <w:lang w:val="ru-RU" w:eastAsia="ru-RU" w:bidi="ar-SA"/>
          </w:rPr>
          <w:t>четвертая</w:t>
        </w:r>
      </w:hyperlink>
      <w:r w:rsidRPr="008E3BE0">
        <w:rPr>
          <w:rFonts w:ascii="Times New Roman" w:eastAsia="Times New Roman" w:hAnsi="Times New Roman"/>
          <w:lang w:val="ru-RU" w:eastAsia="ru-RU" w:bidi="ar-SA"/>
        </w:rPr>
        <w:t xml:space="preserve"> статьи 73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64" w:name="p1542"/>
      <w:bookmarkEnd w:id="64"/>
      <w:r w:rsidRPr="008E3BE0">
        <w:rPr>
          <w:rFonts w:ascii="Times New Roman" w:eastAsia="Times New Roman" w:hAnsi="Times New Roman"/>
          <w:lang w:val="ru-RU" w:eastAsia="ru-RU" w:bidi="ar-SA"/>
        </w:rPr>
        <w:t xml:space="preserve">9) отказ работника от перевода на работу в другую местность вместе с работодателем (часть первая </w:t>
      </w:r>
      <w:hyperlink w:anchor="p1414" w:history="1">
        <w:r w:rsidRPr="008E3BE0">
          <w:rPr>
            <w:rFonts w:ascii="Times New Roman" w:eastAsia="Times New Roman" w:hAnsi="Times New Roman"/>
            <w:color w:val="0000FF"/>
            <w:lang w:val="ru-RU" w:eastAsia="ru-RU" w:bidi="ar-SA"/>
          </w:rPr>
          <w:t>статьи 72.1</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10) обстоятельства, не зависящие от воли сторон </w:t>
      </w:r>
      <w:hyperlink w:anchor="p1715" w:history="1">
        <w:r w:rsidRPr="008E3BE0">
          <w:rPr>
            <w:rFonts w:ascii="Times New Roman" w:eastAsia="Times New Roman" w:hAnsi="Times New Roman"/>
            <w:color w:val="0000FF"/>
            <w:lang w:val="ru-RU" w:eastAsia="ru-RU" w:bidi="ar-SA"/>
          </w:rPr>
          <w:t>(статья 83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65" w:name="p1544"/>
      <w:bookmarkEnd w:id="65"/>
      <w:r w:rsidRPr="008E3BE0">
        <w:rPr>
          <w:rFonts w:ascii="Times New Roman" w:eastAsia="Times New Roman" w:hAnsi="Times New Roman"/>
          <w:lang w:val="ru-RU" w:eastAsia="ru-RU" w:bidi="ar-SA"/>
        </w:rPr>
        <w:t xml:space="preserve">11) нарушение установленных настоящим Кодексом или иным федеральным законом правил заключения трудового договора, если это нарушение исключает возможность продолжения работы </w:t>
      </w:r>
      <w:hyperlink w:anchor="p1748" w:history="1">
        <w:r w:rsidRPr="008E3BE0">
          <w:rPr>
            <w:rFonts w:ascii="Times New Roman" w:eastAsia="Times New Roman" w:hAnsi="Times New Roman"/>
            <w:color w:val="0000FF"/>
            <w:lang w:val="ru-RU" w:eastAsia="ru-RU" w:bidi="ar-SA"/>
          </w:rPr>
          <w:t>(статья 84</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может быть прекращен и по другим основаниям, предусмотренным настоящим Кодексом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третья утратила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66" w:name="p1551"/>
      <w:bookmarkEnd w:id="66"/>
      <w:r w:rsidRPr="008E3BE0">
        <w:rPr>
          <w:rFonts w:ascii="Times New Roman" w:eastAsia="Times New Roman" w:hAnsi="Times New Roman"/>
          <w:b/>
          <w:bCs/>
          <w:lang w:val="ru-RU" w:eastAsia="ru-RU" w:bidi="ar-SA"/>
        </w:rPr>
        <w:t>Статья 78. Расторжение трудового договора по соглашению сторон</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Трудовой договор может быть в любое </w:t>
      </w:r>
      <w:proofErr w:type="gramStart"/>
      <w:r w:rsidRPr="008E3BE0">
        <w:rPr>
          <w:rFonts w:ascii="Times New Roman" w:eastAsia="Times New Roman" w:hAnsi="Times New Roman"/>
          <w:lang w:val="ru-RU" w:eastAsia="ru-RU" w:bidi="ar-SA"/>
        </w:rPr>
        <w:t>время</w:t>
      </w:r>
      <w:proofErr w:type="gramEnd"/>
      <w:r w:rsidRPr="008E3BE0">
        <w:rPr>
          <w:rFonts w:ascii="Times New Roman" w:eastAsia="Times New Roman" w:hAnsi="Times New Roman"/>
          <w:lang w:val="ru-RU" w:eastAsia="ru-RU" w:bidi="ar-SA"/>
        </w:rPr>
        <w:t xml:space="preserve"> расторгнут по соглашению сторон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67" w:name="p1565"/>
      <w:bookmarkEnd w:id="67"/>
      <w:r w:rsidRPr="008E3BE0">
        <w:rPr>
          <w:rFonts w:ascii="Times New Roman" w:eastAsia="Times New Roman" w:hAnsi="Times New Roman"/>
          <w:b/>
          <w:bCs/>
          <w:lang w:val="ru-RU" w:eastAsia="ru-RU" w:bidi="ar-SA"/>
        </w:rPr>
        <w:t>Статья 79. Прекращение срочного трудового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Срочный трудовой договор прекращается с истечением срока его действия. О прекращении трудового договора в связи с истечением срока его действия работник должен быть предупрежден в письменной форме не менее чем за три календарных дня до увольнения, за исключением случаев, когда истекает срок действия срочного трудового договора, заключенного на время исполнения обязанностей отсутствующего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заключенный на время выполнения определенной работы, прекращается по завершении этой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заключенный на время исполнения обязанностей отсутствующего работника, прекращается с выходом этого работника на работу.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заключенный для выполнения сезонных работ в течение определенного периода (сезона), прекращается по окончании этого периода (сезона).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68" w:name="p1591"/>
      <w:bookmarkEnd w:id="68"/>
      <w:r w:rsidRPr="008E3BE0">
        <w:rPr>
          <w:rFonts w:ascii="Times New Roman" w:eastAsia="Times New Roman" w:hAnsi="Times New Roman"/>
          <w:b/>
          <w:bCs/>
          <w:lang w:val="ru-RU" w:eastAsia="ru-RU" w:bidi="ar-SA"/>
        </w:rPr>
        <w:t>Статья 80. Расторжение трудового договора по инициативе работника (по собственному желанию)</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 имеет право расторгнуть трудовой договор, предупредив об этом работодателя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две недели, если иной срок не </w:t>
      </w:r>
      <w:r w:rsidRPr="008E3BE0">
        <w:rPr>
          <w:rFonts w:ascii="Times New Roman" w:eastAsia="Times New Roman" w:hAnsi="Times New Roman"/>
          <w:lang w:val="ru-RU" w:eastAsia="ru-RU" w:bidi="ar-SA"/>
        </w:rPr>
        <w:lastRenderedPageBreak/>
        <w:t>установлен настоящим Кодексом или иным федеральным законом. Течение указанного срока начинается на следующий день после получения работодателем заявления работника об увольнении.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 соглашению между работником и работодателем трудовой </w:t>
      </w:r>
      <w:proofErr w:type="gramStart"/>
      <w:r w:rsidRPr="008E3BE0">
        <w:rPr>
          <w:rFonts w:ascii="Times New Roman" w:eastAsia="Times New Roman" w:hAnsi="Times New Roman"/>
          <w:lang w:val="ru-RU" w:eastAsia="ru-RU" w:bidi="ar-SA"/>
        </w:rPr>
        <w:t>договор</w:t>
      </w:r>
      <w:proofErr w:type="gramEnd"/>
      <w:r w:rsidRPr="008E3BE0">
        <w:rPr>
          <w:rFonts w:ascii="Times New Roman" w:eastAsia="Times New Roman" w:hAnsi="Times New Roman"/>
          <w:lang w:val="ru-RU" w:eastAsia="ru-RU" w:bidi="ar-SA"/>
        </w:rPr>
        <w:t xml:space="preserve"> может быть расторгнут и до истечения срока предупреждения об увольнении.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случаях, когда заявление работника об увольнении по его инициативе (по собственному желанию) обусловлено невозможностью продолжения им работы (зачисление в образовательную организацию, выход на пенсию и другие случаи), а также в случаях установленного нарушения работодателем трудового законодательства и иных нормативных правовых актов, содержащих нормы трудового права, локальных нормативных актов, условий коллективного договора, соглашения или трудового договора работодатель обязан расторгнуть трудовой</w:t>
      </w:r>
      <w:proofErr w:type="gramEnd"/>
      <w:r w:rsidRPr="008E3BE0">
        <w:rPr>
          <w:rFonts w:ascii="Times New Roman" w:eastAsia="Times New Roman" w:hAnsi="Times New Roman"/>
          <w:lang w:val="ru-RU" w:eastAsia="ru-RU" w:bidi="ar-SA"/>
        </w:rPr>
        <w:t xml:space="preserve"> договор в срок, указанный в заявлении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настоящим </w:t>
      </w:r>
      <w:hyperlink w:anchor="p121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 не может быть отказано в заключени</w:t>
      </w:r>
      <w:proofErr w:type="gramStart"/>
      <w:r w:rsidRPr="008E3BE0">
        <w:rPr>
          <w:rFonts w:ascii="Times New Roman" w:eastAsia="Times New Roman" w:hAnsi="Times New Roman"/>
          <w:lang w:val="ru-RU" w:eastAsia="ru-RU" w:bidi="ar-SA"/>
        </w:rPr>
        <w:t>и</w:t>
      </w:r>
      <w:proofErr w:type="gramEnd"/>
      <w:r w:rsidRPr="008E3BE0">
        <w:rPr>
          <w:rFonts w:ascii="Times New Roman" w:eastAsia="Times New Roman" w:hAnsi="Times New Roman"/>
          <w:lang w:val="ru-RU" w:eastAsia="ru-RU" w:bidi="ar-SA"/>
        </w:rPr>
        <w:t xml:space="preserve">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другие документы, связанные с работой, по письменному заявлению работника и произвести с ним окончательный расчет.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Если по истечении срока предупреждения об увольнении трудовой договор не </w:t>
      </w:r>
      <w:proofErr w:type="gramStart"/>
      <w:r w:rsidRPr="008E3BE0">
        <w:rPr>
          <w:rFonts w:ascii="Times New Roman" w:eastAsia="Times New Roman" w:hAnsi="Times New Roman"/>
          <w:lang w:val="ru-RU" w:eastAsia="ru-RU" w:bidi="ar-SA"/>
        </w:rPr>
        <w:t>был</w:t>
      </w:r>
      <w:proofErr w:type="gramEnd"/>
      <w:r w:rsidRPr="008E3BE0">
        <w:rPr>
          <w:rFonts w:ascii="Times New Roman" w:eastAsia="Times New Roman" w:hAnsi="Times New Roman"/>
          <w:lang w:val="ru-RU" w:eastAsia="ru-RU" w:bidi="ar-SA"/>
        </w:rPr>
        <w:t xml:space="preserve"> расторгнут и работник не настаивает на увольнении, то действие трудового договора продолжается.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69" w:name="p1615"/>
      <w:bookmarkEnd w:id="69"/>
      <w:r w:rsidRPr="008E3BE0">
        <w:rPr>
          <w:rFonts w:ascii="Times New Roman" w:eastAsia="Times New Roman" w:hAnsi="Times New Roman"/>
          <w:b/>
          <w:bCs/>
          <w:lang w:val="ru-RU" w:eastAsia="ru-RU" w:bidi="ar-SA"/>
        </w:rPr>
        <w:t>Статья 81. Расторжение трудового договора по инициативе работодателя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Трудовой </w:t>
      </w:r>
      <w:proofErr w:type="gramStart"/>
      <w:r w:rsidRPr="008E3BE0">
        <w:rPr>
          <w:rFonts w:ascii="Times New Roman" w:eastAsia="Times New Roman" w:hAnsi="Times New Roman"/>
          <w:lang w:val="ru-RU" w:eastAsia="ru-RU" w:bidi="ar-SA"/>
        </w:rPr>
        <w:t>договор</w:t>
      </w:r>
      <w:proofErr w:type="gramEnd"/>
      <w:r w:rsidRPr="008E3BE0">
        <w:rPr>
          <w:rFonts w:ascii="Times New Roman" w:eastAsia="Times New Roman" w:hAnsi="Times New Roman"/>
          <w:lang w:val="ru-RU" w:eastAsia="ru-RU" w:bidi="ar-SA"/>
        </w:rPr>
        <w:t xml:space="preserve"> может быть расторгнут работодателем в случаях:</w:t>
      </w:r>
    </w:p>
    <w:p w:rsidR="008E3BE0" w:rsidRPr="008E3BE0" w:rsidRDefault="008E3BE0" w:rsidP="008E3BE0">
      <w:pPr>
        <w:ind w:firstLine="540"/>
        <w:jc w:val="both"/>
        <w:rPr>
          <w:rFonts w:ascii="Times New Roman" w:eastAsia="Times New Roman" w:hAnsi="Times New Roman"/>
          <w:lang w:val="ru-RU" w:eastAsia="ru-RU" w:bidi="ar-SA"/>
        </w:rPr>
      </w:pPr>
      <w:bookmarkStart w:id="70" w:name="p1632"/>
      <w:bookmarkEnd w:id="70"/>
      <w:r w:rsidRPr="008E3BE0">
        <w:rPr>
          <w:rFonts w:ascii="Times New Roman" w:eastAsia="Times New Roman" w:hAnsi="Times New Roman"/>
          <w:lang w:val="ru-RU" w:eastAsia="ru-RU" w:bidi="ar-SA"/>
        </w:rPr>
        <w:t>1) ликвидации организации либо прекращения деятельности индивидуальным предпринимателем;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71" w:name="p1635"/>
      <w:bookmarkEnd w:id="71"/>
      <w:r w:rsidRPr="008E3BE0">
        <w:rPr>
          <w:rFonts w:ascii="Times New Roman" w:eastAsia="Times New Roman" w:hAnsi="Times New Roman"/>
          <w:lang w:val="ru-RU" w:eastAsia="ru-RU" w:bidi="ar-SA"/>
        </w:rPr>
        <w:t>2) сокращения численности или штата работников организации, индивидуального предпринимателя;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72" w:name="p1638"/>
      <w:bookmarkEnd w:id="72"/>
      <w:r w:rsidRPr="008E3BE0">
        <w:rPr>
          <w:rFonts w:ascii="Times New Roman" w:eastAsia="Times New Roman" w:hAnsi="Times New Roman"/>
          <w:lang w:val="ru-RU" w:eastAsia="ru-RU" w:bidi="ar-SA"/>
        </w:rPr>
        <w:t>3) несоответствия работника занимаемой должности или выполняемой работе вследствие недостаточной квалификации, подтвержденной результатами аттестации;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(п. 3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73" w:name="p1641"/>
      <w:bookmarkEnd w:id="73"/>
      <w:r w:rsidRPr="008E3BE0">
        <w:rPr>
          <w:rFonts w:ascii="Times New Roman" w:eastAsia="Times New Roman" w:hAnsi="Times New Roman"/>
          <w:lang w:val="ru-RU" w:eastAsia="ru-RU" w:bidi="ar-SA"/>
        </w:rPr>
        <w:t>4) смены собственника имущества организации (в отношении руководителя организации, его заместителей и главного бухгалтера);</w:t>
      </w:r>
    </w:p>
    <w:p w:rsidR="008E3BE0" w:rsidRPr="008E3BE0" w:rsidRDefault="008E3BE0" w:rsidP="008E3BE0">
      <w:pPr>
        <w:ind w:firstLine="540"/>
        <w:jc w:val="both"/>
        <w:rPr>
          <w:rFonts w:ascii="Times New Roman" w:eastAsia="Times New Roman" w:hAnsi="Times New Roman"/>
          <w:lang w:val="ru-RU" w:eastAsia="ru-RU" w:bidi="ar-SA"/>
        </w:rPr>
      </w:pPr>
      <w:bookmarkStart w:id="74" w:name="p1642"/>
      <w:bookmarkEnd w:id="74"/>
      <w:r w:rsidRPr="008E3BE0">
        <w:rPr>
          <w:rFonts w:ascii="Times New Roman" w:eastAsia="Times New Roman" w:hAnsi="Times New Roman"/>
          <w:lang w:val="ru-RU" w:eastAsia="ru-RU" w:bidi="ar-SA"/>
        </w:rPr>
        <w:t xml:space="preserve">5) неоднократного неисполнения работником без уважительных причин трудовых обязанностей, если он имеет </w:t>
      </w:r>
      <w:hyperlink w:anchor="p3467" w:history="1">
        <w:r w:rsidRPr="008E3BE0">
          <w:rPr>
            <w:rFonts w:ascii="Times New Roman" w:eastAsia="Times New Roman" w:hAnsi="Times New Roman"/>
            <w:color w:val="0000FF"/>
            <w:lang w:val="ru-RU" w:eastAsia="ru-RU" w:bidi="ar-SA"/>
          </w:rPr>
          <w:t>дисциплинарное взыскание</w:t>
        </w:r>
      </w:hyperlink>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bookmarkStart w:id="75" w:name="p1643"/>
      <w:bookmarkEnd w:id="75"/>
      <w:r w:rsidRPr="008E3BE0">
        <w:rPr>
          <w:rFonts w:ascii="Times New Roman" w:eastAsia="Times New Roman" w:hAnsi="Times New Roman"/>
          <w:lang w:val="ru-RU" w:eastAsia="ru-RU" w:bidi="ar-SA"/>
        </w:rPr>
        <w:t>6) однократного грубого нарушения работником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bookmarkStart w:id="76" w:name="p1644"/>
      <w:bookmarkEnd w:id="76"/>
      <w:r w:rsidRPr="008E3BE0">
        <w:rPr>
          <w:rFonts w:ascii="Times New Roman" w:eastAsia="Times New Roman" w:hAnsi="Times New Roman"/>
          <w:lang w:val="ru-RU" w:eastAsia="ru-RU" w:bidi="ar-SA"/>
        </w:rPr>
        <w:t>а) прогула, то есть отсутствия на рабочем месте без уважительных причин в течение всего рабочего дня (смены), независимо от его (ее) продолжительности, а также в случае отсутствия на рабочем месте без уважительных причин более четырех часов подряд в течение рабочего дня (смены);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б) появления работника на работе (на своем рабочем месте либо на территории организации - работодателя или объекта, где по поручению работодателя работник </w:t>
      </w:r>
      <w:r w:rsidRPr="008E3BE0">
        <w:rPr>
          <w:rFonts w:ascii="Times New Roman" w:eastAsia="Times New Roman" w:hAnsi="Times New Roman"/>
          <w:lang w:val="ru-RU" w:eastAsia="ru-RU" w:bidi="ar-SA"/>
        </w:rPr>
        <w:lastRenderedPageBreak/>
        <w:t>должен выполнять трудовую функцию) в состоянии алкогольного, наркотического или иного токсического опьянения;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spellStart"/>
      <w:r w:rsidRPr="008E3BE0">
        <w:rPr>
          <w:rFonts w:ascii="Times New Roman" w:eastAsia="Times New Roman" w:hAnsi="Times New Roman"/>
          <w:color w:val="000000"/>
          <w:lang w:val="ru-RU" w:eastAsia="ru-RU" w:bidi="ar-SA"/>
        </w:rPr>
        <w:t>пп</w:t>
      </w:r>
      <w:proofErr w:type="spellEnd"/>
      <w:r w:rsidRPr="008E3BE0">
        <w:rPr>
          <w:rFonts w:ascii="Times New Roman" w:eastAsia="Times New Roman" w:hAnsi="Times New Roman"/>
          <w:color w:val="000000"/>
          <w:lang w:val="ru-RU" w:eastAsia="ru-RU" w:bidi="ar-SA"/>
        </w:rPr>
        <w:t>. "б"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разглашения охраняемой законом тайны (государственной, коммерческой, служебной и иной), ставшей известной работнику в связи с исполнением им трудовых обязанностей, в том числе разглашения персональных данных другого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 совершения по месту работы хищения (в том числе мелкого) чужого имущества, растраты, умышленного его уничтожения или повреждения, установленных вступившим в законную силу приговором суда или постановлением судьи, органа, должностного лица, уполномоченных рассматривать дела об административных правонарушениях;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spellStart"/>
      <w:r w:rsidRPr="008E3BE0">
        <w:rPr>
          <w:rFonts w:ascii="Times New Roman" w:eastAsia="Times New Roman" w:hAnsi="Times New Roman"/>
          <w:lang w:val="ru-RU" w:eastAsia="ru-RU" w:bidi="ar-SA"/>
        </w:rPr>
        <w:t>д</w:t>
      </w:r>
      <w:proofErr w:type="spellEnd"/>
      <w:r w:rsidRPr="008E3BE0">
        <w:rPr>
          <w:rFonts w:ascii="Times New Roman" w:eastAsia="Times New Roman" w:hAnsi="Times New Roman"/>
          <w:lang w:val="ru-RU" w:eastAsia="ru-RU" w:bidi="ar-SA"/>
        </w:rPr>
        <w:t>) установленного комиссией по охране труда или уполномоченным по охране труда нарушения работником требований охраны труда, если это нарушение повлекло за собой тяжкие последствия (несчастный случай на производстве, авария, катастрофа) либо заведомо создавало реальную угрозу наступления таких последствий;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77" w:name="p1659"/>
      <w:bookmarkEnd w:id="77"/>
      <w:r w:rsidRPr="008E3BE0">
        <w:rPr>
          <w:rFonts w:ascii="Times New Roman" w:eastAsia="Times New Roman" w:hAnsi="Times New Roman"/>
          <w:lang w:val="ru-RU" w:eastAsia="ru-RU" w:bidi="ar-SA"/>
        </w:rPr>
        <w:t>7) совершения виновных действий работником, непосредственно обслуживающим денежные или товарные ценности, если эти действия дают основание для утраты доверия к нему со стороны работодателя;</w:t>
      </w:r>
    </w:p>
    <w:p w:rsidR="008E3BE0" w:rsidRPr="008E3BE0" w:rsidRDefault="008E3BE0" w:rsidP="008E3BE0">
      <w:pPr>
        <w:ind w:firstLine="540"/>
        <w:jc w:val="both"/>
        <w:rPr>
          <w:rFonts w:ascii="Times New Roman" w:eastAsia="Times New Roman" w:hAnsi="Times New Roman"/>
          <w:lang w:val="ru-RU" w:eastAsia="ru-RU" w:bidi="ar-SA"/>
        </w:rPr>
      </w:pPr>
      <w:bookmarkStart w:id="78" w:name="p1660"/>
      <w:bookmarkEnd w:id="78"/>
      <w:proofErr w:type="gramStart"/>
      <w:r w:rsidRPr="008E3BE0">
        <w:rPr>
          <w:rFonts w:ascii="Times New Roman" w:eastAsia="Times New Roman" w:hAnsi="Times New Roman"/>
          <w:lang w:val="ru-RU" w:eastAsia="ru-RU" w:bidi="ar-SA"/>
        </w:rPr>
        <w:t>7.1) непринятия работником мер по предотвращению или урегулированию конфликта интересов, стороной которого он является, непредставления или представления неполных или недостоверных сведений о своих доходах, расходах, об имуществе и обязательствах имущественного характера либо непредставления или представления заведомо неполных или недостоверных сведений о доходах, расходах, об имуществе и обязательствах имущественного характера своих супруга (супруги) и несовершеннолетних детей, открытия (наличия) счетов (вкладов), хранения</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наличных денежных средств и ценностей в иностранных банках, расположенных за пределами территории Российской Федерации, владения и (или) пользования иностранными финансовыми инструментами работником, его супругом (супругой) и несовершеннолетними детьми в случаях, предусмотренных настоящим Кодексом, другими федеральными законами, нормативными правовыми актами Президента Российской Федерации и Правительства Российской Федерации, если указанные действия дают основание для утраты доверия к работнику со стороны работодателя.</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Понятие "иностранные финансовые инструменты" используется в настоящем Кодексе в значении, определенном Федеральным законом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 xml:space="preserve">(п. 7.1 </w:t>
      </w:r>
      <w:proofErr w:type="gramStart"/>
      <w:r w:rsidRPr="008E3BE0">
        <w:rPr>
          <w:rFonts w:ascii="Times New Roman" w:eastAsia="Times New Roman" w:hAnsi="Times New Roman"/>
          <w:color w:val="000000"/>
          <w:lang w:val="ru-RU" w:eastAsia="ru-RU" w:bidi="ar-SA"/>
        </w:rPr>
        <w:t>введен</w:t>
      </w:r>
      <w:proofErr w:type="gramEnd"/>
      <w:r w:rsidRPr="008E3BE0">
        <w:rPr>
          <w:rFonts w:ascii="Times New Roman" w:eastAsia="Times New Roman" w:hAnsi="Times New Roman"/>
          <w:color w:val="000000"/>
          <w:lang w:val="ru-RU" w:eastAsia="ru-RU" w:bidi="ar-SA"/>
        </w:rPr>
        <w:t xml:space="preserve"> Федеральным законом от 03.12.2012 N 231-ФЗ, в ред. Федеральных законов от 29.12.2012 N 280-ФЗ, от 07.05.2013 N 102-ФЗ, от 28.12.2016 N 505-ФЗ)</w:t>
      </w:r>
    </w:p>
    <w:p w:rsidR="008E3BE0" w:rsidRPr="008E3BE0" w:rsidRDefault="008E3BE0" w:rsidP="008E3BE0">
      <w:pPr>
        <w:ind w:firstLine="540"/>
        <w:jc w:val="both"/>
        <w:rPr>
          <w:rFonts w:ascii="Times New Roman" w:eastAsia="Times New Roman" w:hAnsi="Times New Roman"/>
          <w:lang w:val="ru-RU" w:eastAsia="ru-RU" w:bidi="ar-SA"/>
        </w:rPr>
      </w:pPr>
      <w:bookmarkStart w:id="79" w:name="p1663"/>
      <w:bookmarkEnd w:id="79"/>
      <w:r w:rsidRPr="008E3BE0">
        <w:rPr>
          <w:rFonts w:ascii="Times New Roman" w:eastAsia="Times New Roman" w:hAnsi="Times New Roman"/>
          <w:lang w:val="ru-RU" w:eastAsia="ru-RU" w:bidi="ar-SA"/>
        </w:rPr>
        <w:t>8) совершения работником, выполняющим воспитательные функции, аморального проступка, несовместимого с продолжением данной работы;</w:t>
      </w:r>
    </w:p>
    <w:p w:rsidR="008E3BE0" w:rsidRPr="008E3BE0" w:rsidRDefault="008E3BE0" w:rsidP="008E3BE0">
      <w:pPr>
        <w:ind w:firstLine="540"/>
        <w:jc w:val="both"/>
        <w:rPr>
          <w:rFonts w:ascii="Times New Roman" w:eastAsia="Times New Roman" w:hAnsi="Times New Roman"/>
          <w:lang w:val="ru-RU" w:eastAsia="ru-RU" w:bidi="ar-SA"/>
        </w:rPr>
      </w:pPr>
      <w:bookmarkStart w:id="80" w:name="p1664"/>
      <w:bookmarkEnd w:id="80"/>
      <w:r w:rsidRPr="008E3BE0">
        <w:rPr>
          <w:rFonts w:ascii="Times New Roman" w:eastAsia="Times New Roman" w:hAnsi="Times New Roman"/>
          <w:lang w:val="ru-RU" w:eastAsia="ru-RU" w:bidi="ar-SA"/>
        </w:rPr>
        <w:t>9) принятия необоснованного решения руководителем организации (филиала, представительства), его заместителями и главным бухгалтером, повлекшего за собой нарушение сохранности имущества, неправомерное его использование или иной ущерб имуществу организации;</w:t>
      </w:r>
    </w:p>
    <w:p w:rsidR="008E3BE0" w:rsidRPr="008E3BE0" w:rsidRDefault="008E3BE0" w:rsidP="008E3BE0">
      <w:pPr>
        <w:ind w:firstLine="540"/>
        <w:jc w:val="both"/>
        <w:rPr>
          <w:rFonts w:ascii="Times New Roman" w:eastAsia="Times New Roman" w:hAnsi="Times New Roman"/>
          <w:lang w:val="ru-RU" w:eastAsia="ru-RU" w:bidi="ar-SA"/>
        </w:rPr>
      </w:pPr>
      <w:bookmarkStart w:id="81" w:name="p1665"/>
      <w:bookmarkEnd w:id="81"/>
      <w:r w:rsidRPr="008E3BE0">
        <w:rPr>
          <w:rFonts w:ascii="Times New Roman" w:eastAsia="Times New Roman" w:hAnsi="Times New Roman"/>
          <w:lang w:val="ru-RU" w:eastAsia="ru-RU" w:bidi="ar-SA"/>
        </w:rPr>
        <w:t>10) однократного грубого нарушения руководителем организации (филиала, представительства), его заместителями своих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bookmarkStart w:id="82" w:name="p1666"/>
      <w:bookmarkEnd w:id="82"/>
      <w:r w:rsidRPr="008E3BE0">
        <w:rPr>
          <w:rFonts w:ascii="Times New Roman" w:eastAsia="Times New Roman" w:hAnsi="Times New Roman"/>
          <w:lang w:val="ru-RU" w:eastAsia="ru-RU" w:bidi="ar-SA"/>
        </w:rPr>
        <w:t>11) представления работником работодателю подложных документов при заключении трудового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12) утратил силу. - </w:t>
      </w:r>
      <w:proofErr w:type="gramStart"/>
      <w:r w:rsidRPr="008E3BE0">
        <w:rPr>
          <w:rFonts w:ascii="Times New Roman" w:eastAsia="Times New Roman" w:hAnsi="Times New Roman"/>
          <w:lang w:val="ru-RU" w:eastAsia="ru-RU" w:bidi="ar-SA"/>
        </w:rPr>
        <w:t>Федеральный закон от 30.06.2006 N 90-ФЗ;</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13) </w:t>
      </w:r>
      <w:proofErr w:type="gramStart"/>
      <w:r w:rsidRPr="008E3BE0">
        <w:rPr>
          <w:rFonts w:ascii="Times New Roman" w:eastAsia="Times New Roman" w:hAnsi="Times New Roman"/>
          <w:lang w:val="ru-RU" w:eastAsia="ru-RU" w:bidi="ar-SA"/>
        </w:rPr>
        <w:t>предусмотренных</w:t>
      </w:r>
      <w:proofErr w:type="gramEnd"/>
      <w:r w:rsidRPr="008E3BE0">
        <w:rPr>
          <w:rFonts w:ascii="Times New Roman" w:eastAsia="Times New Roman" w:hAnsi="Times New Roman"/>
          <w:lang w:val="ru-RU" w:eastAsia="ru-RU" w:bidi="ar-SA"/>
        </w:rPr>
        <w:t xml:space="preserve"> трудовым договором с руководителем организации, членами коллегиального исполнительного органа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14) в других случаях, установленных настоящим Кодексом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Порядок проведения аттестации </w:t>
      </w:r>
      <w:hyperlink w:anchor="p1638" w:history="1">
        <w:r w:rsidRPr="008E3BE0">
          <w:rPr>
            <w:rFonts w:ascii="Times New Roman" w:eastAsia="Times New Roman" w:hAnsi="Times New Roman"/>
            <w:color w:val="0000FF"/>
            <w:lang w:val="ru-RU" w:eastAsia="ru-RU" w:bidi="ar-SA"/>
          </w:rPr>
          <w:t>(пункт 3</w:t>
        </w:r>
      </w:hyperlink>
      <w:r w:rsidRPr="008E3BE0">
        <w:rPr>
          <w:rFonts w:ascii="Times New Roman" w:eastAsia="Times New Roman" w:hAnsi="Times New Roman"/>
          <w:lang w:val="ru-RU" w:eastAsia="ru-RU" w:bidi="ar-SA"/>
        </w:rPr>
        <w:t xml:space="preserve"> части первой настоящей статьи) устанавливается трудовым законодательством и иными нормативными правовыми актами, содержащими нормы трудового права, локальными нормативными актами, принимаемыми с учетом мнения представительного органа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83" w:name="p1676"/>
      <w:bookmarkEnd w:id="83"/>
      <w:proofErr w:type="gramStart"/>
      <w:r w:rsidRPr="008E3BE0">
        <w:rPr>
          <w:rFonts w:ascii="Times New Roman" w:eastAsia="Times New Roman" w:hAnsi="Times New Roman"/>
          <w:lang w:val="ru-RU" w:eastAsia="ru-RU" w:bidi="ar-SA"/>
        </w:rPr>
        <w:t xml:space="preserve">Увольнение по основанию, предусмотренному </w:t>
      </w:r>
      <w:hyperlink w:anchor="p1635" w:history="1">
        <w:r w:rsidRPr="008E3BE0">
          <w:rPr>
            <w:rFonts w:ascii="Times New Roman" w:eastAsia="Times New Roman" w:hAnsi="Times New Roman"/>
            <w:color w:val="0000FF"/>
            <w:lang w:val="ru-RU" w:eastAsia="ru-RU" w:bidi="ar-SA"/>
          </w:rPr>
          <w:t>пунктом 2</w:t>
        </w:r>
      </w:hyperlink>
      <w:r w:rsidRPr="008E3BE0">
        <w:rPr>
          <w:rFonts w:ascii="Times New Roman" w:eastAsia="Times New Roman" w:hAnsi="Times New Roman"/>
          <w:lang w:val="ru-RU" w:eastAsia="ru-RU" w:bidi="ar-SA"/>
        </w:rPr>
        <w:t xml:space="preserve"> или </w:t>
      </w:r>
      <w:hyperlink w:anchor="p1638" w:history="1">
        <w:r w:rsidRPr="008E3BE0">
          <w:rPr>
            <w:rFonts w:ascii="Times New Roman" w:eastAsia="Times New Roman" w:hAnsi="Times New Roman"/>
            <w:color w:val="0000FF"/>
            <w:lang w:val="ru-RU" w:eastAsia="ru-RU" w:bidi="ar-SA"/>
          </w:rPr>
          <w:t>3</w:t>
        </w:r>
      </w:hyperlink>
      <w:r w:rsidRPr="008E3BE0">
        <w:rPr>
          <w:rFonts w:ascii="Times New Roman" w:eastAsia="Times New Roman" w:hAnsi="Times New Roman"/>
          <w:lang w:val="ru-RU" w:eastAsia="ru-RU" w:bidi="ar-SA"/>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8E3BE0">
        <w:rPr>
          <w:rFonts w:ascii="Times New Roman" w:eastAsia="Times New Roman" w:hAnsi="Times New Roman"/>
          <w:lang w:val="ru-RU" w:eastAsia="ru-RU" w:bidi="ar-SA"/>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третья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прекращения деятельности филиала, представительства или иного обособленного структурного подразделения организации, расположенного в другой местности, расторжение трудовых договоров с работниками этого подразделения производится по правилам, предусмотренным для случаев ликвидации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Увольнение работника по основанию, предусмотренному </w:t>
      </w:r>
      <w:hyperlink w:anchor="p1659" w:history="1">
        <w:r w:rsidRPr="008E3BE0">
          <w:rPr>
            <w:rFonts w:ascii="Times New Roman" w:eastAsia="Times New Roman" w:hAnsi="Times New Roman"/>
            <w:color w:val="0000FF"/>
            <w:lang w:val="ru-RU" w:eastAsia="ru-RU" w:bidi="ar-SA"/>
          </w:rPr>
          <w:t>пунктом 7</w:t>
        </w:r>
      </w:hyperlink>
      <w:r w:rsidRPr="008E3BE0">
        <w:rPr>
          <w:rFonts w:ascii="Times New Roman" w:eastAsia="Times New Roman" w:hAnsi="Times New Roman"/>
          <w:lang w:val="ru-RU" w:eastAsia="ru-RU" w:bidi="ar-SA"/>
        </w:rPr>
        <w:t xml:space="preserve"> или </w:t>
      </w:r>
      <w:hyperlink w:anchor="p1663" w:history="1">
        <w:r w:rsidRPr="008E3BE0">
          <w:rPr>
            <w:rFonts w:ascii="Times New Roman" w:eastAsia="Times New Roman" w:hAnsi="Times New Roman"/>
            <w:color w:val="0000FF"/>
            <w:lang w:val="ru-RU" w:eastAsia="ru-RU" w:bidi="ar-SA"/>
          </w:rPr>
          <w:t>8</w:t>
        </w:r>
      </w:hyperlink>
      <w:r w:rsidRPr="008E3BE0">
        <w:rPr>
          <w:rFonts w:ascii="Times New Roman" w:eastAsia="Times New Roman" w:hAnsi="Times New Roman"/>
          <w:lang w:val="ru-RU" w:eastAsia="ru-RU" w:bidi="ar-SA"/>
        </w:rPr>
        <w:t xml:space="preserve"> части первой настоящей статьи, в случаях, когда виновные действия, дающие основания для утраты доверия, либо соответственно аморальный проступок совершены работником вне места работы или по месту работы, но не в связи с исполнением им трудовых обязанностей, не допускается позднее одного года со дня обнаружения проступка работодателем.</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допускается увольнение работника по инициативе работодателя (за исключением случая ликвидации организации либо прекращения деятельности индивидуальным предпринимателем) в период его временной нетрудоспособности и в период пребывания в отпуске.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введена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Сведения </w:t>
      </w:r>
      <w:proofErr w:type="gramStart"/>
      <w:r w:rsidRPr="008E3BE0">
        <w:rPr>
          <w:rFonts w:ascii="Times New Roman" w:eastAsia="Times New Roman" w:hAnsi="Times New Roman"/>
          <w:lang w:val="ru-RU" w:eastAsia="ru-RU" w:bidi="ar-SA"/>
        </w:rPr>
        <w:t>о применении к работнику дисциплинарного взыскания в виде увольнения в связи с утратой</w:t>
      </w:r>
      <w:proofErr w:type="gramEnd"/>
      <w:r w:rsidRPr="008E3BE0">
        <w:rPr>
          <w:rFonts w:ascii="Times New Roman" w:eastAsia="Times New Roman" w:hAnsi="Times New Roman"/>
          <w:lang w:val="ru-RU" w:eastAsia="ru-RU" w:bidi="ar-SA"/>
        </w:rPr>
        <w:t xml:space="preserve"> доверия на основании </w:t>
      </w:r>
      <w:hyperlink w:anchor="p1660" w:history="1">
        <w:r w:rsidRPr="008E3BE0">
          <w:rPr>
            <w:rFonts w:ascii="Times New Roman" w:eastAsia="Times New Roman" w:hAnsi="Times New Roman"/>
            <w:color w:val="0000FF"/>
            <w:lang w:val="ru-RU" w:eastAsia="ru-RU" w:bidi="ar-SA"/>
          </w:rPr>
          <w:t>пункта 7.1</w:t>
        </w:r>
      </w:hyperlink>
      <w:r w:rsidRPr="008E3BE0">
        <w:rPr>
          <w:rFonts w:ascii="Times New Roman" w:eastAsia="Times New Roman" w:hAnsi="Times New Roman"/>
          <w:lang w:val="ru-RU" w:eastAsia="ru-RU" w:bidi="ar-SA"/>
        </w:rPr>
        <w:t xml:space="preserve"> части первой настоящей статьи включаются работодателем в реестр лиц, уволенных в связи с утратой доверия, предусмотренный статьей 15 Федерального закона от 25 декабря 2008 года N 273-ФЗ "О противодействии коррупции".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седьмая введена Федеральным законом от 01.07.2017 N 132-ФЗ)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82. Обязательное участие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84" w:name="p1702"/>
      <w:bookmarkEnd w:id="84"/>
      <w:r w:rsidRPr="008E3BE0">
        <w:rPr>
          <w:rFonts w:ascii="Times New Roman" w:eastAsia="Times New Roman" w:hAnsi="Times New Roman"/>
          <w:lang w:val="ru-RU" w:eastAsia="ru-RU" w:bidi="ar-SA"/>
        </w:rPr>
        <w:t xml:space="preserve">При принятии решения о сокращении численности или штата работников организации, индивидуального предпринимателя и возможном расторжении трудовых договоров с работниками в соответствии с пунктом 2 части первой </w:t>
      </w:r>
      <w:hyperlink w:anchor="p1635" w:history="1">
        <w:r w:rsidRPr="008E3BE0">
          <w:rPr>
            <w:rFonts w:ascii="Times New Roman" w:eastAsia="Times New Roman" w:hAnsi="Times New Roman"/>
            <w:color w:val="0000FF"/>
            <w:lang w:val="ru-RU" w:eastAsia="ru-RU" w:bidi="ar-SA"/>
          </w:rPr>
          <w:t>статьи 81</w:t>
        </w:r>
      </w:hyperlink>
      <w:r w:rsidRPr="008E3BE0">
        <w:rPr>
          <w:rFonts w:ascii="Times New Roman" w:eastAsia="Times New Roman" w:hAnsi="Times New Roman"/>
          <w:lang w:val="ru-RU" w:eastAsia="ru-RU" w:bidi="ar-SA"/>
        </w:rPr>
        <w:t xml:space="preserve"> настоящего </w:t>
      </w:r>
      <w:r w:rsidRPr="008E3BE0">
        <w:rPr>
          <w:rFonts w:ascii="Times New Roman" w:eastAsia="Times New Roman" w:hAnsi="Times New Roman"/>
          <w:lang w:val="ru-RU" w:eastAsia="ru-RU" w:bidi="ar-SA"/>
        </w:rPr>
        <w:lastRenderedPageBreak/>
        <w:t xml:space="preserve">Кодекса работодатель обязан в письменной форме сообщить об этом выборному органу первичной профсоюзной организации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два месяца до начала проведения соответствующих мероприятий, а в случае, если решение о сокращении численности или штата работников может привести к массовому увольнению работников -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три месяца до начала проведения соответствующих мероприятий. Критерии массового увольнения определяются в отраслевых и (или) территориальных соглашениях.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Увольнение работников, являющихся членами профсоюза, по основаниям, предусмотренным </w:t>
      </w:r>
      <w:hyperlink w:anchor="p1635" w:history="1">
        <w:r w:rsidRPr="008E3BE0">
          <w:rPr>
            <w:rFonts w:ascii="Times New Roman" w:eastAsia="Times New Roman" w:hAnsi="Times New Roman"/>
            <w:color w:val="0000FF"/>
            <w:lang w:val="ru-RU" w:eastAsia="ru-RU" w:bidi="ar-SA"/>
          </w:rPr>
          <w:t>пунктами 2,</w:t>
        </w:r>
      </w:hyperlink>
      <w:r w:rsidRPr="008E3BE0">
        <w:rPr>
          <w:rFonts w:ascii="Times New Roman" w:eastAsia="Times New Roman" w:hAnsi="Times New Roman"/>
          <w:lang w:val="ru-RU" w:eastAsia="ru-RU" w:bidi="ar-SA"/>
        </w:rPr>
        <w:t xml:space="preserve"> </w:t>
      </w:r>
      <w:hyperlink w:anchor="p1638" w:history="1">
        <w:r w:rsidRPr="008E3BE0">
          <w:rPr>
            <w:rFonts w:ascii="Times New Roman" w:eastAsia="Times New Roman" w:hAnsi="Times New Roman"/>
            <w:color w:val="0000FF"/>
            <w:lang w:val="ru-RU" w:eastAsia="ru-RU" w:bidi="ar-SA"/>
          </w:rPr>
          <w:t>3</w:t>
        </w:r>
      </w:hyperlink>
      <w:r w:rsidRPr="008E3BE0">
        <w:rPr>
          <w:rFonts w:ascii="Times New Roman" w:eastAsia="Times New Roman" w:hAnsi="Times New Roman"/>
          <w:lang w:val="ru-RU" w:eastAsia="ru-RU" w:bidi="ar-SA"/>
        </w:rPr>
        <w:t xml:space="preserve"> или </w:t>
      </w:r>
      <w:hyperlink w:anchor="p1642" w:history="1">
        <w:r w:rsidRPr="008E3BE0">
          <w:rPr>
            <w:rFonts w:ascii="Times New Roman" w:eastAsia="Times New Roman" w:hAnsi="Times New Roman"/>
            <w:color w:val="0000FF"/>
            <w:lang w:val="ru-RU" w:eastAsia="ru-RU" w:bidi="ar-SA"/>
          </w:rPr>
          <w:t>5</w:t>
        </w:r>
      </w:hyperlink>
      <w:r w:rsidRPr="008E3BE0">
        <w:rPr>
          <w:rFonts w:ascii="Times New Roman" w:eastAsia="Times New Roman" w:hAnsi="Times New Roman"/>
          <w:lang w:val="ru-RU" w:eastAsia="ru-RU" w:bidi="ar-SA"/>
        </w:rPr>
        <w:t xml:space="preserve"> части первой статьи 81 настоящего Кодекса производится с учетом мотивированного мнения выборного органа первичной профсоюзной организации в соответствии со </w:t>
      </w:r>
      <w:hyperlink w:anchor="p6736" w:history="1">
        <w:r w:rsidRPr="008E3BE0">
          <w:rPr>
            <w:rFonts w:ascii="Times New Roman" w:eastAsia="Times New Roman" w:hAnsi="Times New Roman"/>
            <w:color w:val="0000FF"/>
            <w:lang w:val="ru-RU" w:eastAsia="ru-RU" w:bidi="ar-SA"/>
          </w:rPr>
          <w:t>статьей 373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проведении аттестации, которая может послужить основанием для увольнения работников в соответствии с пунктом 3 части первой </w:t>
      </w:r>
      <w:hyperlink w:anchor="p1638" w:history="1">
        <w:r w:rsidRPr="008E3BE0">
          <w:rPr>
            <w:rFonts w:ascii="Times New Roman" w:eastAsia="Times New Roman" w:hAnsi="Times New Roman"/>
            <w:color w:val="0000FF"/>
            <w:lang w:val="ru-RU" w:eastAsia="ru-RU" w:bidi="ar-SA"/>
          </w:rPr>
          <w:t>статьи 81</w:t>
        </w:r>
      </w:hyperlink>
      <w:r w:rsidRPr="008E3BE0">
        <w:rPr>
          <w:rFonts w:ascii="Times New Roman" w:eastAsia="Times New Roman" w:hAnsi="Times New Roman"/>
          <w:lang w:val="ru-RU" w:eastAsia="ru-RU" w:bidi="ar-SA"/>
        </w:rPr>
        <w:t xml:space="preserve"> настоящего Кодекса,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Коллективным договором может быть установлен иной порядок обязательного участия выборного органа первичной профсоюзной организации в рассмотрении вопросов, связанных с расторжением трудового договора по инициативе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85" w:name="p1715"/>
      <w:bookmarkEnd w:id="85"/>
      <w:r w:rsidRPr="008E3BE0">
        <w:rPr>
          <w:rFonts w:ascii="Times New Roman" w:eastAsia="Times New Roman" w:hAnsi="Times New Roman"/>
          <w:b/>
          <w:bCs/>
          <w:lang w:val="ru-RU" w:eastAsia="ru-RU" w:bidi="ar-SA"/>
        </w:rPr>
        <w:t>Статья 83. Прекращение трудового договора по обстоятельствам, не зависящим от воли сторон</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подлежит прекращению по следующим обстоятельствам, не зависящим от воли сторон:</w:t>
      </w:r>
    </w:p>
    <w:p w:rsidR="008E3BE0" w:rsidRPr="008E3BE0" w:rsidRDefault="008E3BE0" w:rsidP="008E3BE0">
      <w:pPr>
        <w:ind w:firstLine="540"/>
        <w:jc w:val="both"/>
        <w:rPr>
          <w:rFonts w:ascii="Times New Roman" w:eastAsia="Times New Roman" w:hAnsi="Times New Roman"/>
          <w:lang w:val="ru-RU" w:eastAsia="ru-RU" w:bidi="ar-SA"/>
        </w:rPr>
      </w:pPr>
      <w:bookmarkStart w:id="86" w:name="p1721"/>
      <w:bookmarkEnd w:id="86"/>
      <w:r w:rsidRPr="008E3BE0">
        <w:rPr>
          <w:rFonts w:ascii="Times New Roman" w:eastAsia="Times New Roman" w:hAnsi="Times New Roman"/>
          <w:lang w:val="ru-RU" w:eastAsia="ru-RU" w:bidi="ar-SA"/>
        </w:rPr>
        <w:t>1) призыв работника на военную службу или направление его на заменяющую ее альтернативную гражданскую службу;</w:t>
      </w:r>
    </w:p>
    <w:p w:rsidR="008E3BE0" w:rsidRPr="008E3BE0" w:rsidRDefault="008E3BE0" w:rsidP="008E3BE0">
      <w:pPr>
        <w:ind w:firstLine="540"/>
        <w:jc w:val="both"/>
        <w:rPr>
          <w:rFonts w:ascii="Times New Roman" w:eastAsia="Times New Roman" w:hAnsi="Times New Roman"/>
          <w:lang w:val="ru-RU" w:eastAsia="ru-RU" w:bidi="ar-SA"/>
        </w:rPr>
      </w:pPr>
      <w:bookmarkStart w:id="87" w:name="p1722"/>
      <w:bookmarkEnd w:id="87"/>
      <w:r w:rsidRPr="008E3BE0">
        <w:rPr>
          <w:rFonts w:ascii="Times New Roman" w:eastAsia="Times New Roman" w:hAnsi="Times New Roman"/>
          <w:lang w:val="ru-RU" w:eastAsia="ru-RU" w:bidi="ar-SA"/>
        </w:rPr>
        <w:t>2) восстановление на работе работника, ранее выполнявшего эту работу, по решению государственной инспекции труда или суда;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3) </w:t>
      </w:r>
      <w:proofErr w:type="spellStart"/>
      <w:r w:rsidRPr="008E3BE0">
        <w:rPr>
          <w:rFonts w:ascii="Times New Roman" w:eastAsia="Times New Roman" w:hAnsi="Times New Roman"/>
          <w:lang w:val="ru-RU" w:eastAsia="ru-RU" w:bidi="ar-SA"/>
        </w:rPr>
        <w:t>неизбрание</w:t>
      </w:r>
      <w:proofErr w:type="spellEnd"/>
      <w:r w:rsidRPr="008E3BE0">
        <w:rPr>
          <w:rFonts w:ascii="Times New Roman" w:eastAsia="Times New Roman" w:hAnsi="Times New Roman"/>
          <w:lang w:val="ru-RU" w:eastAsia="ru-RU" w:bidi="ar-SA"/>
        </w:rPr>
        <w:t xml:space="preserve"> на должность;</w:t>
      </w:r>
    </w:p>
    <w:p w:rsidR="008E3BE0" w:rsidRPr="008E3BE0" w:rsidRDefault="008E3BE0" w:rsidP="008E3BE0">
      <w:pPr>
        <w:ind w:firstLine="540"/>
        <w:jc w:val="both"/>
        <w:rPr>
          <w:rFonts w:ascii="Times New Roman" w:eastAsia="Times New Roman" w:hAnsi="Times New Roman"/>
          <w:lang w:val="ru-RU" w:eastAsia="ru-RU" w:bidi="ar-SA"/>
        </w:rPr>
      </w:pPr>
      <w:bookmarkStart w:id="88" w:name="p1724"/>
      <w:bookmarkEnd w:id="88"/>
      <w:r w:rsidRPr="008E3BE0">
        <w:rPr>
          <w:rFonts w:ascii="Times New Roman" w:eastAsia="Times New Roman" w:hAnsi="Times New Roman"/>
          <w:lang w:val="ru-RU" w:eastAsia="ru-RU" w:bidi="ar-SA"/>
        </w:rPr>
        <w:t>4) осуждение работника к наказанию, исключающему продолжение прежней работы, в соответствии с приговором суда, вступившим в законную силу;</w:t>
      </w:r>
    </w:p>
    <w:p w:rsidR="008E3BE0" w:rsidRPr="008E3BE0" w:rsidRDefault="008E3BE0" w:rsidP="008E3BE0">
      <w:pPr>
        <w:ind w:firstLine="540"/>
        <w:jc w:val="both"/>
        <w:rPr>
          <w:rFonts w:ascii="Times New Roman" w:eastAsia="Times New Roman" w:hAnsi="Times New Roman"/>
          <w:lang w:val="ru-RU" w:eastAsia="ru-RU" w:bidi="ar-SA"/>
        </w:rPr>
      </w:pPr>
      <w:bookmarkStart w:id="89" w:name="p1725"/>
      <w:bookmarkEnd w:id="89"/>
      <w:r w:rsidRPr="008E3BE0">
        <w:rPr>
          <w:rFonts w:ascii="Times New Roman" w:eastAsia="Times New Roman" w:hAnsi="Times New Roman"/>
          <w:lang w:val="ru-RU" w:eastAsia="ru-RU" w:bidi="ar-SA"/>
        </w:rPr>
        <w:t>5) признание работника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90" w:name="p1728"/>
      <w:bookmarkEnd w:id="90"/>
      <w:r w:rsidRPr="008E3BE0">
        <w:rPr>
          <w:rFonts w:ascii="Times New Roman" w:eastAsia="Times New Roman" w:hAnsi="Times New Roman"/>
          <w:lang w:val="ru-RU" w:eastAsia="ru-RU" w:bidi="ar-SA"/>
        </w:rPr>
        <w:t>6) смерть работника либо работодателя - физического лица, а также признание судом работника либо работодателя - физического лица умершим или безвестно отсутствующим;</w:t>
      </w:r>
    </w:p>
    <w:p w:rsidR="008E3BE0" w:rsidRPr="008E3BE0" w:rsidRDefault="008E3BE0" w:rsidP="008E3BE0">
      <w:pPr>
        <w:ind w:firstLine="540"/>
        <w:jc w:val="both"/>
        <w:rPr>
          <w:rFonts w:ascii="Times New Roman" w:eastAsia="Times New Roman" w:hAnsi="Times New Roman"/>
          <w:lang w:val="ru-RU" w:eastAsia="ru-RU" w:bidi="ar-SA"/>
        </w:rPr>
      </w:pPr>
      <w:bookmarkStart w:id="91" w:name="p1729"/>
      <w:bookmarkEnd w:id="91"/>
      <w:r w:rsidRPr="008E3BE0">
        <w:rPr>
          <w:rFonts w:ascii="Times New Roman" w:eastAsia="Times New Roman" w:hAnsi="Times New Roman"/>
          <w:lang w:val="ru-RU" w:eastAsia="ru-RU" w:bidi="ar-SA"/>
        </w:rPr>
        <w:t>7) наступление чрезвычайных обстоятельств, препятствующих продолжению трудовых отношений (военные действия, катастрофа, стихийное бедствие, крупная авария, эпидемия и другие чрезвычайные обстоятельства), если данное обстоятельство признано решением Правительства Российской Федерации или органа государственной власти соответствующего субъекта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bookmarkStart w:id="92" w:name="p1730"/>
      <w:bookmarkEnd w:id="92"/>
      <w:r w:rsidRPr="008E3BE0">
        <w:rPr>
          <w:rFonts w:ascii="Times New Roman" w:eastAsia="Times New Roman" w:hAnsi="Times New Roman"/>
          <w:lang w:val="ru-RU" w:eastAsia="ru-RU" w:bidi="ar-SA"/>
        </w:rPr>
        <w:t>8) дисквалификация или иное административное наказание, исключающее возможность исполнения работником обязанностей по трудовому договору;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 xml:space="preserve">(п. 8 </w:t>
      </w:r>
      <w:proofErr w:type="gramStart"/>
      <w:r w:rsidRPr="008E3BE0">
        <w:rPr>
          <w:rFonts w:ascii="Times New Roman" w:eastAsia="Times New Roman" w:hAnsi="Times New Roman"/>
          <w:color w:val="000000"/>
          <w:lang w:val="ru-RU" w:eastAsia="ru-RU" w:bidi="ar-SA"/>
        </w:rPr>
        <w:t>введен</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93" w:name="p1732"/>
      <w:bookmarkEnd w:id="93"/>
      <w:proofErr w:type="gramStart"/>
      <w:r w:rsidRPr="008E3BE0">
        <w:rPr>
          <w:rFonts w:ascii="Times New Roman" w:eastAsia="Times New Roman" w:hAnsi="Times New Roman"/>
          <w:lang w:val="ru-RU" w:eastAsia="ru-RU" w:bidi="ar-SA"/>
        </w:rPr>
        <w:t xml:space="preserve">9) истечение срока действия, приостановление действия на срок более двух месяцев или лишение работника специального права (лицензии, права на управление </w:t>
      </w:r>
      <w:r w:rsidRPr="008E3BE0">
        <w:rPr>
          <w:rFonts w:ascii="Times New Roman" w:eastAsia="Times New Roman" w:hAnsi="Times New Roman"/>
          <w:lang w:val="ru-RU" w:eastAsia="ru-RU" w:bidi="ar-SA"/>
        </w:rPr>
        <w:lastRenderedPageBreak/>
        <w:t>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 xml:space="preserve">(п. 9 </w:t>
      </w:r>
      <w:proofErr w:type="gramStart"/>
      <w:r w:rsidRPr="008E3BE0">
        <w:rPr>
          <w:rFonts w:ascii="Times New Roman" w:eastAsia="Times New Roman" w:hAnsi="Times New Roman"/>
          <w:color w:val="000000"/>
          <w:lang w:val="ru-RU" w:eastAsia="ru-RU" w:bidi="ar-SA"/>
        </w:rPr>
        <w:t>введен</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94" w:name="p1734"/>
      <w:bookmarkEnd w:id="94"/>
      <w:r w:rsidRPr="008E3BE0">
        <w:rPr>
          <w:rFonts w:ascii="Times New Roman" w:eastAsia="Times New Roman" w:hAnsi="Times New Roman"/>
          <w:lang w:val="ru-RU" w:eastAsia="ru-RU" w:bidi="ar-SA"/>
        </w:rPr>
        <w:t>10) прекращение допуска к государственной тайне, если выполняемая работа требует такого допуска;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 xml:space="preserve">(п. 10 </w:t>
      </w:r>
      <w:proofErr w:type="gramStart"/>
      <w:r w:rsidRPr="008E3BE0">
        <w:rPr>
          <w:rFonts w:ascii="Times New Roman" w:eastAsia="Times New Roman" w:hAnsi="Times New Roman"/>
          <w:color w:val="000000"/>
          <w:lang w:val="ru-RU" w:eastAsia="ru-RU" w:bidi="ar-SA"/>
        </w:rPr>
        <w:t>введен</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11) отмена решения суда или отмена (признание </w:t>
      </w:r>
      <w:proofErr w:type="gramStart"/>
      <w:r w:rsidRPr="008E3BE0">
        <w:rPr>
          <w:rFonts w:ascii="Times New Roman" w:eastAsia="Times New Roman" w:hAnsi="Times New Roman"/>
          <w:lang w:val="ru-RU" w:eastAsia="ru-RU" w:bidi="ar-SA"/>
        </w:rPr>
        <w:t>незаконным</w:t>
      </w:r>
      <w:proofErr w:type="gramEnd"/>
      <w:r w:rsidRPr="008E3BE0">
        <w:rPr>
          <w:rFonts w:ascii="Times New Roman" w:eastAsia="Times New Roman" w:hAnsi="Times New Roman"/>
          <w:lang w:val="ru-RU" w:eastAsia="ru-RU" w:bidi="ar-SA"/>
        </w:rPr>
        <w:t>) решения государственной инспекции труда о восстановлении работника на работе;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 xml:space="preserve">(п. 11 </w:t>
      </w:r>
      <w:proofErr w:type="gramStart"/>
      <w:r w:rsidRPr="008E3BE0">
        <w:rPr>
          <w:rFonts w:ascii="Times New Roman" w:eastAsia="Times New Roman" w:hAnsi="Times New Roman"/>
          <w:color w:val="000000"/>
          <w:lang w:val="ru-RU" w:eastAsia="ru-RU" w:bidi="ar-SA"/>
        </w:rPr>
        <w:t>введен</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12) утратил силу. - </w:t>
      </w:r>
      <w:proofErr w:type="gramStart"/>
      <w:r w:rsidRPr="008E3BE0">
        <w:rPr>
          <w:rFonts w:ascii="Times New Roman" w:eastAsia="Times New Roman" w:hAnsi="Times New Roman"/>
          <w:lang w:val="ru-RU" w:eastAsia="ru-RU" w:bidi="ar-SA"/>
        </w:rPr>
        <w:t>Федеральный закон от 01.12.2014 N 409-ФЗ;</w:t>
      </w:r>
      <w:proofErr w:type="gramEnd"/>
    </w:p>
    <w:p w:rsidR="008E3BE0" w:rsidRPr="008E3BE0" w:rsidRDefault="008E3BE0" w:rsidP="008E3BE0">
      <w:pPr>
        <w:ind w:firstLine="540"/>
        <w:jc w:val="both"/>
        <w:rPr>
          <w:rFonts w:ascii="Times New Roman" w:eastAsia="Times New Roman" w:hAnsi="Times New Roman"/>
          <w:lang w:val="ru-RU" w:eastAsia="ru-RU" w:bidi="ar-SA"/>
        </w:rPr>
      </w:pPr>
      <w:bookmarkStart w:id="95" w:name="p1740"/>
      <w:bookmarkEnd w:id="95"/>
      <w:r w:rsidRPr="008E3BE0">
        <w:rPr>
          <w:rFonts w:ascii="Times New Roman" w:eastAsia="Times New Roman" w:hAnsi="Times New Roman"/>
          <w:lang w:val="ru-RU" w:eastAsia="ru-RU" w:bidi="ar-SA"/>
        </w:rPr>
        <w:t>13) возникновение установленных настоящим Кодексом, иным федеральным законом и исключающих возможность исполнения работником обязанностей по трудовому договору ограничений на занятие определенными видами трудовой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 xml:space="preserve">(п. 13 </w:t>
      </w:r>
      <w:proofErr w:type="gramStart"/>
      <w:r w:rsidRPr="008E3BE0">
        <w:rPr>
          <w:rFonts w:ascii="Times New Roman" w:eastAsia="Times New Roman" w:hAnsi="Times New Roman"/>
          <w:color w:val="000000"/>
          <w:lang w:val="ru-RU" w:eastAsia="ru-RU" w:bidi="ar-SA"/>
        </w:rPr>
        <w:t>введен</w:t>
      </w:r>
      <w:proofErr w:type="gramEnd"/>
      <w:r w:rsidRPr="008E3BE0">
        <w:rPr>
          <w:rFonts w:ascii="Times New Roman" w:eastAsia="Times New Roman" w:hAnsi="Times New Roman"/>
          <w:color w:val="000000"/>
          <w:lang w:val="ru-RU" w:eastAsia="ru-RU" w:bidi="ar-SA"/>
        </w:rPr>
        <w:t xml:space="preserve"> Федеральным законом от 23.12.2010 N 387-ФЗ)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Прекращение трудового договора по основаниям, предусмотренным </w:t>
      </w:r>
      <w:hyperlink w:anchor="p1722" w:history="1">
        <w:r w:rsidRPr="008E3BE0">
          <w:rPr>
            <w:rFonts w:ascii="Times New Roman" w:eastAsia="Times New Roman" w:hAnsi="Times New Roman"/>
            <w:color w:val="0000FF"/>
            <w:lang w:val="ru-RU" w:eastAsia="ru-RU" w:bidi="ar-SA"/>
          </w:rPr>
          <w:t>пунктами 2,</w:t>
        </w:r>
      </w:hyperlink>
      <w:r w:rsidRPr="008E3BE0">
        <w:rPr>
          <w:rFonts w:ascii="Times New Roman" w:eastAsia="Times New Roman" w:hAnsi="Times New Roman"/>
          <w:lang w:val="ru-RU" w:eastAsia="ru-RU" w:bidi="ar-SA"/>
        </w:rPr>
        <w:t xml:space="preserve"> </w:t>
      </w:r>
      <w:hyperlink w:anchor="p1730" w:history="1">
        <w:r w:rsidRPr="008E3BE0">
          <w:rPr>
            <w:rFonts w:ascii="Times New Roman" w:eastAsia="Times New Roman" w:hAnsi="Times New Roman"/>
            <w:color w:val="0000FF"/>
            <w:lang w:val="ru-RU" w:eastAsia="ru-RU" w:bidi="ar-SA"/>
          </w:rPr>
          <w:t>8,</w:t>
        </w:r>
      </w:hyperlink>
      <w:r w:rsidRPr="008E3BE0">
        <w:rPr>
          <w:rFonts w:ascii="Times New Roman" w:eastAsia="Times New Roman" w:hAnsi="Times New Roman"/>
          <w:lang w:val="ru-RU" w:eastAsia="ru-RU" w:bidi="ar-SA"/>
        </w:rPr>
        <w:t xml:space="preserve"> </w:t>
      </w:r>
      <w:hyperlink w:anchor="p1732" w:history="1">
        <w:r w:rsidRPr="008E3BE0">
          <w:rPr>
            <w:rFonts w:ascii="Times New Roman" w:eastAsia="Times New Roman" w:hAnsi="Times New Roman"/>
            <w:color w:val="0000FF"/>
            <w:lang w:val="ru-RU" w:eastAsia="ru-RU" w:bidi="ar-SA"/>
          </w:rPr>
          <w:t>9</w:t>
        </w:r>
      </w:hyperlink>
      <w:r w:rsidRPr="008E3BE0">
        <w:rPr>
          <w:rFonts w:ascii="Times New Roman" w:eastAsia="Times New Roman" w:hAnsi="Times New Roman"/>
          <w:lang w:val="ru-RU" w:eastAsia="ru-RU" w:bidi="ar-SA"/>
        </w:rPr>
        <w:t xml:space="preserve">, </w:t>
      </w:r>
      <w:hyperlink w:anchor="p1734" w:history="1">
        <w:r w:rsidRPr="008E3BE0">
          <w:rPr>
            <w:rFonts w:ascii="Times New Roman" w:eastAsia="Times New Roman" w:hAnsi="Times New Roman"/>
            <w:color w:val="0000FF"/>
            <w:lang w:val="ru-RU" w:eastAsia="ru-RU" w:bidi="ar-SA"/>
          </w:rPr>
          <w:t>10</w:t>
        </w:r>
      </w:hyperlink>
      <w:r w:rsidRPr="008E3BE0">
        <w:rPr>
          <w:rFonts w:ascii="Times New Roman" w:eastAsia="Times New Roman" w:hAnsi="Times New Roman"/>
          <w:lang w:val="ru-RU" w:eastAsia="ru-RU" w:bidi="ar-SA"/>
        </w:rPr>
        <w:t xml:space="preserve"> или </w:t>
      </w:r>
      <w:hyperlink w:anchor="p1740" w:history="1">
        <w:r w:rsidRPr="008E3BE0">
          <w:rPr>
            <w:rFonts w:ascii="Times New Roman" w:eastAsia="Times New Roman" w:hAnsi="Times New Roman"/>
            <w:color w:val="0000FF"/>
            <w:lang w:val="ru-RU" w:eastAsia="ru-RU" w:bidi="ar-SA"/>
          </w:rPr>
          <w:t>13</w:t>
        </w:r>
      </w:hyperlink>
      <w:r w:rsidRPr="008E3BE0">
        <w:rPr>
          <w:rFonts w:ascii="Times New Roman" w:eastAsia="Times New Roman" w:hAnsi="Times New Roman"/>
          <w:lang w:val="ru-RU" w:eastAsia="ru-RU" w:bidi="ar-SA"/>
        </w:rPr>
        <w:t xml:space="preserve"> части первой настоящей статьи, допускается,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w:t>
      </w:r>
      <w:proofErr w:type="gramEnd"/>
      <w:r w:rsidRPr="008E3BE0">
        <w:rPr>
          <w:rFonts w:ascii="Times New Roman" w:eastAsia="Times New Roman" w:hAnsi="Times New Roman"/>
          <w:lang w:val="ru-RU" w:eastAsia="ru-RU" w:bidi="ar-SA"/>
        </w:rPr>
        <w:t xml:space="preserve">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23.12.2010 N 387-ФЗ)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третья утратила силу. - Федеральный закон от 01.12.2014 N 409-ФЗ.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96" w:name="p1748"/>
      <w:bookmarkEnd w:id="96"/>
      <w:r w:rsidRPr="008E3BE0">
        <w:rPr>
          <w:rFonts w:ascii="Times New Roman" w:eastAsia="Times New Roman" w:hAnsi="Times New Roman"/>
          <w:b/>
          <w:bCs/>
          <w:lang w:val="ru-RU" w:eastAsia="ru-RU" w:bidi="ar-SA"/>
        </w:rPr>
        <w:t>Статья 84. Прекращение трудового договора вследствие нарушения установленных настоящим Кодексом или иным федеральным законом правил заключения трудового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97" w:name="p1757"/>
      <w:bookmarkEnd w:id="97"/>
      <w:r w:rsidRPr="008E3BE0">
        <w:rPr>
          <w:rFonts w:ascii="Times New Roman" w:eastAsia="Times New Roman" w:hAnsi="Times New Roman"/>
          <w:lang w:val="ru-RU" w:eastAsia="ru-RU" w:bidi="ar-SA"/>
        </w:rPr>
        <w:t xml:space="preserve">Трудовой договор прекращается вследствие нарушения установленных настоящим Кодексом или иным федеральным законом правил его заключения (пункт 11 части первой </w:t>
      </w:r>
      <w:hyperlink w:anchor="p1544"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 если нарушение этих правил исключает возможность продолжения работы, в следующих случаях: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заключение трудового договора в нарушение приговора суда о лишении конкретного лица права занимать определенные должности или заниматься определенной деятельностью;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заключение трудового договора на выполнение работы, противопоказанной данному работнику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отсутствие соответствующего документа об образовании и (или) о квалификации, если выполнение работы требует специальных знаний в соответствии с федеральным законом или иным нормативным правовым актом;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lastRenderedPageBreak/>
        <w:t>заключение трудового договора в нарушение постановления судьи, органа, должностного лица, уполномоченных рассматривать дела об административных правонарушениях, о дисквалификации или ином административном наказании, исключающем возможность исполнения работником обязанностей по трудовому договору, либо заключение трудового договора в нарушение установленных федеральными законами ограничений, запретов и требований, касающихся привлечения к трудовой деятельности граждан, уволенных с государственной или муниципальной службы;</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25.12.2008 N 280-ФЗ)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заключение трудового договора в нарушение установленных настоящим Кодексом, иным федеральным законом ограничений на занятие определенными видами трудовой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23.12.2010 N 387-ФЗ)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других случаях, предусмотренных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случаях, предусмотренных </w:t>
      </w:r>
      <w:hyperlink w:anchor="p1757"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 трудовой договор прекращается,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нарушение установленных настоящим Кодексом или иным федеральным законом правил заключения трудового договора допущено не по вине работника, то работнику выплачивается выходное пособие в размере среднего месячного заработка. Если нарушение указанных правил допущено по вине работника, то работодатель не обязан предлагать ему другую работу, а выходное пособие работнику не выплачивается.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третья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84.1. Общий порядок оформления прекращения трудового договора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Прекращение трудового договора оформляется приказом (распоряжением)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приказом (распоряжением) работодателя о прекращении трудового договора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 (распоряжения). В случае, когда приказ (распоряжение) о прекращении трудового договора невозможно довести до сведения работника или работник отказывается ознакомиться с ним под роспись, на приказе (распоряжении) производится соответствующая запись.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Днем прекращения трудового договора во всех случаях является последний день работы работника,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В день увольнения работнику выдается справка о сумме заработка за два предшествующих года, сведения по страховым взносам ОПС и справка по форме 2-НДФЛ.</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В день прекращения трудового договора работодатель обязан выдать работнику трудовую книжку и произвести с ним расчет в соответствии со </w:t>
      </w:r>
      <w:hyperlink w:anchor="p2690" w:history="1">
        <w:r w:rsidRPr="008E3BE0">
          <w:rPr>
            <w:rFonts w:ascii="Times New Roman" w:eastAsia="Times New Roman" w:hAnsi="Times New Roman"/>
            <w:color w:val="0000FF"/>
            <w:lang w:val="ru-RU" w:eastAsia="ru-RU" w:bidi="ar-SA"/>
          </w:rPr>
          <w:t>статьей 140</w:t>
        </w:r>
      </w:hyperlink>
      <w:r w:rsidRPr="008E3BE0">
        <w:rPr>
          <w:rFonts w:ascii="Times New Roman" w:eastAsia="Times New Roman" w:hAnsi="Times New Roman"/>
          <w:lang w:val="ru-RU" w:eastAsia="ru-RU" w:bidi="ar-SA"/>
        </w:rPr>
        <w:t xml:space="preserve"> настоящего Кодекса. По письменному заявлению работника работодатель также обязан выдать ему заверенные надлежащим образом копии документов, связанных с работой.</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Запись в трудовую книжку об основании и о причине прекращения трудового договора должна производиться в точном соответствии с формулировками настоящего Кодекса или иного федерального закона и со ссылкой на соответствующие статью, часть статьи, пункт статьи настоящего Кодекса или иного федерального закона.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когда в день прекращения трудового договора выдать трудовую книжку работнику невозможно в связи с его отсутствием либо отказом от ее получения, работодатель обязан направить работнику уведомление о необходимости явиться за трудовой книжкой либо дать согласие на отправление ее по почте. Со дня направления указанного уведомления работодатель освобождается от ответственности за задержку выдачи трудовой книжки. </w:t>
      </w:r>
      <w:proofErr w:type="gramStart"/>
      <w:r w:rsidRPr="008E3BE0">
        <w:rPr>
          <w:rFonts w:ascii="Times New Roman" w:eastAsia="Times New Roman" w:hAnsi="Times New Roman"/>
          <w:lang w:val="ru-RU" w:eastAsia="ru-RU" w:bidi="ar-SA"/>
        </w:rPr>
        <w:t xml:space="preserve">Работодатель также не несет ответственности за задержку выдачи трудовой книжки в случаях несовпадения последнего дня работы с днем оформления прекращения трудовых отношений при увольнении работника по основанию, предусмотренному подпунктом "а" пункта 6 части первой </w:t>
      </w:r>
      <w:hyperlink w:anchor="p1644" w:history="1">
        <w:r w:rsidRPr="008E3BE0">
          <w:rPr>
            <w:rFonts w:ascii="Times New Roman" w:eastAsia="Times New Roman" w:hAnsi="Times New Roman"/>
            <w:color w:val="0000FF"/>
            <w:lang w:val="ru-RU" w:eastAsia="ru-RU" w:bidi="ar-SA"/>
          </w:rPr>
          <w:t>статьи 81</w:t>
        </w:r>
      </w:hyperlink>
      <w:r w:rsidRPr="008E3BE0">
        <w:rPr>
          <w:rFonts w:ascii="Times New Roman" w:eastAsia="Times New Roman" w:hAnsi="Times New Roman"/>
          <w:lang w:val="ru-RU" w:eastAsia="ru-RU" w:bidi="ar-SA"/>
        </w:rPr>
        <w:t xml:space="preserve"> или пунктом 4 части первой </w:t>
      </w:r>
      <w:hyperlink w:anchor="p1724" w:history="1">
        <w:r w:rsidRPr="008E3BE0">
          <w:rPr>
            <w:rFonts w:ascii="Times New Roman" w:eastAsia="Times New Roman" w:hAnsi="Times New Roman"/>
            <w:color w:val="0000FF"/>
            <w:lang w:val="ru-RU" w:eastAsia="ru-RU" w:bidi="ar-SA"/>
          </w:rPr>
          <w:t>статьи 83</w:t>
        </w:r>
      </w:hyperlink>
      <w:r w:rsidRPr="008E3BE0">
        <w:rPr>
          <w:rFonts w:ascii="Times New Roman" w:eastAsia="Times New Roman" w:hAnsi="Times New Roman"/>
          <w:lang w:val="ru-RU" w:eastAsia="ru-RU" w:bidi="ar-SA"/>
        </w:rPr>
        <w:t xml:space="preserve"> настоящего Кодекса, и при увольнении женщины, срок действия трудового договора с которой был продлен до окончания беременности</w:t>
      </w:r>
      <w:proofErr w:type="gramEnd"/>
      <w:r w:rsidRPr="008E3BE0">
        <w:rPr>
          <w:rFonts w:ascii="Times New Roman" w:eastAsia="Times New Roman" w:hAnsi="Times New Roman"/>
          <w:lang w:val="ru-RU" w:eastAsia="ru-RU" w:bidi="ar-SA"/>
        </w:rPr>
        <w:t xml:space="preserve"> или до окончания отпуска по беременности и родам в соответствии с частью второй </w:t>
      </w:r>
      <w:hyperlink w:anchor="p4744" w:history="1">
        <w:r w:rsidRPr="008E3BE0">
          <w:rPr>
            <w:rFonts w:ascii="Times New Roman" w:eastAsia="Times New Roman" w:hAnsi="Times New Roman"/>
            <w:color w:val="0000FF"/>
            <w:lang w:val="ru-RU" w:eastAsia="ru-RU" w:bidi="ar-SA"/>
          </w:rPr>
          <w:t>статьи 261</w:t>
        </w:r>
      </w:hyperlink>
      <w:r w:rsidRPr="008E3BE0">
        <w:rPr>
          <w:rFonts w:ascii="Times New Roman" w:eastAsia="Times New Roman" w:hAnsi="Times New Roman"/>
          <w:lang w:val="ru-RU" w:eastAsia="ru-RU" w:bidi="ar-SA"/>
        </w:rPr>
        <w:t xml:space="preserve"> настоящего Кодекса. По письменному обращению работника, не получившего трудовую книжку после увольнения, работодатель обязан выдать ее не позднее трех рабочих дней со дня обращения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29.06.2015 N 201-ФЗ)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14. ЗАЩИТА ПЕРСОНАЛЬНЫХ ДАННЫХ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85. Утратила силу. - Федеральный закон от 07.05.2013 N 99-ФЗ.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86. Общие требования при обработке персональных данных работника и гарантии их защиты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целях обеспечения прав и свобод человека и гражданина работодатель и его представители при обработке персональных данных работника обязаны соблюдать следующие общие требования: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обработка персональных данных работника может осуществляться исключительно в целях обеспечения соблюдения законов и иных нормативных правовых актов, содействия работникам в трудоустройстве, получении образования и продвижении по службе, обеспечения личной безопасности работников, контроля количества и качества выполняемой работы и обеспечения сохранности имущества;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2) при определении объема и </w:t>
      </w:r>
      <w:proofErr w:type="gramStart"/>
      <w:r w:rsidRPr="008E3BE0">
        <w:rPr>
          <w:rFonts w:ascii="Times New Roman" w:eastAsia="Times New Roman" w:hAnsi="Times New Roman"/>
          <w:lang w:val="ru-RU" w:eastAsia="ru-RU" w:bidi="ar-SA"/>
        </w:rPr>
        <w:t>содержания</w:t>
      </w:r>
      <w:proofErr w:type="gramEnd"/>
      <w:r w:rsidRPr="008E3BE0">
        <w:rPr>
          <w:rFonts w:ascii="Times New Roman" w:eastAsia="Times New Roman" w:hAnsi="Times New Roman"/>
          <w:lang w:val="ru-RU" w:eastAsia="ru-RU" w:bidi="ar-SA"/>
        </w:rPr>
        <w:t xml:space="preserve"> обрабатываемых персональных данных работника работодатель должен руководствоваться Конституцией Российской Федерации, настоящим </w:t>
      </w:r>
      <w:hyperlink w:anchor="p1232"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3) все персональные данные работника следует получать у него самого. Если персональные данные </w:t>
      </w:r>
      <w:proofErr w:type="gramStart"/>
      <w:r w:rsidRPr="008E3BE0">
        <w:rPr>
          <w:rFonts w:ascii="Times New Roman" w:eastAsia="Times New Roman" w:hAnsi="Times New Roman"/>
          <w:lang w:val="ru-RU" w:eastAsia="ru-RU" w:bidi="ar-SA"/>
        </w:rPr>
        <w:t>работника</w:t>
      </w:r>
      <w:proofErr w:type="gramEnd"/>
      <w:r w:rsidRPr="008E3BE0">
        <w:rPr>
          <w:rFonts w:ascii="Times New Roman" w:eastAsia="Times New Roman" w:hAnsi="Times New Roman"/>
          <w:lang w:val="ru-RU" w:eastAsia="ru-RU" w:bidi="ar-SA"/>
        </w:rPr>
        <w:t xml:space="preserve"> возможно получить только у третьей стороны, то работник должен быть уведомлен об этом заранее и от него должно быть получено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4) работодатель не имеет права получать и обрабатывать сведения о работнике, относящиеся в соответствии с законодательством Российской Федерации в области персональных данных к специальным категориям персональных данных, за исключением случаев, предусмотренных настоящим Кодексом и другими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(п. 4 в ред. Федерального закона от 07.05.2013 N 99-ФЗ)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5) работодатель не имеет права получать и обрабатывать персональные данные работника о его членстве в общественных объединениях или его профсоюзной деятельности, за исключением случаев, предусмотренных настоящим Кодексом или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6) при принятии решений, затрагивающих интересы работника, работодатель не имеет права основываться на персональных данных работника, полученных исключительно в результате их автоматизированной обработки или электронного получения;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7) защита персональных данных работника от неправомерного их использования или утраты должна быть обеспечена работодателем за счет его сре</w:t>
      </w:r>
      <w:proofErr w:type="gramStart"/>
      <w:r w:rsidRPr="008E3BE0">
        <w:rPr>
          <w:rFonts w:ascii="Times New Roman" w:eastAsia="Times New Roman" w:hAnsi="Times New Roman"/>
          <w:lang w:val="ru-RU" w:eastAsia="ru-RU" w:bidi="ar-SA"/>
        </w:rPr>
        <w:t>дств в п</w:t>
      </w:r>
      <w:proofErr w:type="gramEnd"/>
      <w:r w:rsidRPr="008E3BE0">
        <w:rPr>
          <w:rFonts w:ascii="Times New Roman" w:eastAsia="Times New Roman" w:hAnsi="Times New Roman"/>
          <w:lang w:val="ru-RU" w:eastAsia="ru-RU" w:bidi="ar-SA"/>
        </w:rPr>
        <w:t>орядке, установленном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8) работники и их представители должны быть ознакомлены под роспись с документами работодателя, устанавливающими порядок обработки персональных данных работников, а также об их правах и обязанностях в этой области;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9) работники не должны отказываться от своих прав на сохранение и защиту тайны;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10) работодатели, работники и их представители должны совместно вырабатывать меры защиты персональных данных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87. Хранение и использование персональных данных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хранения и использования персональных данных работников устанавливается работодателем с соблюдением требований настоящего Кодекса и иных федеральных законов.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88. Передача персональных данных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передаче персональных данных работника работодатель должен соблюдать следующие требования: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сообщать персональные данные работника третьей стороне без письменного согласия работника, за исключением случаев, когда это необходимо в целях предупреждения угрозы жизни и здоровью работника, а также в других случаях, предусмотренных настоящим Кодексом или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сообщать персональные данные работника в коммерческих целях без его письменного согласия;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предупредить лиц, получающих персональные данные работника,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 Лица, получающие персональные данные работника, обязаны соблюдать режим секретности (конфиденциальности). Данное положение не распространяется на обмен персональными данными работников в порядке, установленном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осуществлять передачу персональных данных работника в пределах одной организации, у одного индивидуального предпринимателя в соответствии с локальным нормативным актом, с которым работник должен быть ознакомлен под роспись;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разрешать доступ к персональным данным работников только специально уполномоченным лицам, при этом указанные лица должны иметь право получать только те персональные данные работника, которые необходимы для выполнения конкретных функций;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запрашивать информацию о состоянии здоровья работника, за исключением тех сведений, которые относятся к вопросу о возможности выполнения работником трудовой функции;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передавать персональные данные работника представителям работников в порядке, установленном настоящим Кодексом и иными федеральными законами, и ограничивать эту информацию только теми персональными данными работника, которые необходимы для выполнения указанными представителями их функций.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89. Права работников в целях обеспечения защиты персональных данных, хранящихся у работодателя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целях обеспечения защиты персональных данных, хранящихся у работодателя, работники имеют право </w:t>
      </w:r>
      <w:proofErr w:type="gramStart"/>
      <w:r w:rsidRPr="008E3BE0">
        <w:rPr>
          <w:rFonts w:ascii="Times New Roman" w:eastAsia="Times New Roman" w:hAnsi="Times New Roman"/>
          <w:lang w:val="ru-RU" w:eastAsia="ru-RU" w:bidi="ar-SA"/>
        </w:rPr>
        <w:t>на</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полную информацию об их персональных данных и обработке этих данных;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свободный бесплатный доступ к своим персональным данным, включая право на получение копий любой записи, содержащей персональные данные работника, за исключением случаев, предусмотренных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определение своих представителей для защиты своих персональных данных;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доступ к медицинской документации, отражающей состояние их здоровья, с помощью медицинского работника по их выбору;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требование об исключении или исправлении неверных или неполных персональных данных, а также данных, обработанных с нарушением требований настоящего Кодекса или иного федерального закона. При отказе работодателя исключить или исправить персональные данные работника он имеет право заявить в письменной форме работодателю о своем несогласии с соответствующим обоснованием такого несогласия. Персональные данные оценочного характера работник имеет право дополнить заявлением, выражающим его собственную точку зрения;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требование об извещении работодателем всех лиц, которым ранее были сообщены неверные или неполные персональные данные работника, обо всех произведенных в них исключениях, исправлениях или дополнениях;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обжалование в суд любых неправомерных действий или бездействия работодателя при обработке и защите его персональных данных.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90. Ответственность за нарушение норм, регулирующих обработку и защиту персональных данных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Лица, виновные в нарушении положений законодательства Российской Федерации в области персональных данных при обработке персональных данных работника, привлекаются к дисциплинарной и </w:t>
      </w:r>
      <w:hyperlink w:anchor="p4390" w:history="1">
        <w:r w:rsidRPr="008E3BE0">
          <w:rPr>
            <w:rFonts w:ascii="Times New Roman" w:eastAsia="Times New Roman" w:hAnsi="Times New Roman"/>
            <w:color w:val="0000FF"/>
            <w:lang w:val="ru-RU" w:eastAsia="ru-RU" w:bidi="ar-SA"/>
          </w:rPr>
          <w:t>материальной</w:t>
        </w:r>
      </w:hyperlink>
      <w:r w:rsidRPr="008E3BE0">
        <w:rPr>
          <w:rFonts w:ascii="Times New Roman" w:eastAsia="Times New Roman" w:hAnsi="Times New Roman"/>
          <w:lang w:val="ru-RU" w:eastAsia="ru-RU" w:bidi="ar-SA"/>
        </w:rPr>
        <w:t xml:space="preserve"> ответственности в порядке, установленном настоящим Кодексом и иными федеральными законами, а также </w:t>
      </w:r>
      <w:r w:rsidRPr="008E3BE0">
        <w:rPr>
          <w:rFonts w:ascii="Times New Roman" w:eastAsia="Times New Roman" w:hAnsi="Times New Roman"/>
          <w:lang w:val="ru-RU" w:eastAsia="ru-RU" w:bidi="ar-SA"/>
        </w:rPr>
        <w:lastRenderedPageBreak/>
        <w:t>привлекаются к гражданско-правовой, административной и уголовной ответственности в порядке, установленном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07.05.2013 N 99-ФЗ)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IV. РАБОЧЕЕ ВРЕМЯ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15.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91. Понятие рабочего времени. Нормальная продолжительность рабочего времени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Рабочее время - 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 а также иные периоды времени, которые в соответствии с настоящим Кодексом, другими федеральными законами и иными нормативными правовыми актами Российской Федерации относятся к рабочему времени.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98" w:name="p1913"/>
      <w:bookmarkEnd w:id="98"/>
      <w:r w:rsidRPr="008E3BE0">
        <w:rPr>
          <w:rFonts w:ascii="Times New Roman" w:eastAsia="Times New Roman" w:hAnsi="Times New Roman"/>
          <w:lang w:val="ru-RU" w:eastAsia="ru-RU" w:bidi="ar-SA"/>
        </w:rPr>
        <w:t>Нормальная продолжительность рабочего времени не может превышать 40 часов в неделю.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исчисления нормы рабочего времени на определенные календарные периоды (месяц, квартал, год) в зависимости от установленной продолжительности рабочего времени в неделю определяется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22.07.2008 N 157-ФЗ)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вести учет времени, фактически отработанного каждым работником.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99" w:name="p1918"/>
      <w:bookmarkEnd w:id="99"/>
      <w:r w:rsidRPr="008E3BE0">
        <w:rPr>
          <w:rFonts w:ascii="Times New Roman" w:eastAsia="Times New Roman" w:hAnsi="Times New Roman"/>
          <w:b/>
          <w:bCs/>
          <w:lang w:val="ru-RU" w:eastAsia="ru-RU" w:bidi="ar-SA"/>
        </w:rPr>
        <w:t>Статья 92. Сокращенная продолжительность рабочего времени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00" w:name="p1924"/>
      <w:bookmarkEnd w:id="100"/>
      <w:r w:rsidRPr="008E3BE0">
        <w:rPr>
          <w:rFonts w:ascii="Times New Roman" w:eastAsia="Times New Roman" w:hAnsi="Times New Roman"/>
          <w:lang w:val="ru-RU" w:eastAsia="ru-RU" w:bidi="ar-SA"/>
        </w:rPr>
        <w:t>Сокращенная продолжительность рабочего времени устанавливается: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работников в возрасте до шестнадцати лет - не более 24 часов в неделю;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работников в возрасте от шестнадцати до восемнадцати лет - не более 35 часов в неделю;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работников, являющихся инвалидами I или II группы, - не более 35 часов в неделю;</w:t>
      </w:r>
    </w:p>
    <w:p w:rsidR="008E3BE0" w:rsidRPr="008E3BE0" w:rsidRDefault="008E3BE0" w:rsidP="008E3BE0">
      <w:pPr>
        <w:ind w:firstLine="540"/>
        <w:jc w:val="both"/>
        <w:rPr>
          <w:rFonts w:ascii="Times New Roman" w:eastAsia="Times New Roman" w:hAnsi="Times New Roman"/>
          <w:lang w:val="ru-RU" w:eastAsia="ru-RU" w:bidi="ar-SA"/>
        </w:rPr>
      </w:pPr>
      <w:bookmarkStart w:id="101" w:name="p1928"/>
      <w:bookmarkEnd w:id="101"/>
      <w:r w:rsidRPr="008E3BE0">
        <w:rPr>
          <w:rFonts w:ascii="Times New Roman" w:eastAsia="Times New Roman" w:hAnsi="Times New Roman"/>
          <w:lang w:val="ru-RU" w:eastAsia="ru-RU" w:bidi="ar-SA"/>
        </w:rPr>
        <w:t xml:space="preserve">для работников, условия </w:t>
      </w:r>
      <w:proofErr w:type="gramStart"/>
      <w:r w:rsidRPr="008E3BE0">
        <w:rPr>
          <w:rFonts w:ascii="Times New Roman" w:eastAsia="Times New Roman" w:hAnsi="Times New Roman"/>
          <w:lang w:val="ru-RU" w:eastAsia="ru-RU" w:bidi="ar-SA"/>
        </w:rPr>
        <w:t>труда</w:t>
      </w:r>
      <w:proofErr w:type="gramEnd"/>
      <w:r w:rsidRPr="008E3BE0">
        <w:rPr>
          <w:rFonts w:ascii="Times New Roman" w:eastAsia="Times New Roman" w:hAnsi="Times New Roman"/>
          <w:lang w:val="ru-RU" w:eastAsia="ru-RU" w:bidi="ar-SA"/>
        </w:rPr>
        <w:t xml:space="preserve"> на рабочих местах которых по результатам специальной оценки условий труда отнесены к вредным условиям труда 3 или 4 степени или опасным условиям труда, - не более 36 часов в неделю.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Продолжительность рабочего времени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bookmarkStart w:id="102" w:name="p1935"/>
      <w:bookmarkEnd w:id="102"/>
      <w:proofErr w:type="gramStart"/>
      <w:r w:rsidRPr="008E3BE0">
        <w:rPr>
          <w:rFonts w:ascii="Times New Roman" w:eastAsia="Times New Roman" w:hAnsi="Times New Roman"/>
          <w:lang w:val="ru-RU" w:eastAsia="ru-RU" w:bidi="ar-SA"/>
        </w:rPr>
        <w:t xml:space="preserve">На основании отраслевого (межотраслевого) соглашения и коллективного договора, а также письменного согласия работника, оформленного путем заключения отдельного соглашения к трудовому договору, продолжительность рабочего времени, указанная в </w:t>
      </w:r>
      <w:hyperlink w:anchor="p1928" w:history="1">
        <w:r w:rsidRPr="008E3BE0">
          <w:rPr>
            <w:rFonts w:ascii="Times New Roman" w:eastAsia="Times New Roman" w:hAnsi="Times New Roman"/>
            <w:color w:val="0000FF"/>
            <w:lang w:val="ru-RU" w:eastAsia="ru-RU" w:bidi="ar-SA"/>
          </w:rPr>
          <w:t>абзаце пятом части первой</w:t>
        </w:r>
      </w:hyperlink>
      <w:r w:rsidRPr="008E3BE0">
        <w:rPr>
          <w:rFonts w:ascii="Times New Roman" w:eastAsia="Times New Roman" w:hAnsi="Times New Roman"/>
          <w:lang w:val="ru-RU" w:eastAsia="ru-RU" w:bidi="ar-SA"/>
        </w:rPr>
        <w:t xml:space="preserve"> настоящей статьи, может быть увеличена, но не более чем до 40 часов в неделю с выплатой работнику отдельно устанавливаемой денежной компенсации в порядке, размерах и на условиях, которые установлены отраслевыми</w:t>
      </w:r>
      <w:proofErr w:type="gramEnd"/>
      <w:r w:rsidRPr="008E3BE0">
        <w:rPr>
          <w:rFonts w:ascii="Times New Roman" w:eastAsia="Times New Roman" w:hAnsi="Times New Roman"/>
          <w:lang w:val="ru-RU" w:eastAsia="ru-RU" w:bidi="ar-SA"/>
        </w:rPr>
        <w:t xml:space="preserve"> (межотраслевыми) соглашениями, коллективными договорами.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(часть третья введена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Продолжительность рабочего времени лиц в возрасте до восемнадцати лет, получающих общее образование или среднее профессиональное образование и совмещающих в течение учебного года получение образования с работой, не может превышать половины норм, установленных </w:t>
      </w:r>
      <w:hyperlink w:anchor="p1924"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 для лиц соответствующего возраста.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01.07.2017 N 139-ФЗ)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Настоящим Кодексом и иными федеральными законами может устанавливаться сокращенная продолжительность рабочего времени для других категорий работников (педагогических, медицинских и других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93. Неполное рабочее время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соглашению сторон трудового договора работнику как при приеме на работу, так и впоследствии может устанавливаться неполное рабочее время (неполный рабочий день (смена) и (или) неполная рабочая неделя, в том числе с разделением рабочего дня на части). Неполное рабочее время может устанавливаться как без ограничения срока, так и на любой согласованный сторонами трудового договора срок.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первая в ред. Федерального закона от 18.06.2017 N 125-ФЗ)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Работодатель обязан устанавливать неполное рабочее время по просьбе беременной женщины, одного из родителей (опекуна, попечителя), имеющего ребенка в возрасте до четырнадцати лет (ребенка-инвалида в возрасте до восемнадцати лет), а также лица, осуществляющего уход за больным членом семьи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При этом неполное рабочее время устанавливается на удобный для работника срок, но не более чем на период наличия обстоятельств, явившихся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(смены), время начала и окончания работы, время перерывов в работе, устанавливается в соответствии с пожеланиями работника с учетом условий производства (работы) у</w:t>
      </w:r>
      <w:proofErr w:type="gramEnd"/>
      <w:r w:rsidRPr="008E3BE0">
        <w:rPr>
          <w:rFonts w:ascii="Times New Roman" w:eastAsia="Times New Roman" w:hAnsi="Times New Roman"/>
          <w:lang w:val="ru-RU" w:eastAsia="ru-RU" w:bidi="ar-SA"/>
        </w:rPr>
        <w:t xml:space="preserve"> данного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18.06.2017 N 125-ФЗ)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работе на условиях неполного рабочего времени оплата труда работника производится пропорционально отработанному им времени или в зависимости от выполненного им объема работ.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других трудовых прав.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94. Продолжительность ежедневной работы (смены)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Продолжительность ежедневной работы (смены) не может превышать: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работников (включая лиц, получающих общее образование или среднее профессиональное образование и работающих в период каникул) в возрасте от четырнадцати до пятнадцати лет - 4 часа, в возрасте от пятнадцати до шестнадцати лет - 5 часов, в возрасте от шестнадцати до восемнадцати лет - 7 часов;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01.07.2017 N 139-ФЗ)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лиц, получающих общее образование или среднее профессиональное образование и совмещающих в течение учебного года получение образования с работой, в возрасте от четырнадцати до шестнадцати лет - 2,5 часа, в возрасте от шестнадцати до восемнадцати лет - 4 часа;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01.07.2017 N 139-ФЗ)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инвалидов -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03" w:name="p1976"/>
      <w:bookmarkEnd w:id="103"/>
      <w:r w:rsidRPr="008E3BE0">
        <w:rPr>
          <w:rFonts w:ascii="Times New Roman" w:eastAsia="Times New Roman" w:hAnsi="Times New Roman"/>
          <w:lang w:val="ru-RU" w:eastAsia="ru-RU" w:bidi="ar-SA"/>
        </w:rPr>
        <w:t>Для работников, занятых на работах с вредными и (или) опасными условиями труда, где установлена сокращенная продолжительность рабочего времени, максимально допустимая продолжительность ежедневной работы (смены) не может превышать: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36-часовой рабочей неделе - 8 часов;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30-часовой рабочей неделе и менее - 6 часов.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Отраслевым (межотраслевым) соглашением и коллективным договором, а также при наличии письменного согласия работника, оформленного путем заключения отдельного соглашения к трудовому договору, может быть предусмотрено увеличение максимально допустимой продолжительности ежедневной работы (смены) по сравнению с продолжительностью ежедневной работы (смены), установленной </w:t>
      </w:r>
      <w:hyperlink w:anchor="p1976" w:history="1">
        <w:r w:rsidRPr="008E3BE0">
          <w:rPr>
            <w:rFonts w:ascii="Times New Roman" w:eastAsia="Times New Roman" w:hAnsi="Times New Roman"/>
            <w:color w:val="0000FF"/>
            <w:lang w:val="ru-RU" w:eastAsia="ru-RU" w:bidi="ar-SA"/>
          </w:rPr>
          <w:t>частью второй</w:t>
        </w:r>
      </w:hyperlink>
      <w:r w:rsidRPr="008E3BE0">
        <w:rPr>
          <w:rFonts w:ascii="Times New Roman" w:eastAsia="Times New Roman" w:hAnsi="Times New Roman"/>
          <w:lang w:val="ru-RU" w:eastAsia="ru-RU" w:bidi="ar-SA"/>
        </w:rPr>
        <w:t xml:space="preserve"> настоящей статьи для работников, занятых на работах с вредными и (или) опасными условиями труда, при условии соблюдения предельной еженедельной</w:t>
      </w:r>
      <w:proofErr w:type="gramEnd"/>
      <w:r w:rsidRPr="008E3BE0">
        <w:rPr>
          <w:rFonts w:ascii="Times New Roman" w:eastAsia="Times New Roman" w:hAnsi="Times New Roman"/>
          <w:lang w:val="ru-RU" w:eastAsia="ru-RU" w:bidi="ar-SA"/>
        </w:rPr>
        <w:t xml:space="preserve"> продолжительности рабочего времени, установленной в соответствии с </w:t>
      </w:r>
      <w:hyperlink w:anchor="p1924" w:history="1">
        <w:r w:rsidRPr="008E3BE0">
          <w:rPr>
            <w:rFonts w:ascii="Times New Roman" w:eastAsia="Times New Roman" w:hAnsi="Times New Roman"/>
            <w:color w:val="0000FF"/>
            <w:lang w:val="ru-RU" w:eastAsia="ru-RU" w:bidi="ar-SA"/>
          </w:rPr>
          <w:t>частями первой</w:t>
        </w:r>
      </w:hyperlink>
      <w:r w:rsidRPr="008E3BE0">
        <w:rPr>
          <w:rFonts w:ascii="Times New Roman" w:eastAsia="Times New Roman" w:hAnsi="Times New Roman"/>
          <w:lang w:val="ru-RU" w:eastAsia="ru-RU" w:bidi="ar-SA"/>
        </w:rPr>
        <w:t xml:space="preserve"> - </w:t>
      </w:r>
      <w:hyperlink w:anchor="p1935" w:history="1">
        <w:r w:rsidRPr="008E3BE0">
          <w:rPr>
            <w:rFonts w:ascii="Times New Roman" w:eastAsia="Times New Roman" w:hAnsi="Times New Roman"/>
            <w:color w:val="0000FF"/>
            <w:lang w:val="ru-RU" w:eastAsia="ru-RU" w:bidi="ar-SA"/>
          </w:rPr>
          <w:t>третьей статьи 92</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36-часовой рабочей неделе - до 12 часов;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30-часовой рабочей неделе и менее - до 8 часов.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bookmarkStart w:id="104" w:name="p1984"/>
      <w:bookmarkEnd w:id="104"/>
      <w:r w:rsidRPr="008E3BE0">
        <w:rPr>
          <w:rFonts w:ascii="Times New Roman" w:eastAsia="Times New Roman" w:hAnsi="Times New Roman"/>
          <w:lang w:val="ru-RU" w:eastAsia="ru-RU" w:bidi="ar-SA"/>
        </w:rPr>
        <w:t>Продолжительность ежедневной работы (смены) творческих работников средств массовой информации, организаций кинематографии, тел</w:t>
      </w:r>
      <w:proofErr w:type="gramStart"/>
      <w:r w:rsidRPr="008E3BE0">
        <w:rPr>
          <w:rFonts w:ascii="Times New Roman" w:eastAsia="Times New Roman" w:hAnsi="Times New Roman"/>
          <w:lang w:val="ru-RU" w:eastAsia="ru-RU" w:bidi="ar-SA"/>
        </w:rPr>
        <w:t>е-</w:t>
      </w:r>
      <w:proofErr w:type="gramEnd"/>
      <w:r w:rsidRPr="008E3BE0">
        <w:rPr>
          <w:rFonts w:ascii="Times New Roman" w:eastAsia="Times New Roman" w:hAnsi="Times New Roman"/>
          <w:lang w:val="ru-RU" w:eastAsia="ru-RU" w:bidi="ar-SA"/>
        </w:rPr>
        <w:t xml:space="preserve"> и </w:t>
      </w:r>
      <w:proofErr w:type="spellStart"/>
      <w:r w:rsidRPr="008E3BE0">
        <w:rPr>
          <w:rFonts w:ascii="Times New Roman" w:eastAsia="Times New Roman" w:hAnsi="Times New Roman"/>
          <w:lang w:val="ru-RU" w:eastAsia="ru-RU" w:bidi="ar-SA"/>
        </w:rPr>
        <w:t>видеосъемочных</w:t>
      </w:r>
      <w:proofErr w:type="spellEnd"/>
      <w:r w:rsidRPr="008E3BE0">
        <w:rPr>
          <w:rFonts w:ascii="Times New Roman" w:eastAsia="Times New Roman" w:hAnsi="Times New Roman"/>
          <w:lang w:val="ru-RU" w:eastAsia="ru-RU" w:bidi="ar-SA"/>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30.06.2006 N 90-ФЗ, в ред. Федерального закона от 28.02.2008 N 13-ФЗ)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95. Продолжительность работы накануне нерабочих праздничных и выходных дней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Продолжительность рабочего дня или смены, непосредственно </w:t>
      </w:r>
      <w:proofErr w:type="gramStart"/>
      <w:r w:rsidRPr="008E3BE0">
        <w:rPr>
          <w:rFonts w:ascii="Times New Roman" w:eastAsia="Times New Roman" w:hAnsi="Times New Roman"/>
          <w:lang w:val="ru-RU" w:eastAsia="ru-RU" w:bidi="ar-SA"/>
        </w:rPr>
        <w:t>предшествующих</w:t>
      </w:r>
      <w:proofErr w:type="gramEnd"/>
      <w:r w:rsidRPr="008E3BE0">
        <w:rPr>
          <w:rFonts w:ascii="Times New Roman" w:eastAsia="Times New Roman" w:hAnsi="Times New Roman"/>
          <w:lang w:val="ru-RU" w:eastAsia="ru-RU" w:bidi="ar-SA"/>
        </w:rPr>
        <w:t xml:space="preserve"> </w:t>
      </w:r>
      <w:hyperlink w:anchor="p2210" w:history="1">
        <w:r w:rsidRPr="008E3BE0">
          <w:rPr>
            <w:rFonts w:ascii="Times New Roman" w:eastAsia="Times New Roman" w:hAnsi="Times New Roman"/>
            <w:color w:val="0000FF"/>
            <w:lang w:val="ru-RU" w:eastAsia="ru-RU" w:bidi="ar-SA"/>
          </w:rPr>
          <w:t>нерабочему праздничному дню</w:t>
        </w:r>
      </w:hyperlink>
      <w:r w:rsidRPr="008E3BE0">
        <w:rPr>
          <w:rFonts w:ascii="Times New Roman" w:eastAsia="Times New Roman" w:hAnsi="Times New Roman"/>
          <w:lang w:val="ru-RU" w:eastAsia="ru-RU" w:bidi="ar-SA"/>
        </w:rPr>
        <w:t>, уменьшается на один час.</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непрерывно действующих организациях и на отдельных видах работ, где невозможно уменьшение продолжительности работы (смены) в предпраздничный день, переработка компенсируется предоставлением работнику дополнительного времени отдыха или, с согласия работника, оплатой по нормам, установленным для сверхурочной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Накануне выходных дней продолжительность работы при шестидневной рабочей неделе не может превышать пяти часов.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96. Работа в ночное время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Ночное время - время с 22 часов до 6 часов.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Продолжительность работы (смены) в ночное время сокращается на один час без последующей отработки.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сокращается продолжительность работы (смены) в ночное время для работников, которым установлена сокращенная продолжительность рабочего времени, а также для работников, принятых специально для работы в ночное время, если иное не предусмотрено коллективным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Продолжительность работы в ночное время уравнивается с продолжительностью работы в дневное время в тех случаях, когда это необходимо по условиям труда, а также на сменных работах при шестидневной рабочей неделе с одним выходным днем. Список указанных работ может определяться коллективным договором, локальным нормативным актом.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К работе в ночное время не допускаются: беременные женщины; работники, не достигшие возраста восемнадцати лет, за исключением лиц, участвующих в создании и (или) исполнении художественных произведений, и других категорий работников в соответствии с настоящим Кодексом и иными федеральными законами. </w:t>
      </w:r>
      <w:proofErr w:type="gramStart"/>
      <w:r w:rsidRPr="008E3BE0">
        <w:rPr>
          <w:rFonts w:ascii="Times New Roman" w:eastAsia="Times New Roman" w:hAnsi="Times New Roman"/>
          <w:lang w:val="ru-RU" w:eastAsia="ru-RU" w:bidi="ar-SA"/>
        </w:rPr>
        <w:t>Женщины, имеющие детей в возрасте до трех лет, инвалиды, работники, имеющие детей-инвалидов, а также работники, осуществляющие уход за больными членами их семей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матери и отцы, воспитывающие без супруга (супруги) детей в возрасте до пяти лет, а также опекуны детей указанного возраста могут</w:t>
      </w:r>
      <w:proofErr w:type="gramEnd"/>
      <w:r w:rsidRPr="008E3BE0">
        <w:rPr>
          <w:rFonts w:ascii="Times New Roman" w:eastAsia="Times New Roman" w:hAnsi="Times New Roman"/>
          <w:lang w:val="ru-RU" w:eastAsia="ru-RU" w:bidi="ar-SA"/>
        </w:rPr>
        <w:t xml:space="preserve"> привлекаться к работе в ночное время только с их письменного согласия и при условии, если такая работа не запрещена им по состоянию здоровья в соответствии с медицинским заключением. При этом указанные работники должны быть в письменной форме ознакомлены со своим правом отказаться от работы в ночное время.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24.07.2002 N 97-ФЗ,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05" w:name="p2014"/>
      <w:bookmarkEnd w:id="105"/>
      <w:r w:rsidRPr="008E3BE0">
        <w:rPr>
          <w:rFonts w:ascii="Times New Roman" w:eastAsia="Times New Roman" w:hAnsi="Times New Roman"/>
          <w:lang w:val="ru-RU" w:eastAsia="ru-RU" w:bidi="ar-SA"/>
        </w:rPr>
        <w:t>Порядок работы в ночное время творческих работников средств массовой информации, организаций кинематографии, тел</w:t>
      </w:r>
      <w:proofErr w:type="gramStart"/>
      <w:r w:rsidRPr="008E3BE0">
        <w:rPr>
          <w:rFonts w:ascii="Times New Roman" w:eastAsia="Times New Roman" w:hAnsi="Times New Roman"/>
          <w:lang w:val="ru-RU" w:eastAsia="ru-RU" w:bidi="ar-SA"/>
        </w:rPr>
        <w:t>е-</w:t>
      </w:r>
      <w:proofErr w:type="gramEnd"/>
      <w:r w:rsidRPr="008E3BE0">
        <w:rPr>
          <w:rFonts w:ascii="Times New Roman" w:eastAsia="Times New Roman" w:hAnsi="Times New Roman"/>
          <w:lang w:val="ru-RU" w:eastAsia="ru-RU" w:bidi="ar-SA"/>
        </w:rPr>
        <w:t xml:space="preserve"> и </w:t>
      </w:r>
      <w:proofErr w:type="spellStart"/>
      <w:r w:rsidRPr="008E3BE0">
        <w:rPr>
          <w:rFonts w:ascii="Times New Roman" w:eastAsia="Times New Roman" w:hAnsi="Times New Roman"/>
          <w:lang w:val="ru-RU" w:eastAsia="ru-RU" w:bidi="ar-SA"/>
        </w:rPr>
        <w:t>видеосъемочных</w:t>
      </w:r>
      <w:proofErr w:type="spellEnd"/>
      <w:r w:rsidRPr="008E3BE0">
        <w:rPr>
          <w:rFonts w:ascii="Times New Roman" w:eastAsia="Times New Roman" w:hAnsi="Times New Roman"/>
          <w:lang w:val="ru-RU" w:eastAsia="ru-RU" w:bidi="ar-SA"/>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устанавливаться коллективным договором, локальным нормативным актом,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28.02.2008 N 13-ФЗ)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97. Работа за пределами установленной продолжительности рабочего времени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Работодатель имеет право в порядке, установленном настоящим Кодексом, привлекать работника к работе за пределами продолжительности рабочего времени, установленной для данного работника в соответствии с настоящим Кодексом, другими федеральными законами и иными нормативными правовыми актами Российской Федерации, коллективным договором, соглашениями, локальными нормативными актами, трудовым договором (далее - установленная для работника продолжительность рабочего времени):</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для сверхурочной работы </w:t>
      </w:r>
      <w:hyperlink w:anchor="p2032" w:history="1">
        <w:r w:rsidRPr="008E3BE0">
          <w:rPr>
            <w:rFonts w:ascii="Times New Roman" w:eastAsia="Times New Roman" w:hAnsi="Times New Roman"/>
            <w:color w:val="0000FF"/>
            <w:lang w:val="ru-RU" w:eastAsia="ru-RU" w:bidi="ar-SA"/>
          </w:rPr>
          <w:t>(статья 99</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если работник работает на условиях ненормированного рабочего дня </w:t>
      </w:r>
      <w:hyperlink w:anchor="p2073" w:history="1">
        <w:r w:rsidRPr="008E3BE0">
          <w:rPr>
            <w:rFonts w:ascii="Times New Roman" w:eastAsia="Times New Roman" w:hAnsi="Times New Roman"/>
            <w:color w:val="0000FF"/>
            <w:lang w:val="ru-RU" w:eastAsia="ru-RU" w:bidi="ar-SA"/>
          </w:rPr>
          <w:t>(статья 101</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98. Утратила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06" w:name="p2032"/>
      <w:bookmarkEnd w:id="106"/>
      <w:r w:rsidRPr="008E3BE0">
        <w:rPr>
          <w:rFonts w:ascii="Times New Roman" w:eastAsia="Times New Roman" w:hAnsi="Times New Roman"/>
          <w:b/>
          <w:bCs/>
          <w:lang w:val="ru-RU" w:eastAsia="ru-RU" w:bidi="ar-SA"/>
        </w:rPr>
        <w:lastRenderedPageBreak/>
        <w:t>Статья 99. Сверхурочная работа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Сверхурочная работа - работа, выполняемая работником по инициативе </w:t>
      </w:r>
      <w:proofErr w:type="gramStart"/>
      <w:r w:rsidRPr="008E3BE0">
        <w:rPr>
          <w:rFonts w:ascii="Times New Roman" w:eastAsia="Times New Roman" w:hAnsi="Times New Roman"/>
          <w:lang w:val="ru-RU" w:eastAsia="ru-RU" w:bidi="ar-SA"/>
        </w:rPr>
        <w:t>работодателя</w:t>
      </w:r>
      <w:proofErr w:type="gramEnd"/>
      <w:r w:rsidRPr="008E3BE0">
        <w:rPr>
          <w:rFonts w:ascii="Times New Roman" w:eastAsia="Times New Roman" w:hAnsi="Times New Roman"/>
          <w:lang w:val="ru-RU" w:eastAsia="ru-RU" w:bidi="ar-SA"/>
        </w:rPr>
        <w:t xml:space="preserve">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Привлечение работодателем работника к сверхурочной работе допускается с его письменного согласия в следующих случаях:</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w:t>
      </w:r>
      <w:proofErr w:type="spellStart"/>
      <w:r w:rsidRPr="008E3BE0">
        <w:rPr>
          <w:rFonts w:ascii="Times New Roman" w:eastAsia="Times New Roman" w:hAnsi="Times New Roman"/>
          <w:lang w:val="ru-RU" w:eastAsia="ru-RU" w:bidi="ar-SA"/>
        </w:rPr>
        <w:t>незавершение</w:t>
      </w:r>
      <w:proofErr w:type="spellEnd"/>
      <w:r w:rsidRPr="008E3BE0">
        <w:rPr>
          <w:rFonts w:ascii="Times New Roman" w:eastAsia="Times New Roman" w:hAnsi="Times New Roman"/>
          <w:lang w:val="ru-RU" w:eastAsia="ru-RU" w:bidi="ar-SA"/>
        </w:rPr>
        <w:t>) этой работы может повлечь за собой порчу или гибель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государственного</w:t>
      </w:r>
      <w:proofErr w:type="gramEnd"/>
      <w:r w:rsidRPr="008E3BE0">
        <w:rPr>
          <w:rFonts w:ascii="Times New Roman" w:eastAsia="Times New Roman" w:hAnsi="Times New Roman"/>
          <w:lang w:val="ru-RU" w:eastAsia="ru-RU" w:bidi="ar-SA"/>
        </w:rPr>
        <w:t xml:space="preserve"> или муниципального имущества либо создать угрозу жизни и здоровью людей;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Привлечение работодателем работника к сверхурочной работе без его согласия допускается в следующих случаях: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теплоснабжения, освещения, транспорта, связи;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07.12.2011 N 417-ФЗ)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3) при производстве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настоящим </w:t>
      </w:r>
      <w:hyperlink w:anchor="p3666"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 Привлечение к сверхурочной работе инвалидов, женщин, имеющих детей в возрасте до трех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сверхурочной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Продолжительность сверхурочной работы не должна превышать для каждого работника 4 часов в течение двух дней подряд и 120 часов в год.</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обеспечить точный учет продолжительности сверхурочной работы каждого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16. РЕЖИМ РАБОЧЕГО ВРЕМЕНИ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100. Режим рабочего времени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Режим рабочего времени должен предусматривать продолжительность рабочей недели (пятидневная с двумя выходными днями, шестидневная с одним выходным днем, рабочая неделя с предоставлением выходных дней по скользящему графику, неполная рабочая неделя), работу с ненормированным рабочим днем для отдельных категорий работников, продолжительность ежедневной работы (смены), в том числе неполного рабочего дня (смены), время начала и окончания работы, время перерывов в работе, число</w:t>
      </w:r>
      <w:proofErr w:type="gramEnd"/>
      <w:r w:rsidRPr="008E3BE0">
        <w:rPr>
          <w:rFonts w:ascii="Times New Roman" w:eastAsia="Times New Roman" w:hAnsi="Times New Roman"/>
          <w:lang w:val="ru-RU" w:eastAsia="ru-RU" w:bidi="ar-SA"/>
        </w:rPr>
        <w:t xml:space="preserve"> смен в сутки, чередование рабочих и нерабочих дней, которые устанавливаются </w:t>
      </w:r>
      <w:hyperlink w:anchor="p3440" w:history="1">
        <w:r w:rsidRPr="008E3BE0">
          <w:rPr>
            <w:rFonts w:ascii="Times New Roman" w:eastAsia="Times New Roman" w:hAnsi="Times New Roman"/>
            <w:color w:val="0000FF"/>
            <w:lang w:val="ru-RU" w:eastAsia="ru-RU" w:bidi="ar-SA"/>
          </w:rPr>
          <w:t>правилами</w:t>
        </w:r>
      </w:hyperlink>
      <w:r w:rsidRPr="008E3BE0">
        <w:rPr>
          <w:rFonts w:ascii="Times New Roman" w:eastAsia="Times New Roman" w:hAnsi="Times New Roman"/>
          <w:lang w:val="ru-RU" w:eastAsia="ru-RU" w:bidi="ar-SA"/>
        </w:rPr>
        <w:t xml:space="preserve"> внутреннего трудового распорядка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а для работников, режим рабочего времени которых отличается от общих правил, установленных у данного работодателя, -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режима рабочего времени и времени отдыха работников транспорта, связи и других, имеющих особый характер работы, определяются в порядке, устанавливаемом Правительством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07" w:name="p2073"/>
      <w:bookmarkEnd w:id="107"/>
      <w:r w:rsidRPr="008E3BE0">
        <w:rPr>
          <w:rFonts w:ascii="Times New Roman" w:eastAsia="Times New Roman" w:hAnsi="Times New Roman"/>
          <w:b/>
          <w:bCs/>
          <w:lang w:val="ru-RU" w:eastAsia="ru-RU" w:bidi="ar-SA"/>
        </w:rPr>
        <w:t>Статья 101. Ненормированный рабочий день</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Ненормированный рабочий день - особый режим работы, в соответствии с которым отдельные работники могут по распоряжению работодателя при необходимости эпизодически привлекаться к выполнению своих трудовых функций за </w:t>
      </w:r>
      <w:proofErr w:type="gramStart"/>
      <w:r w:rsidRPr="008E3BE0">
        <w:rPr>
          <w:rFonts w:ascii="Times New Roman" w:eastAsia="Times New Roman" w:hAnsi="Times New Roman"/>
          <w:lang w:val="ru-RU" w:eastAsia="ru-RU" w:bidi="ar-SA"/>
        </w:rPr>
        <w:t>пределами</w:t>
      </w:r>
      <w:proofErr w:type="gramEnd"/>
      <w:r w:rsidRPr="008E3BE0">
        <w:rPr>
          <w:rFonts w:ascii="Times New Roman" w:eastAsia="Times New Roman" w:hAnsi="Times New Roman"/>
          <w:lang w:val="ru-RU" w:eastAsia="ru-RU" w:bidi="ar-SA"/>
        </w:rPr>
        <w:t xml:space="preserve"> установленной для них продолжительности рабочего времени. Перечень должностей работников с ненормированным рабочим днем устанавливается коллективным договором, соглашениями или локальным нормативным актом, принимаемым с учетом мнения представительного органа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Работнику, работающему на условиях неполного рабочего времени, ненормированный рабочий день может устанавливаться, только если соглашением сторон трудового договора установлена неполная рабочая неделя, но с полным рабочим днем (сменой).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18.06.2017 N 125-ФЗ)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102. Работа в режиме гибкого рабочего времени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работе в режиме гибкого рабочего времени начало, окончание или общая продолжительность рабочего дня (смены) определяется по соглашению сторон.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обеспечивает отработку работником суммарного количества рабочих часов в течение соответствующих учетных периодов (рабочего дня, недели, месяца и других).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103. Сменная работа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Сменная работа - работа в две, три или четыре смены - вводится в тех случаях, когда длительность производственного процесса превышает допустимую продолжительность ежедневной работы, а также в целях более эффективного использования оборудования, увеличения объема выпускаемой продукции или оказываемых услуг.</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сменной работе каждая группа работников должна производить работу в течение установленной продолжительности рабочего времени в соответствии с графиком сменности.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составлении графиков сменности работодатель учитывает мнение представительного органа работников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 Графики сменности, как правило, являются приложением к коллективному договору.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Графики сменности доводятся до сведения работников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один месяц до введения их в действие.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Работа в течение двух смен подряд запрещается.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104. Суммированный учет рабочего времени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Когда по условиям производства (работы) у индивидуального предпринимателя, в организации в целом или при выполнении отдельных видов работ не может быть соблюдена установленная для данной категории работников (включая работников, занятых на работах с вредными и (или) опасными условиями труда) ежедневная или еженедельная продолжительность рабочего времени, допускается введение суммированного учета рабочего времени с тем, чтобы продолжительность рабочего времени за учетный период</w:t>
      </w:r>
      <w:proofErr w:type="gramEnd"/>
      <w:r w:rsidRPr="008E3BE0">
        <w:rPr>
          <w:rFonts w:ascii="Times New Roman" w:eastAsia="Times New Roman" w:hAnsi="Times New Roman"/>
          <w:lang w:val="ru-RU" w:eastAsia="ru-RU" w:bidi="ar-SA"/>
        </w:rPr>
        <w:t xml:space="preserve"> (месяц, квартал и другие периоды) не превышала нормального числа рабочих часов. Учетный период не может превышать один год, а для учета рабочего времени работников, занятых на работах с вредными и (или) опасными условиями труда, - три месяца.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первая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по причинам сезонного и (или) технологического характера для отдельных категорий работников, занятых на работах с вредными и (или) опасными условиями труда, установленная продолжительность рабочего времени не может быть соблюдена в течение учетного периода продолжительностью три месяца, отраслевым (межотраслевым) соглашением и коллективным договором может быть предусмотрено увеличение учетного периода для учета рабочего времени таких работников, но не более чем до одного года.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08.06.2015 N 152-ФЗ)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Нормальное число рабочих часов за учетный период определяется исходя из установленной для данной категории работников еженедельной продолжительности рабочего времени. Для работников, работающих неполный рабочий день (смену) и (или) неполную рабочую неделю, нормальное число рабочих часов за учетный период соответственно уменьшается.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введения суммированного учета рабочего времени устанавливается правилами внутреннего трудового распорядка.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105. Разделение рабочего дня на части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 тех работах, где это необходимо вследствие особого характера труда, а также при производстве работ, интенсивность которых неодинакова в течение рабочего дня (смены), </w:t>
      </w:r>
      <w:r w:rsidRPr="008E3BE0">
        <w:rPr>
          <w:rFonts w:ascii="Times New Roman" w:eastAsia="Times New Roman" w:hAnsi="Times New Roman"/>
          <w:lang w:val="ru-RU" w:eastAsia="ru-RU" w:bidi="ar-SA"/>
        </w:rPr>
        <w:lastRenderedPageBreak/>
        <w:t>рабочий день может быть разделен на части с тем, чтобы общая продолжительность рабочего времени не превышала установленной продолжительности ежедневной работы. Такое разделение производится работодателем на основании локального нормативного акта, принятого с учетом мнения выборного органа первичной профсоюзной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V. ВРЕМЯ ОТДЫХА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17.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106. Понятие времени отдыха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Время отдыха - время, в течение которого работник свободен от исполнения трудовых обязанностей и которое он может использовать по своему усмотрению.</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107. Виды времени отдыха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Видами времени отдыха являются: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перерывы в течение рабочего дня (смены);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ежедневный (междусменный) отдых;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выходные дни (еженедельный непрерывный отдых);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нерабочие праздничные дни;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отпуска.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18. ПЕРЕРЫВЫ В РАБОТЕ.</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ВЫХОДНЫЕ И НЕРАБОЧИЕ ПРАЗДНИЧНЫЕ ДНИ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108. Перерывы для отдыха и питания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течение рабочего дня (смены) работнику должен быть предоставлен перерыв для отдыха и питания продолжительностью не более двух часов и не менее 30 минут, который в рабочее время не включается. Правилами внутреннего трудового распорядка или трудовым договором может быть предусмотрено, что указанный перерыв может не предоставляться работнику, если установленная для него продолжительность ежедневной работы (смены) не превышает четырех часов.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18.06.2017 N 125-ФЗ)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Время предоставления перерыва и его конкретная продолжительность устанавливаются правилами внутреннего трудового распорядка или по соглашению между работником и работодателем.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работах, где по условиям производства (работы) предоставление перерыва для отдыха и питания невозможно, работодатель обязан обеспечить работнику возможность отдыха и приема пищи в рабочее время. Перечень таких работ, а также места для отдыха и приема пищи устанавливаются правилами внутреннего трудового распорядка.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109. Специальные перерывы для обогревания и отдыха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отдельных видах работ предусматривается предоставление работникам в течение рабочего времени специальных перерывов, обусловленных технологией и организацией производства и труда. Виды этих работ, продолжительность и порядок предоставления таких перерывов устанавливаются правилами внутреннего трудового распорядка.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Работникам, работающим в холодное время года на открытом воздухе или в закрытых </w:t>
      </w:r>
      <w:proofErr w:type="spellStart"/>
      <w:r w:rsidRPr="008E3BE0">
        <w:rPr>
          <w:rFonts w:ascii="Times New Roman" w:eastAsia="Times New Roman" w:hAnsi="Times New Roman"/>
          <w:lang w:val="ru-RU" w:eastAsia="ru-RU" w:bidi="ar-SA"/>
        </w:rPr>
        <w:t>необогреваемых</w:t>
      </w:r>
      <w:proofErr w:type="spellEnd"/>
      <w:r w:rsidRPr="008E3BE0">
        <w:rPr>
          <w:rFonts w:ascii="Times New Roman" w:eastAsia="Times New Roman" w:hAnsi="Times New Roman"/>
          <w:lang w:val="ru-RU" w:eastAsia="ru-RU" w:bidi="ar-SA"/>
        </w:rPr>
        <w:t xml:space="preserve"> помещениях, а также грузчикам, занятым на погрузочно-разгрузочных работах, и другим работникам в необходимых случаях предоставляются специальные перерывы для обогревания и отдыха, которые включаются в рабочее время. Работодатель обязан обеспечить оборудование помещений для обогревания и отдыха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110. Продолжительность еженедельного непрерывного отдыха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Продолжительность еженедельного непрерывного отдыха не может быть менее 42 часов.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111. Выходные дни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Всем работникам предоставляются выходные дни (еженедельный непрерывный отдых). При пятидневной рабочей неделе работникам предоставляются два выходных дня в неделю, при шестидневной рабочей неделе - один выходной день.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Общим выходным днем является воскресенье. Второй выходной день при пятидневной рабочей неделе устанавливается коллективным договором или правилами внутреннего трудового распорядка. Оба выходных дня предоставляются, как правило, подряд.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 работодателей, приостановка работы у которых в выходные дни невозможна по производственно-техническим и организационным условиям, выходные дни предоставляются в различные дни недели поочередно каждой группе работников согласно правилам внутреннего трудового распорядка.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08" w:name="p2202"/>
      <w:bookmarkEnd w:id="108"/>
      <w:r w:rsidRPr="008E3BE0">
        <w:rPr>
          <w:rFonts w:ascii="Times New Roman" w:eastAsia="Times New Roman" w:hAnsi="Times New Roman"/>
          <w:b/>
          <w:bCs/>
          <w:lang w:val="ru-RU" w:eastAsia="ru-RU" w:bidi="ar-SA"/>
        </w:rPr>
        <w:t>Статья 112. Нерабочие праздничные дни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09" w:name="p2210"/>
      <w:bookmarkEnd w:id="109"/>
      <w:r w:rsidRPr="008E3BE0">
        <w:rPr>
          <w:rFonts w:ascii="Times New Roman" w:eastAsia="Times New Roman" w:hAnsi="Times New Roman"/>
          <w:lang w:val="ru-RU" w:eastAsia="ru-RU" w:bidi="ar-SA"/>
        </w:rPr>
        <w:t>Нерабочими праздничными днями в Российской Федерации являются:</w:t>
      </w:r>
    </w:p>
    <w:p w:rsidR="008E3BE0" w:rsidRPr="008E3BE0" w:rsidRDefault="008E3BE0" w:rsidP="008E3BE0">
      <w:pPr>
        <w:ind w:firstLine="540"/>
        <w:jc w:val="both"/>
        <w:rPr>
          <w:rFonts w:ascii="Times New Roman" w:eastAsia="Times New Roman" w:hAnsi="Times New Roman"/>
          <w:lang w:val="ru-RU" w:eastAsia="ru-RU" w:bidi="ar-SA"/>
        </w:rPr>
      </w:pPr>
      <w:bookmarkStart w:id="110" w:name="p2211"/>
      <w:bookmarkEnd w:id="110"/>
      <w:r w:rsidRPr="008E3BE0">
        <w:rPr>
          <w:rFonts w:ascii="Times New Roman" w:eastAsia="Times New Roman" w:hAnsi="Times New Roman"/>
          <w:lang w:val="ru-RU" w:eastAsia="ru-RU" w:bidi="ar-SA"/>
        </w:rPr>
        <w:t>1, 2, 3, 4, 5, 6 и 8 января - Новогодние каникулы;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23.04.2012 N 35-ФЗ)</w:t>
      </w:r>
    </w:p>
    <w:p w:rsidR="008E3BE0" w:rsidRPr="008E3BE0" w:rsidRDefault="008E3BE0" w:rsidP="008E3BE0">
      <w:pPr>
        <w:ind w:firstLine="540"/>
        <w:jc w:val="both"/>
        <w:rPr>
          <w:rFonts w:ascii="Times New Roman" w:eastAsia="Times New Roman" w:hAnsi="Times New Roman"/>
          <w:lang w:val="ru-RU" w:eastAsia="ru-RU" w:bidi="ar-SA"/>
        </w:rPr>
      </w:pPr>
      <w:bookmarkStart w:id="111" w:name="p2214"/>
      <w:bookmarkEnd w:id="111"/>
      <w:r w:rsidRPr="008E3BE0">
        <w:rPr>
          <w:rFonts w:ascii="Times New Roman" w:eastAsia="Times New Roman" w:hAnsi="Times New Roman"/>
          <w:lang w:val="ru-RU" w:eastAsia="ru-RU" w:bidi="ar-SA"/>
        </w:rPr>
        <w:t>7 января - Рождество Христово;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23 февраля - День защитника Отечества;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8 марта - Международный женский день;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мая - Праздник Весны и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9 мая - День Победы;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12 июня - День России;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4 ноября - День народного единства.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29.12.2004 N 201-ФЗ)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совпадении выходного и нерабочего праздничного дней выходной день переносится на следующий после праздничного рабочий день, за исключением выходных дней, совпадающих с нерабочими праздничными днями, указанными в </w:t>
      </w:r>
      <w:hyperlink w:anchor="p2211" w:history="1">
        <w:r w:rsidRPr="008E3BE0">
          <w:rPr>
            <w:rFonts w:ascii="Times New Roman" w:eastAsia="Times New Roman" w:hAnsi="Times New Roman"/>
            <w:color w:val="0000FF"/>
            <w:lang w:val="ru-RU" w:eastAsia="ru-RU" w:bidi="ar-SA"/>
          </w:rPr>
          <w:t>абзацах втором</w:t>
        </w:r>
      </w:hyperlink>
      <w:r w:rsidRPr="008E3BE0">
        <w:rPr>
          <w:rFonts w:ascii="Times New Roman" w:eastAsia="Times New Roman" w:hAnsi="Times New Roman"/>
          <w:lang w:val="ru-RU" w:eastAsia="ru-RU" w:bidi="ar-SA"/>
        </w:rPr>
        <w:t xml:space="preserve"> и </w:t>
      </w:r>
      <w:hyperlink w:anchor="p2214" w:history="1">
        <w:r w:rsidRPr="008E3BE0">
          <w:rPr>
            <w:rFonts w:ascii="Times New Roman" w:eastAsia="Times New Roman" w:hAnsi="Times New Roman"/>
            <w:color w:val="0000FF"/>
            <w:lang w:val="ru-RU" w:eastAsia="ru-RU" w:bidi="ar-SA"/>
          </w:rPr>
          <w:t>третьем части первой</w:t>
        </w:r>
      </w:hyperlink>
      <w:r w:rsidRPr="008E3BE0">
        <w:rPr>
          <w:rFonts w:ascii="Times New Roman" w:eastAsia="Times New Roman" w:hAnsi="Times New Roman"/>
          <w:lang w:val="ru-RU" w:eastAsia="ru-RU" w:bidi="ar-SA"/>
        </w:rPr>
        <w:t xml:space="preserve"> настоящей статьи. Правительство Российской Федерации переносит два выходных дня из числа выходных дней, совпадающих с нерабочими праздничными днями, указанными в </w:t>
      </w:r>
      <w:hyperlink w:anchor="p2211" w:history="1">
        <w:r w:rsidRPr="008E3BE0">
          <w:rPr>
            <w:rFonts w:ascii="Times New Roman" w:eastAsia="Times New Roman" w:hAnsi="Times New Roman"/>
            <w:color w:val="0000FF"/>
            <w:lang w:val="ru-RU" w:eastAsia="ru-RU" w:bidi="ar-SA"/>
          </w:rPr>
          <w:t>абзацах втором</w:t>
        </w:r>
      </w:hyperlink>
      <w:r w:rsidRPr="008E3BE0">
        <w:rPr>
          <w:rFonts w:ascii="Times New Roman" w:eastAsia="Times New Roman" w:hAnsi="Times New Roman"/>
          <w:lang w:val="ru-RU" w:eastAsia="ru-RU" w:bidi="ar-SA"/>
        </w:rPr>
        <w:t xml:space="preserve"> и </w:t>
      </w:r>
      <w:hyperlink w:anchor="p2214" w:history="1">
        <w:r w:rsidRPr="008E3BE0">
          <w:rPr>
            <w:rFonts w:ascii="Times New Roman" w:eastAsia="Times New Roman" w:hAnsi="Times New Roman"/>
            <w:color w:val="0000FF"/>
            <w:lang w:val="ru-RU" w:eastAsia="ru-RU" w:bidi="ar-SA"/>
          </w:rPr>
          <w:t>третьем части первой</w:t>
        </w:r>
      </w:hyperlink>
      <w:r w:rsidRPr="008E3BE0">
        <w:rPr>
          <w:rFonts w:ascii="Times New Roman" w:eastAsia="Times New Roman" w:hAnsi="Times New Roman"/>
          <w:lang w:val="ru-RU" w:eastAsia="ru-RU" w:bidi="ar-SA"/>
        </w:rPr>
        <w:t xml:space="preserve"> настоящей статьи, на другие дни в очередном календарном году в порядке, установленном </w:t>
      </w:r>
      <w:hyperlink w:anchor="p2232" w:history="1">
        <w:r w:rsidRPr="008E3BE0">
          <w:rPr>
            <w:rFonts w:ascii="Times New Roman" w:eastAsia="Times New Roman" w:hAnsi="Times New Roman"/>
            <w:color w:val="0000FF"/>
            <w:lang w:val="ru-RU" w:eastAsia="ru-RU" w:bidi="ar-SA"/>
          </w:rPr>
          <w:t>частью пятой</w:t>
        </w:r>
      </w:hyperlink>
      <w:r w:rsidRPr="008E3BE0">
        <w:rPr>
          <w:rFonts w:ascii="Times New Roman" w:eastAsia="Times New Roman" w:hAnsi="Times New Roman"/>
          <w:lang w:val="ru-RU" w:eastAsia="ru-RU" w:bidi="ar-SA"/>
        </w:rPr>
        <w:t xml:space="preserve"> настоящей статьи.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23.04.2012 N 35-ФЗ)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Работникам, за исключением работников, получающих оклад (должностной оклад), за нерабочие праздничные дни, в которые они не привлекались к работе, выплачивается дополнительное вознаграждение. Размер и порядок выплаты указанного вознаграждения определяются коллективным договором, соглашениями, локальным нормативным актом, принимаемым с учетом мнения выборного органа первичной профсоюзной организации, трудовым договором. Суммы расходов на выплату дополнительного вознаграждения за нерабочие праздничные дни относятся к расходам на оплату труда в полном размере.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Наличие в календарном месяце нерабочих праздничных дней не является основанием для снижения заработной платы работникам, получающим оклад (должностной оклад).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12" w:name="p2232"/>
      <w:bookmarkEnd w:id="112"/>
      <w:r w:rsidRPr="008E3BE0">
        <w:rPr>
          <w:rFonts w:ascii="Times New Roman" w:eastAsia="Times New Roman" w:hAnsi="Times New Roman"/>
          <w:lang w:val="ru-RU" w:eastAsia="ru-RU" w:bidi="ar-SA"/>
        </w:rPr>
        <w:t xml:space="preserve">В целях рационального использования работниками выходных и нерабочих праздничных дней выходные дни могут переноситься на другие дни федеральным законом или нормативным правовым актом Правительства Российской Федерации. При этом нормативный правовой акт Правительства Российской Федерации о переносе выходных дней на другие дни в очередном календарном году подлежит официальному опубликованию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месяц до наступления соответствующего календарного года. Принятие нормативных правовых актов Правительства Российской Федерации о переносе выходных дней на другие дни в течение календарного года допускается при условии официального опубликования указанных актов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два месяца до календарной даты устанавливаемого выходного дня.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23.04.2012 N 35-ФЗ)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113. Запрещение работы в выходные и нерабочие праздничные дни. Исключительные случаи привлечения работников к работе в выходные и нерабочие праздничные дни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Работа в выходные и нерабочие праздничные дни запрещается, за исключением случаев, предусмотренных настоящим Кодексом.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Привлечение работников к работе в выходные и нерабочие праздничные дни производится с их письменного согласия в случае необходимости выполнения заранее непредвиденных работ, от срочного выполнения которых зависит в дальнейшем нормальная работа организации в целом или ее отдельных структурных подразделений, индивидуального предпринимателя.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Привлечение работников к работе в выходные и нерабочие праздничные дни без их согласия допускается в следующих случаях: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для предотвращения несчастных случаев, уничтожения или порчи имущества работодателя, государственного или муниципального имущества;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3) для выполнения работ, необходимость которых обусловлена введением чрезвычайного или военного положения, а также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w:t>
      </w:r>
      <w:proofErr w:type="gramEnd"/>
    </w:p>
    <w:p w:rsidR="008E3BE0" w:rsidRPr="008E3BE0" w:rsidRDefault="008E3BE0" w:rsidP="008E3BE0">
      <w:pPr>
        <w:ind w:firstLine="540"/>
        <w:jc w:val="both"/>
        <w:rPr>
          <w:rFonts w:ascii="Times New Roman" w:eastAsia="Times New Roman" w:hAnsi="Times New Roman"/>
          <w:lang w:val="ru-RU" w:eastAsia="ru-RU" w:bidi="ar-SA"/>
        </w:rPr>
      </w:pPr>
      <w:bookmarkStart w:id="113" w:name="p2250"/>
      <w:bookmarkEnd w:id="113"/>
      <w:r w:rsidRPr="008E3BE0">
        <w:rPr>
          <w:rFonts w:ascii="Times New Roman" w:eastAsia="Times New Roman" w:hAnsi="Times New Roman"/>
          <w:lang w:val="ru-RU" w:eastAsia="ru-RU" w:bidi="ar-SA"/>
        </w:rPr>
        <w:t>Привлечение к работе в выходные и нерабочие праздничные дни творческих работников средств массовой информации, организаций кинематографии, тел</w:t>
      </w:r>
      <w:proofErr w:type="gramStart"/>
      <w:r w:rsidRPr="008E3BE0">
        <w:rPr>
          <w:rFonts w:ascii="Times New Roman" w:eastAsia="Times New Roman" w:hAnsi="Times New Roman"/>
          <w:lang w:val="ru-RU" w:eastAsia="ru-RU" w:bidi="ar-SA"/>
        </w:rPr>
        <w:t>е-</w:t>
      </w:r>
      <w:proofErr w:type="gramEnd"/>
      <w:r w:rsidRPr="008E3BE0">
        <w:rPr>
          <w:rFonts w:ascii="Times New Roman" w:eastAsia="Times New Roman" w:hAnsi="Times New Roman"/>
          <w:lang w:val="ru-RU" w:eastAsia="ru-RU" w:bidi="ar-SA"/>
        </w:rPr>
        <w:t xml:space="preserve"> и </w:t>
      </w:r>
      <w:proofErr w:type="spellStart"/>
      <w:r w:rsidRPr="008E3BE0">
        <w:rPr>
          <w:rFonts w:ascii="Times New Roman" w:eastAsia="Times New Roman" w:hAnsi="Times New Roman"/>
          <w:lang w:val="ru-RU" w:eastAsia="ru-RU" w:bidi="ar-SA"/>
        </w:rPr>
        <w:t>видеосъемочных</w:t>
      </w:r>
      <w:proofErr w:type="spellEnd"/>
      <w:r w:rsidRPr="008E3BE0">
        <w:rPr>
          <w:rFonts w:ascii="Times New Roman" w:eastAsia="Times New Roman" w:hAnsi="Times New Roman"/>
          <w:lang w:val="ru-RU" w:eastAsia="ru-RU" w:bidi="ar-SA"/>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w:t>
      </w:r>
      <w:r w:rsidRPr="008E3BE0">
        <w:rPr>
          <w:rFonts w:ascii="Times New Roman" w:eastAsia="Times New Roman" w:hAnsi="Times New Roman"/>
          <w:lang w:val="ru-RU" w:eastAsia="ru-RU" w:bidi="ar-SA"/>
        </w:rPr>
        <w:lastRenderedPageBreak/>
        <w:t>утверждаемыми Правительством Российской Федерации с учетом мнения Российской трехсторонней комиссии по регулированию социально-трудовых отношений, допускается в порядке, устанавливаемом коллективным договором, локальным нормативным актом,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28.02.2008 N 13-ФЗ)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других случаях привлечение к работе в выходные и нерабочие праздничные дни допускается с письменного согласия работника и с учетом мнения выборного органа первичной профсоюзной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нерабочие праздничные дни допускается производство работ, приостановка которых невозможна по производственно-техническим условиям (непрерывно действующие организации), работ, вызываемых необходимостью обслуживания населения, а также неотложных ремонтных и погрузочно-разгрузочных работ.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Привлечение к работе в выходные и нерабочие праздничные дни инвалидов, женщин, имеющих детей в возрасте до трех лет, допускается только при условии, если это не запрещено им по состоянию здоровья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При этом инвалиды, женщины, имеющие детей в возрасте до трех лет, должны быть под роспись ознакомлены со своим правом отказаться от работы в выходной или нерабочий праздничный день.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Привлечение работников к работе в выходные и нерабочие праздничные дни производится по письменному распоряжению работодателя.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19. ОТПУСКА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114. Ежегодные оплачиваемые отпуска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предоставляются ежегодные отпуска с сохранением места работы (должности) и среднего заработка.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115. Продолжительность ежегодного основного оплачиваемого отпуска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Продолжительность отпуска осужденным к исправительным работам составляет 18 рабочих дней (</w:t>
      </w:r>
      <w:proofErr w:type="gramStart"/>
      <w:r w:rsidRPr="008E3BE0">
        <w:rPr>
          <w:rFonts w:ascii="Times New Roman" w:eastAsia="Times New Roman" w:hAnsi="Times New Roman"/>
          <w:color w:val="392C69"/>
          <w:lang w:val="ru-RU" w:eastAsia="ru-RU" w:bidi="ar-SA"/>
        </w:rPr>
        <w:t>ч</w:t>
      </w:r>
      <w:proofErr w:type="gramEnd"/>
      <w:r w:rsidRPr="008E3BE0">
        <w:rPr>
          <w:rFonts w:ascii="Times New Roman" w:eastAsia="Times New Roman" w:hAnsi="Times New Roman"/>
          <w:color w:val="392C69"/>
          <w:lang w:val="ru-RU" w:eastAsia="ru-RU" w:bidi="ar-SA"/>
        </w:rPr>
        <w:t>. 6 ст. 40 УИК РФ).</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Ежегодный основной оплачиваемый отпуск предоставляется работникам продолжительностью 28 календарных дней.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Ежегодный основной оплачиваемый отпуск продолжительностью более 28 календарных дней (удлиненный основной отпуск) предоставляется работникам в соответствии с настоящим Кодексом и иными федеральными законами.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дополнительных отпусках для обучения работников, а также дополнительных отпусках для медицинской реабилитации при наступлении страховых случаев </w:t>
      </w:r>
      <w:proofErr w:type="gramStart"/>
      <w:r w:rsidRPr="008E3BE0">
        <w:rPr>
          <w:rFonts w:ascii="Times New Roman" w:eastAsia="Times New Roman" w:hAnsi="Times New Roman"/>
          <w:color w:val="392C69"/>
          <w:lang w:val="ru-RU" w:eastAsia="ru-RU" w:bidi="ar-SA"/>
        </w:rPr>
        <w:t>см</w:t>
      </w:r>
      <w:proofErr w:type="gramEnd"/>
      <w:r w:rsidRPr="008E3BE0">
        <w:rPr>
          <w:rFonts w:ascii="Times New Roman" w:eastAsia="Times New Roman" w:hAnsi="Times New Roman"/>
          <w:color w:val="392C69"/>
          <w:lang w:val="ru-RU" w:eastAsia="ru-RU" w:bidi="ar-SA"/>
        </w:rPr>
        <w:t>. федеральные законы.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116. Ежегодные дополнительные оплачиваемые отпуска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Работодатели с учетом своих производственных и финансовых возможностей могут самостоятельно устанавливать дополнительные отпуска для работников, если иное не предусмотрено настоящим Кодексом и иными федеральными законами.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первичной профсоюзной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14" w:name="p2292"/>
      <w:bookmarkEnd w:id="114"/>
      <w:r w:rsidRPr="008E3BE0">
        <w:rPr>
          <w:rFonts w:ascii="Times New Roman" w:eastAsia="Times New Roman" w:hAnsi="Times New Roman"/>
          <w:b/>
          <w:bCs/>
          <w:lang w:val="ru-RU" w:eastAsia="ru-RU" w:bidi="ar-SA"/>
        </w:rPr>
        <w:t>Статья 117. Ежегодный дополнительный оплачиваемый отпуск работникам, занятым на работах с вредными и (или) опасными условиями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15" w:name="p2296"/>
      <w:bookmarkEnd w:id="115"/>
      <w:r w:rsidRPr="008E3BE0">
        <w:rPr>
          <w:rFonts w:ascii="Times New Roman" w:eastAsia="Times New Roman" w:hAnsi="Times New Roman"/>
          <w:lang w:val="ru-RU" w:eastAsia="ru-RU" w:bidi="ar-SA"/>
        </w:rPr>
        <w:t xml:space="preserve">Ежегодный дополнительный оплачиваемый отпуск предоставляется работникам, условия </w:t>
      </w:r>
      <w:proofErr w:type="gramStart"/>
      <w:r w:rsidRPr="008E3BE0">
        <w:rPr>
          <w:rFonts w:ascii="Times New Roman" w:eastAsia="Times New Roman" w:hAnsi="Times New Roman"/>
          <w:lang w:val="ru-RU" w:eastAsia="ru-RU" w:bidi="ar-SA"/>
        </w:rPr>
        <w:t>труда</w:t>
      </w:r>
      <w:proofErr w:type="gramEnd"/>
      <w:r w:rsidRPr="008E3BE0">
        <w:rPr>
          <w:rFonts w:ascii="Times New Roman" w:eastAsia="Times New Roman" w:hAnsi="Times New Roman"/>
          <w:lang w:val="ru-RU" w:eastAsia="ru-RU" w:bidi="ar-SA"/>
        </w:rPr>
        <w:t xml:space="preserve"> на рабочих местах которых по результатам специальной оценки условий труда отнесены к вредным условиям труда 2, 3 или 4 степени либо опасным условиям труда.</w:t>
      </w:r>
    </w:p>
    <w:p w:rsidR="008E3BE0" w:rsidRPr="008E3BE0" w:rsidRDefault="008E3BE0" w:rsidP="008E3BE0">
      <w:pPr>
        <w:ind w:firstLine="540"/>
        <w:jc w:val="both"/>
        <w:rPr>
          <w:rFonts w:ascii="Times New Roman" w:eastAsia="Times New Roman" w:hAnsi="Times New Roman"/>
          <w:lang w:val="ru-RU" w:eastAsia="ru-RU" w:bidi="ar-SA"/>
        </w:rPr>
      </w:pPr>
      <w:bookmarkStart w:id="116" w:name="p2297"/>
      <w:bookmarkEnd w:id="116"/>
      <w:r w:rsidRPr="008E3BE0">
        <w:rPr>
          <w:rFonts w:ascii="Times New Roman" w:eastAsia="Times New Roman" w:hAnsi="Times New Roman"/>
          <w:lang w:val="ru-RU" w:eastAsia="ru-RU" w:bidi="ar-SA"/>
        </w:rPr>
        <w:t xml:space="preserve">Минимальная продолжительность ежегодного дополнительного оплачиваемого отпуска работникам, указанным в </w:t>
      </w:r>
      <w:hyperlink w:anchor="p2296"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составляет 7 календарных дней.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Продолжительность ежегодного дополнительного оплачиваемого отпуска конкретного работника устанавливается трудовым договором на основании отраслевого (межотраслевого) соглашения и коллективного договора с учетом результатов специальной оценки условий труда.</w:t>
      </w:r>
    </w:p>
    <w:p w:rsidR="008E3BE0" w:rsidRPr="008E3BE0" w:rsidRDefault="008E3BE0" w:rsidP="008E3BE0">
      <w:pPr>
        <w:ind w:firstLine="540"/>
        <w:jc w:val="both"/>
        <w:rPr>
          <w:rFonts w:ascii="Times New Roman" w:eastAsia="Times New Roman" w:hAnsi="Times New Roman"/>
          <w:lang w:val="ru-RU" w:eastAsia="ru-RU" w:bidi="ar-SA"/>
        </w:rPr>
      </w:pPr>
      <w:bookmarkStart w:id="117" w:name="p2299"/>
      <w:bookmarkEnd w:id="117"/>
      <w:proofErr w:type="gramStart"/>
      <w:r w:rsidRPr="008E3BE0">
        <w:rPr>
          <w:rFonts w:ascii="Times New Roman" w:eastAsia="Times New Roman" w:hAnsi="Times New Roman"/>
          <w:lang w:val="ru-RU" w:eastAsia="ru-RU" w:bidi="ar-SA"/>
        </w:rPr>
        <w:t xml:space="preserve">На основании отраслевого (межотраслевого) соглашения и коллективных договоров, а также письменного согласия работника, оформленного путем заключения отдельного соглашения к трудовому договору, часть ежегодного дополнительного оплачиваемого отпуска, которая превышает минимальную продолжительность данного отпуска, установленную </w:t>
      </w:r>
      <w:hyperlink w:anchor="p2297" w:history="1">
        <w:r w:rsidRPr="008E3BE0">
          <w:rPr>
            <w:rFonts w:ascii="Times New Roman" w:eastAsia="Times New Roman" w:hAnsi="Times New Roman"/>
            <w:color w:val="0000FF"/>
            <w:lang w:val="ru-RU" w:eastAsia="ru-RU" w:bidi="ar-SA"/>
          </w:rPr>
          <w:t>частью второй</w:t>
        </w:r>
      </w:hyperlink>
      <w:r w:rsidRPr="008E3BE0">
        <w:rPr>
          <w:rFonts w:ascii="Times New Roman" w:eastAsia="Times New Roman" w:hAnsi="Times New Roman"/>
          <w:lang w:val="ru-RU" w:eastAsia="ru-RU" w:bidi="ar-SA"/>
        </w:rPr>
        <w:t xml:space="preserve"> настоящей статьи, может быть заменена отдельно устанавливаемой денежной компенсацией в порядке, в размерах и на условиях, которые установлены отраслевым (межотраслевым) соглашением и коллективными договорами.</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118. Ежегодный дополнительный оплачиваемый отпуск за особый характер работы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Отдельным категориям работников, труд которых связан с особенностями выполнения работы, предоставляется ежегодный дополнительный оплачиваемый отпуск.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Перечень категорий работников, которым устанавливается ежегодный дополнительный оплачиваемый отпуск за особый характер работы, а также минимальная продолжительность этого отпуска и условия его предоставления определяются Правительством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119. Ежегодный дополнительный оплачиваемый отпуск работникам с ненормированным рабочим днем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и который не может быть менее трех календарных дней.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Порядок и условия предоставления ежегодного дополнительного оплачиваемого отпуска работникам с ненормированным рабочим днем устанавливаются в федеральных </w:t>
      </w:r>
      <w:r w:rsidRPr="008E3BE0">
        <w:rPr>
          <w:rFonts w:ascii="Times New Roman" w:eastAsia="Times New Roman" w:hAnsi="Times New Roman"/>
          <w:lang w:val="ru-RU" w:eastAsia="ru-RU" w:bidi="ar-SA"/>
        </w:rPr>
        <w:lastRenderedPageBreak/>
        <w:t>государственных учреждениях нормативными правовыми актами Правительства Российской Федерации, в государственных учреждениях субъекта Российской Федерации нормативными правовыми актами органов государственной власти субъекта Российской Федерации, в муниципальных учреждениях нормативными правовыми актами органов местного самоуправления.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02.04.2014 N 55-ФЗ)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120. Исчисление продолжительности ежегодных оплачиваемых отпусков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Продолжительность ежегодных основного и дополнительных оплачиваемых отпусков работников исчисляется в календарных днях и максимальным пределом не ограничивается. </w:t>
      </w:r>
      <w:hyperlink w:anchor="p2202" w:history="1">
        <w:r w:rsidRPr="008E3BE0">
          <w:rPr>
            <w:rFonts w:ascii="Times New Roman" w:eastAsia="Times New Roman" w:hAnsi="Times New Roman"/>
            <w:color w:val="0000FF"/>
            <w:lang w:val="ru-RU" w:eastAsia="ru-RU" w:bidi="ar-SA"/>
          </w:rPr>
          <w:t>Нерабочие праздничные дни</w:t>
        </w:r>
      </w:hyperlink>
      <w:r w:rsidRPr="008E3BE0">
        <w:rPr>
          <w:rFonts w:ascii="Times New Roman" w:eastAsia="Times New Roman" w:hAnsi="Times New Roman"/>
          <w:lang w:val="ru-RU" w:eastAsia="ru-RU" w:bidi="ar-SA"/>
        </w:rPr>
        <w:t>,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121. Исчисление стажа работы, дающего право на ежегодные оплачиваемые отпуска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стаж работы, дающий право на ежегодный основной оплачиваемый отпуск, включаются: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время фактической работы;</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время, когда работник фактически не работал, но за ним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сохранялось место работы (должность), в том числе время ежегодного оплачиваемого отпуска, нерабочие праздничные дни, выходные дни и другие предоставляемые работнику дни отдыха;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время вынужденного прогула при незаконном увольнении или отстранении от работы и последующем восстановлении на прежней работе;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период отстранения от работы работника, не прошедшего обязательный медицинский осмотр не по своей вине;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время предоставляемых по просьбе работника отпусков без сохранения заработной платы, не превышающее 14 календарных дней в течение рабочего года.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22.07.2008 N 157-ФЗ)</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стаж работы, дающий право на ежегодный основной оплачиваемый отпуск, не включаются: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время отсутствия работника на работе без уважительных причин, в том числе вследствие его отстранения от работы в случаях, предусмотренных </w:t>
      </w:r>
      <w:hyperlink w:anchor="p1488" w:history="1">
        <w:r w:rsidRPr="008E3BE0">
          <w:rPr>
            <w:rFonts w:ascii="Times New Roman" w:eastAsia="Times New Roman" w:hAnsi="Times New Roman"/>
            <w:color w:val="0000FF"/>
            <w:lang w:val="ru-RU" w:eastAsia="ru-RU" w:bidi="ar-SA"/>
          </w:rPr>
          <w:t>статьей 76</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время отпусков по уходу за ребенком до </w:t>
      </w:r>
      <w:proofErr w:type="gramStart"/>
      <w:r w:rsidRPr="008E3BE0">
        <w:rPr>
          <w:rFonts w:ascii="Times New Roman" w:eastAsia="Times New Roman" w:hAnsi="Times New Roman"/>
          <w:lang w:val="ru-RU" w:eastAsia="ru-RU" w:bidi="ar-SA"/>
        </w:rPr>
        <w:t>достижения</w:t>
      </w:r>
      <w:proofErr w:type="gramEnd"/>
      <w:r w:rsidRPr="008E3BE0">
        <w:rPr>
          <w:rFonts w:ascii="Times New Roman" w:eastAsia="Times New Roman" w:hAnsi="Times New Roman"/>
          <w:lang w:val="ru-RU" w:eastAsia="ru-RU" w:bidi="ar-SA"/>
        </w:rPr>
        <w:t xml:space="preserve"> им установленного законом возраста;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 Федеральный закон от 22.07.2008 N 157-ФЗ.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В стаж работы, дающий право на ежегодные дополнительные оплачиваемые отпуска за работу с вредными и (или) опасными условиями труда, включается только фактически отработанное в соответствующих условиях время.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122. Порядок предоставления ежегодных оплачиваемых отпусков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Оплачиваемый отпуск должен предоставляться работнику ежегодно.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Право на использование отпуска за первый год работы возникает у работника по истечении шести месяцев его непрерывной работы у данного работодателя. По соглашению сторон оплачиваемый отпуск работнику может быть предоставлен и до истечения шести месяцев.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 истечения шести месяцев непрерывной работы оплачиваемый отпуск по заявлению работника должен быть предоставлен: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женщинам - перед отпуском по беременности и родам или непосредственно после него;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в возрасте до восемнадцати лет;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усыновившим ребенка (детей) в возрасте до трех месяцев;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других случаях, предусмотренных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оплачиваемых отпусков, установленной у данного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123. Очередность предоставления ежегодных оплачиваемых отпусков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две недели до наступления календарного года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График отпусков обязателен как для работодателя, так и для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 времени начала отпуска работник должен быть извещен под роспись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две недели до его начала.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Отдельным категориям работников в случаях, предусмотренных настоящим Кодексом и иными федеральными законами, ежегодный оплачиваемый отпуск предоставляется по их желанию в удобное для них время. По желанию мужа ежегодный отпуск ему предоставляется в период нахождения его жены в отпуске по беременности и родам независимо от времени его непрерывной работы у данного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124. Продление или перенесение ежегодного оплачиваемого отпуска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Ежегодный оплачиваемый отпуск должен быть продлен или перенесен на другой срок, определяемый работодателем с учетом пожеланий работника, в случаях: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временной нетрудоспособности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других случаях, предусмотренных трудовым законодательством, локальными нормативными актами.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При этом отпуск должен быть использован не позднее 12 месяцев после окончания того рабочего года, за который он предоставляется.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Запрещается </w:t>
      </w:r>
      <w:proofErr w:type="spellStart"/>
      <w:r w:rsidRPr="008E3BE0">
        <w:rPr>
          <w:rFonts w:ascii="Times New Roman" w:eastAsia="Times New Roman" w:hAnsi="Times New Roman"/>
          <w:lang w:val="ru-RU" w:eastAsia="ru-RU" w:bidi="ar-SA"/>
        </w:rPr>
        <w:t>непредоставление</w:t>
      </w:r>
      <w:proofErr w:type="spellEnd"/>
      <w:r w:rsidRPr="008E3BE0">
        <w:rPr>
          <w:rFonts w:ascii="Times New Roman" w:eastAsia="Times New Roman" w:hAnsi="Times New Roman"/>
          <w:lang w:val="ru-RU" w:eastAsia="ru-RU" w:bidi="ar-SA"/>
        </w:rPr>
        <w:t xml:space="preserve"> ежегодного оплачиваемого отпуска в течение двух лет подряд, а также </w:t>
      </w:r>
      <w:proofErr w:type="spellStart"/>
      <w:r w:rsidRPr="008E3BE0">
        <w:rPr>
          <w:rFonts w:ascii="Times New Roman" w:eastAsia="Times New Roman" w:hAnsi="Times New Roman"/>
          <w:lang w:val="ru-RU" w:eastAsia="ru-RU" w:bidi="ar-SA"/>
        </w:rPr>
        <w:t>непредоставление</w:t>
      </w:r>
      <w:proofErr w:type="spellEnd"/>
      <w:r w:rsidRPr="008E3BE0">
        <w:rPr>
          <w:rFonts w:ascii="Times New Roman" w:eastAsia="Times New Roman" w:hAnsi="Times New Roman"/>
          <w:lang w:val="ru-RU" w:eastAsia="ru-RU" w:bidi="ar-SA"/>
        </w:rPr>
        <w:t xml:space="preserve"> ежегодного оплачиваемого отпуска работникам в возрасте до восемнадцати лет и работникам, занятым на работах с вредными и (или) опасными условиями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125. Разделение ежегодного оплачиваемого отпуска на части. Отзыв из отпуска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Отзыв работника из отпуска допускается только с его согласия. Неиспользованная в связи с этим часть отпуска 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126. Замена ежегодного оплачиваемого отпуска денежной компенсацией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настоящим</w:t>
      </w:r>
      <w:proofErr w:type="gramEnd"/>
      <w:r w:rsidRPr="008E3BE0">
        <w:rPr>
          <w:rFonts w:ascii="Times New Roman" w:eastAsia="Times New Roman" w:hAnsi="Times New Roman"/>
          <w:lang w:val="ru-RU" w:eastAsia="ru-RU" w:bidi="ar-SA"/>
        </w:rPr>
        <w:t xml:space="preserve"> </w:t>
      </w:r>
      <w:hyperlink w:anchor="p2299" w:history="1">
        <w:proofErr w:type="gramStart"/>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bookmarkStart w:id="118" w:name="p2434"/>
      <w:bookmarkEnd w:id="118"/>
      <w:r w:rsidRPr="008E3BE0">
        <w:rPr>
          <w:rFonts w:ascii="Times New Roman" w:eastAsia="Times New Roman" w:hAnsi="Times New Roman"/>
          <w:b/>
          <w:bCs/>
          <w:lang w:val="ru-RU" w:eastAsia="ru-RU" w:bidi="ar-SA"/>
        </w:rPr>
        <w:t>Статья 127. Реализация права на отпуск при увольнении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выявлении конституционно-правового смысла </w:t>
      </w:r>
      <w:proofErr w:type="gramStart"/>
      <w:r w:rsidRPr="008E3BE0">
        <w:rPr>
          <w:rFonts w:ascii="Times New Roman" w:eastAsia="Times New Roman" w:hAnsi="Times New Roman"/>
          <w:color w:val="392C69"/>
          <w:lang w:val="ru-RU" w:eastAsia="ru-RU" w:bidi="ar-SA"/>
        </w:rPr>
        <w:t>ч</w:t>
      </w:r>
      <w:proofErr w:type="gramEnd"/>
      <w:r w:rsidRPr="008E3BE0">
        <w:rPr>
          <w:rFonts w:ascii="Times New Roman" w:eastAsia="Times New Roman" w:hAnsi="Times New Roman"/>
          <w:color w:val="392C69"/>
          <w:lang w:val="ru-RU" w:eastAsia="ru-RU" w:bidi="ar-SA"/>
        </w:rPr>
        <w:t>. 1 ст. 127 см. Постановление КС РФ от 25.10.2018 N 38-П.</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увольнении работнику выплачивается денежная компенсация за все неиспользованные отпуска.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увольнении в связи с истечением срока трудового договора отпуск с последующим увольнением может предоставляться и тогда, когда время отпуска полностью или частично выходит за пределы срока этого договора. В этом случае днем увольнения также считается последний день отпуска.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предоставлении отпуска с последующим увольнением при расторжении трудового договора по инициативе работника этот работник имеет право отозвать свое заявление об увольнении до дня начала отпуска, если на его место не приглашен в порядке перевода другой работник.</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128. Отпуск без сохранения заработной платы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на основании письменного заявления работника предоставить отпуск без сохранения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участникам Великой Отечественной войны - до 35 календарных дней в году;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работающим пенсионерам по старости (по возрасту) - до 14 календарных дней в году;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157-ФЗ, от 03.07.2016 N 305-ФЗ)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работающим инвалидам - до 60 календарных дней в году;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в случаях рождения ребенка, регистрации брака, смерти близких родственников - до пяти календарных дней;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других случаях, предусмотренных настоящим Кодексом, иными федеральными законами либо коллективным договором.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VI. ОПЛАТА И НОРМИРОВАНИЕ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20.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129. Основные понятия и определения</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lastRenderedPageBreak/>
        <w:t>Заработная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выплаты (доплаты и надбавки компенсационного характера, в том числе за работу в условиях, отклоняющихся от нормальных, работу в особых климатических условиях и на территориях, подвергшихся радиоактивному загрязнению, и иные выплаты компенсационного характера) и стимулирующие выплаты (доплаты и</w:t>
      </w:r>
      <w:proofErr w:type="gramEnd"/>
      <w:r w:rsidRPr="008E3BE0">
        <w:rPr>
          <w:rFonts w:ascii="Times New Roman" w:eastAsia="Times New Roman" w:hAnsi="Times New Roman"/>
          <w:lang w:val="ru-RU" w:eastAsia="ru-RU" w:bidi="ar-SA"/>
        </w:rPr>
        <w:t xml:space="preserve"> надбавки стимулирующего характера, премии и иные поощрительные выплаты).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вторая утратила силу с 1 сентября 2007 года. - Федеральный закон от 20.04.2007 N 54-ФЗ.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Тарифная ставка - фиксированный </w:t>
      </w:r>
      <w:proofErr w:type="gramStart"/>
      <w:r w:rsidRPr="008E3BE0">
        <w:rPr>
          <w:rFonts w:ascii="Times New Roman" w:eastAsia="Times New Roman" w:hAnsi="Times New Roman"/>
          <w:lang w:val="ru-RU" w:eastAsia="ru-RU" w:bidi="ar-SA"/>
        </w:rPr>
        <w:t>размер оплаты труда</w:t>
      </w:r>
      <w:proofErr w:type="gramEnd"/>
      <w:r w:rsidRPr="008E3BE0">
        <w:rPr>
          <w:rFonts w:ascii="Times New Roman" w:eastAsia="Times New Roman" w:hAnsi="Times New Roman"/>
          <w:lang w:val="ru-RU" w:eastAsia="ru-RU" w:bidi="ar-SA"/>
        </w:rPr>
        <w:t xml:space="preserve"> работника за выполнение нормы труда определенной сложности (квалификации) за единицу времени без учета компенсационных, стимулирующих и социальных выплат.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Оклад (должностной оклад) - фиксированный </w:t>
      </w:r>
      <w:proofErr w:type="gramStart"/>
      <w:r w:rsidRPr="008E3BE0">
        <w:rPr>
          <w:rFonts w:ascii="Times New Roman" w:eastAsia="Times New Roman" w:hAnsi="Times New Roman"/>
          <w:lang w:val="ru-RU" w:eastAsia="ru-RU" w:bidi="ar-SA"/>
        </w:rPr>
        <w:t>размер оплаты труда</w:t>
      </w:r>
      <w:proofErr w:type="gramEnd"/>
      <w:r w:rsidRPr="008E3BE0">
        <w:rPr>
          <w:rFonts w:ascii="Times New Roman" w:eastAsia="Times New Roman" w:hAnsi="Times New Roman"/>
          <w:lang w:val="ru-RU" w:eastAsia="ru-RU" w:bidi="ar-SA"/>
        </w:rPr>
        <w:t xml:space="preserve"> работника за исполнение трудовых (должностных) обязанностей определенной сложности за календарный месяц без учета компенсационных, стимулирующих и социальных выплат.</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Базовый оклад (базовый должностной оклад), базовая ставка заработной платы - минимальные оклад (должностной оклад), ставка заработной платы работника государственного или муниципального учреждения, осуществляющего профессиональную деятельность по профессии рабочего или должности служащего, входящим в соответствующую профессиональную квалификационную группу, без учета компенсационных, стимулирующих и социальных выплат.</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130. Основные государственные гарантии по оплате труда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систему основных государственных гарантий по оплате труда работников включаются: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величина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 xml:space="preserve"> в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 Федеральный закон от 22.08.2004 N 122-ФЗ;</w:t>
      </w:r>
    </w:p>
    <w:p w:rsidR="008E3BE0" w:rsidRPr="008E3BE0" w:rsidRDefault="008E3BE0" w:rsidP="008E3BE0">
      <w:pPr>
        <w:ind w:firstLine="540"/>
        <w:jc w:val="both"/>
        <w:rPr>
          <w:rFonts w:ascii="Times New Roman" w:eastAsia="Times New Roman" w:hAnsi="Times New Roman"/>
          <w:lang w:val="ru-RU" w:eastAsia="ru-RU" w:bidi="ar-SA"/>
        </w:rPr>
      </w:pPr>
      <w:hyperlink w:anchor="p2583" w:history="1">
        <w:r w:rsidRPr="008E3BE0">
          <w:rPr>
            <w:rFonts w:ascii="Times New Roman" w:eastAsia="Times New Roman" w:hAnsi="Times New Roman"/>
            <w:color w:val="0000FF"/>
            <w:lang w:val="ru-RU" w:eastAsia="ru-RU" w:bidi="ar-SA"/>
          </w:rPr>
          <w:t>меры</w:t>
        </w:r>
      </w:hyperlink>
      <w:r w:rsidRPr="008E3BE0">
        <w:rPr>
          <w:rFonts w:ascii="Times New Roman" w:eastAsia="Times New Roman" w:hAnsi="Times New Roman"/>
          <w:lang w:val="ru-RU" w:eastAsia="ru-RU" w:bidi="ar-SA"/>
        </w:rPr>
        <w:t>, обеспечивающие повышение уровня реального содержания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hyperlink w:anchor="p2659" w:history="1">
        <w:r w:rsidRPr="008E3BE0">
          <w:rPr>
            <w:rFonts w:ascii="Times New Roman" w:eastAsia="Times New Roman" w:hAnsi="Times New Roman"/>
            <w:color w:val="0000FF"/>
            <w:lang w:val="ru-RU" w:eastAsia="ru-RU" w:bidi="ar-SA"/>
          </w:rPr>
          <w:t>ограничение</w:t>
        </w:r>
      </w:hyperlink>
      <w:r w:rsidRPr="008E3BE0">
        <w:rPr>
          <w:rFonts w:ascii="Times New Roman" w:eastAsia="Times New Roman" w:hAnsi="Times New Roman"/>
          <w:lang w:val="ru-RU" w:eastAsia="ru-RU" w:bidi="ar-SA"/>
        </w:rPr>
        <w:t xml:space="preserve"> перечня оснований и размеров удержаний из заработной платы по распоряжению работодателя, а также размеров налогообложения доходов от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hyperlink w:anchor="p2511" w:history="1">
        <w:r w:rsidRPr="008E3BE0">
          <w:rPr>
            <w:rFonts w:ascii="Times New Roman" w:eastAsia="Times New Roman" w:hAnsi="Times New Roman"/>
            <w:color w:val="0000FF"/>
            <w:lang w:val="ru-RU" w:eastAsia="ru-RU" w:bidi="ar-SA"/>
          </w:rPr>
          <w:t>ограничение</w:t>
        </w:r>
      </w:hyperlink>
      <w:r w:rsidRPr="008E3BE0">
        <w:rPr>
          <w:rFonts w:ascii="Times New Roman" w:eastAsia="Times New Roman" w:hAnsi="Times New Roman"/>
          <w:lang w:val="ru-RU" w:eastAsia="ru-RU" w:bidi="ar-SA"/>
        </w:rPr>
        <w:t xml:space="preserve"> оплаты труда в натуральной форме;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получения работником заработной платы в случае прекращения деятельности работодателя и его неплатежеспособности в соответствии с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проверок полноты и своевременности выплаты заработной платы и реализации государственных гарантий по оплате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ответственность работодателей за нарушение требований, установленных трудовым законодательством и иными нормативными правовыми актами, содержащими нормы трудового права, коллективными договорами, соглашениями;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сроки и очередность выплаты заработной платы.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131. Формы оплаты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Выплата заработной платы производится в денежной форме в валюте Российской Федерации (в рублях). В случаях, предусмотренных законодательством Российской </w:t>
      </w:r>
      <w:r w:rsidRPr="008E3BE0">
        <w:rPr>
          <w:rFonts w:ascii="Times New Roman" w:eastAsia="Times New Roman" w:hAnsi="Times New Roman"/>
          <w:lang w:val="ru-RU" w:eastAsia="ru-RU" w:bidi="ar-SA"/>
        </w:rPr>
        <w:lastRenderedPageBreak/>
        <w:t>Федерации о валютном регулировании и валютном контроле, выплата заработной платы может производиться в иностранной валюте.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05.02.2018 N 8-ФЗ)</w:t>
      </w:r>
    </w:p>
    <w:p w:rsidR="008E3BE0" w:rsidRPr="008E3BE0" w:rsidRDefault="008E3BE0" w:rsidP="008E3BE0">
      <w:pPr>
        <w:ind w:firstLine="540"/>
        <w:jc w:val="both"/>
        <w:rPr>
          <w:rFonts w:ascii="Times New Roman" w:eastAsia="Times New Roman" w:hAnsi="Times New Roman"/>
          <w:lang w:val="ru-RU" w:eastAsia="ru-RU" w:bidi="ar-SA"/>
        </w:rPr>
      </w:pPr>
      <w:bookmarkStart w:id="119" w:name="p2511"/>
      <w:bookmarkEnd w:id="119"/>
      <w:r w:rsidRPr="008E3BE0">
        <w:rPr>
          <w:rFonts w:ascii="Times New Roman" w:eastAsia="Times New Roman" w:hAnsi="Times New Roman"/>
          <w:lang w:val="ru-RU" w:eastAsia="ru-RU" w:bidi="ar-SA"/>
        </w:rPr>
        <w:t xml:space="preserve">В соответствии с коллективным договором или трудовым договором по письменному заявлению работника оплата труда может производиться и в иных формах, не противоречащих законодательству Российской Федерации и международным договорам Российской Федерации. Доля заработной платы, выплачиваемой в </w:t>
      </w:r>
      <w:proofErr w:type="spellStart"/>
      <w:r w:rsidRPr="008E3BE0">
        <w:rPr>
          <w:rFonts w:ascii="Times New Roman" w:eastAsia="Times New Roman" w:hAnsi="Times New Roman"/>
          <w:lang w:val="ru-RU" w:eastAsia="ru-RU" w:bidi="ar-SA"/>
        </w:rPr>
        <w:t>неденежной</w:t>
      </w:r>
      <w:proofErr w:type="spellEnd"/>
      <w:r w:rsidRPr="008E3BE0">
        <w:rPr>
          <w:rFonts w:ascii="Times New Roman" w:eastAsia="Times New Roman" w:hAnsi="Times New Roman"/>
          <w:lang w:val="ru-RU" w:eastAsia="ru-RU" w:bidi="ar-SA"/>
        </w:rPr>
        <w:t xml:space="preserve"> форме, не может превышать 20 процентов от начисленной месячной заработной платы.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Выплата заработной платы в бонах, купонах, в форме долговых обязательств, расписок, а также в виде спиртных напитков, наркотических, ядовитых, вредных и иных токсических веществ, оружия, боеприпасов и других предметов, в отношении которых установлены запреты или ограничения на их свободный оборот, не допускается.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132. Оплата по труду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настоящим </w:t>
      </w:r>
      <w:hyperlink w:anchor="p2776"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Запрещается какая бы то ни было</w:t>
      </w:r>
      <w:proofErr w:type="gramEnd"/>
      <w:r w:rsidRPr="008E3BE0">
        <w:rPr>
          <w:rFonts w:ascii="Times New Roman" w:eastAsia="Times New Roman" w:hAnsi="Times New Roman"/>
          <w:lang w:val="ru-RU" w:eastAsia="ru-RU" w:bidi="ar-SA"/>
        </w:rPr>
        <w:t xml:space="preserve"> дискриминация при установлении и изменении условий оплаты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21. ЗАРАБОТНАЯ ПЛАТА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133. Установление минимального </w:t>
      </w:r>
      <w:proofErr w:type="gramStart"/>
      <w:r w:rsidRPr="008E3BE0">
        <w:rPr>
          <w:rFonts w:ascii="Times New Roman" w:eastAsia="Times New Roman" w:hAnsi="Times New Roman"/>
          <w:b/>
          <w:bCs/>
          <w:lang w:val="ru-RU" w:eastAsia="ru-RU" w:bidi="ar-SA"/>
        </w:rPr>
        <w:t>размера оплаты труда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20.04.2007 N 54-ФЗ)</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22.08.2004 N 122-ФЗ)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Порядок и сроки поэтапного повышения МРОТ устанавливаются федеральным законом (</w:t>
      </w:r>
      <w:hyperlink w:anchor="p7371" w:history="1">
        <w:r w:rsidRPr="008E3BE0">
          <w:rPr>
            <w:rFonts w:ascii="Times New Roman" w:eastAsia="Times New Roman" w:hAnsi="Times New Roman"/>
            <w:color w:val="0000FF"/>
            <w:lang w:val="ru-RU" w:eastAsia="ru-RU" w:bidi="ar-SA"/>
          </w:rPr>
          <w:t>ст. 421</w:t>
        </w:r>
      </w:hyperlink>
      <w:r w:rsidRPr="008E3BE0">
        <w:rPr>
          <w:rFonts w:ascii="Times New Roman" w:eastAsia="Times New Roman" w:hAnsi="Times New Roman"/>
          <w:color w:val="392C69"/>
          <w:lang w:val="ru-RU" w:eastAsia="ru-RU" w:bidi="ar-SA"/>
        </w:rPr>
        <w:t xml:space="preserve"> данного документа).</w:t>
      </w:r>
    </w:p>
    <w:p w:rsidR="008E3BE0" w:rsidRPr="008E3BE0" w:rsidRDefault="008E3BE0" w:rsidP="008E3BE0">
      <w:pPr>
        <w:ind w:firstLine="540"/>
        <w:jc w:val="both"/>
        <w:rPr>
          <w:rFonts w:ascii="Times New Roman" w:eastAsia="Times New Roman" w:hAnsi="Times New Roman"/>
          <w:lang w:val="ru-RU" w:eastAsia="ru-RU" w:bidi="ar-SA"/>
        </w:rPr>
      </w:pPr>
      <w:bookmarkStart w:id="120" w:name="p2541"/>
      <w:bookmarkEnd w:id="120"/>
      <w:r w:rsidRPr="008E3BE0">
        <w:rPr>
          <w:rFonts w:ascii="Times New Roman" w:eastAsia="Times New Roman" w:hAnsi="Times New Roman"/>
          <w:lang w:val="ru-RU" w:eastAsia="ru-RU" w:bidi="ar-SA"/>
        </w:rPr>
        <w:t xml:space="preserve">Минимальный </w:t>
      </w:r>
      <w:proofErr w:type="gramStart"/>
      <w:r w:rsidRPr="008E3BE0">
        <w:rPr>
          <w:rFonts w:ascii="Times New Roman" w:eastAsia="Times New Roman" w:hAnsi="Times New Roman"/>
          <w:lang w:val="ru-RU" w:eastAsia="ru-RU" w:bidi="ar-SA"/>
        </w:rPr>
        <w:t>размер оплаты труда</w:t>
      </w:r>
      <w:proofErr w:type="gramEnd"/>
      <w:r w:rsidRPr="008E3BE0">
        <w:rPr>
          <w:rFonts w:ascii="Times New Roman" w:eastAsia="Times New Roman" w:hAnsi="Times New Roman"/>
          <w:lang w:val="ru-RU" w:eastAsia="ru-RU" w:bidi="ar-SA"/>
        </w:rPr>
        <w:t xml:space="preserve"> устанавливается одновременно на всей территории Российской Федерации федеральным законом и не может быть ниже величины прожиточного минимума трудоспособного населения.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20.04.2007 N 54-ФЗ)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Минимальный </w:t>
      </w:r>
      <w:proofErr w:type="gramStart"/>
      <w:r w:rsidRPr="008E3BE0">
        <w:rPr>
          <w:rFonts w:ascii="Times New Roman" w:eastAsia="Times New Roman" w:hAnsi="Times New Roman"/>
          <w:lang w:val="ru-RU" w:eastAsia="ru-RU" w:bidi="ar-SA"/>
        </w:rPr>
        <w:t>размер оплаты труда</w:t>
      </w:r>
      <w:proofErr w:type="gramEnd"/>
      <w:r w:rsidRPr="008E3BE0">
        <w:rPr>
          <w:rFonts w:ascii="Times New Roman" w:eastAsia="Times New Roman" w:hAnsi="Times New Roman"/>
          <w:lang w:val="ru-RU" w:eastAsia="ru-RU" w:bidi="ar-SA"/>
        </w:rPr>
        <w:t>, установленный федеральным законом, обеспечивается: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организациями, финансируемыми из федерального бюджета, - за счет средств федерального бюджета, внебюджетных средств, а также средств, полученных от предпринимательской и иной приносящей доход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20.04.2007 N 54-ФЗ)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20.04.2007 N 54-ФЗ)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20.04.2007 N 54-ФЗ)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другими работодателями - за счет собственных средств.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Месячная заработная плата работника, полностью отработавшего за этот период норму рабочего времени и выполнившего нормы труда (трудовые обязанности), не может быть ниже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20.04.2007 N 54-ФЗ)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четвертая утратила силу с 1 сентября 2007 года. - Федеральный закон от 20.04.2007 N 54-ФЗ.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133.1. Установление размера минимальной заработной платы в субъекте Российской Федерации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20.04.2007 N 54-ФЗ)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субъекте Российской Федерации региональным соглашением о минимальной заработной плате может устанавливаться размер минимальной заработной платы в субъекте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 минимальной заработной платы в субъекте Российской Федерации может устанавливаться для работников, работающих на территории соответствующего субъекта Российской Федерации, за исключением работников организаций, финансируемых из федерального бюджета.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 минимальной заработной платы в субъекте Российской Федерации устанавливается с учетом социально-экономических условий и величины прожиточного минимума трудоспособного населения в соответствующем субъекте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Размер минимальной заработной платы в субъекте Российской Федерации не может быть ниже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 установленного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 минимальной заработной платы в субъекте Российской Федерации обеспечивается: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организациями, финансируемыми из бюджетов субъектов Российской Федерации, - за счет средств бюджетов субъектов Российской Федерации, внебюджетных средств, а также средств, полученных от предпринимательской и иной приносящей доход деятельности;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организациями, финансируемыми из местных бюджетов, - за счет средств местных бюджетов, внебюджетных средств, а также средств, полученных от предпринимательской и иной приносящей доход деятельности;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другими работодателями - за счет собственных средств.</w:t>
      </w:r>
    </w:p>
    <w:p w:rsidR="008E3BE0" w:rsidRPr="008E3BE0" w:rsidRDefault="008E3BE0" w:rsidP="008E3BE0">
      <w:pPr>
        <w:ind w:firstLine="540"/>
        <w:jc w:val="both"/>
        <w:rPr>
          <w:rFonts w:ascii="Times New Roman" w:eastAsia="Times New Roman" w:hAnsi="Times New Roman"/>
          <w:lang w:val="ru-RU" w:eastAsia="ru-RU" w:bidi="ar-SA"/>
        </w:rPr>
      </w:pPr>
      <w:bookmarkStart w:id="121" w:name="p2574"/>
      <w:bookmarkEnd w:id="121"/>
      <w:r w:rsidRPr="008E3BE0">
        <w:rPr>
          <w:rFonts w:ascii="Times New Roman" w:eastAsia="Times New Roman" w:hAnsi="Times New Roman"/>
          <w:lang w:val="ru-RU" w:eastAsia="ru-RU" w:bidi="ar-SA"/>
        </w:rPr>
        <w:t xml:space="preserve">Разработка проекта регионального соглашения о минимальной заработной плате и заключение указанного соглашения осуществляются трехсторонней комиссией по регулированию социально-трудовых отношений соответствующего субъекта Российской Федерации в порядке, установленном </w:t>
      </w:r>
      <w:hyperlink w:anchor="p847" w:history="1">
        <w:r w:rsidRPr="008E3BE0">
          <w:rPr>
            <w:rFonts w:ascii="Times New Roman" w:eastAsia="Times New Roman" w:hAnsi="Times New Roman"/>
            <w:color w:val="0000FF"/>
            <w:lang w:val="ru-RU" w:eastAsia="ru-RU" w:bidi="ar-SA"/>
          </w:rPr>
          <w:t>статьей 47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После заключения регионального соглашения о минимальной заработной плате руководитель уполномоченного органа исполнительной власти субъекта Российской Федерации предлагает работодателям, осуществляющим деятельность на территории этого субъекта Российской Федерации и не участвовавшим в заключени</w:t>
      </w:r>
      <w:proofErr w:type="gramStart"/>
      <w:r w:rsidRPr="008E3BE0">
        <w:rPr>
          <w:rFonts w:ascii="Times New Roman" w:eastAsia="Times New Roman" w:hAnsi="Times New Roman"/>
          <w:lang w:val="ru-RU" w:eastAsia="ru-RU" w:bidi="ar-SA"/>
        </w:rPr>
        <w:t>и</w:t>
      </w:r>
      <w:proofErr w:type="gramEnd"/>
      <w:r w:rsidRPr="008E3BE0">
        <w:rPr>
          <w:rFonts w:ascii="Times New Roman" w:eastAsia="Times New Roman" w:hAnsi="Times New Roman"/>
          <w:lang w:val="ru-RU" w:eastAsia="ru-RU" w:bidi="ar-SA"/>
        </w:rPr>
        <w:t xml:space="preserve"> данного соглашения, присоединиться к нему. Указанное предложение подлежит официальному опубликованию вместе с текстом данного соглашения. Руководитель уполномоченного органа исполнительной власти субъекта Российской Федерации уведомляет об опубликовании </w:t>
      </w:r>
      <w:proofErr w:type="gramStart"/>
      <w:r w:rsidRPr="008E3BE0">
        <w:rPr>
          <w:rFonts w:ascii="Times New Roman" w:eastAsia="Times New Roman" w:hAnsi="Times New Roman"/>
          <w:lang w:val="ru-RU" w:eastAsia="ru-RU" w:bidi="ar-SA"/>
        </w:rPr>
        <w:t>указанных</w:t>
      </w:r>
      <w:proofErr w:type="gramEnd"/>
      <w:r w:rsidRPr="008E3BE0">
        <w:rPr>
          <w:rFonts w:ascii="Times New Roman" w:eastAsia="Times New Roman" w:hAnsi="Times New Roman"/>
          <w:lang w:val="ru-RU" w:eastAsia="ru-RU" w:bidi="ar-SA"/>
        </w:rPr>
        <w:t xml:space="preserve"> предложения и соглашения федеральный орган </w:t>
      </w:r>
      <w:r w:rsidRPr="008E3BE0">
        <w:rPr>
          <w:rFonts w:ascii="Times New Roman" w:eastAsia="Times New Roman" w:hAnsi="Times New Roman"/>
          <w:lang w:val="ru-RU" w:eastAsia="ru-RU" w:bidi="ar-SA"/>
        </w:rPr>
        <w:lastRenderedPageBreak/>
        <w:t>исполнительной власти, осуществляющий функции по выработке государственной политики и нормативно-правовому регулированию в сфере труда.</w:t>
      </w:r>
    </w:p>
    <w:p w:rsidR="008E3BE0" w:rsidRPr="008E3BE0" w:rsidRDefault="008E3BE0" w:rsidP="008E3BE0">
      <w:pPr>
        <w:ind w:firstLine="540"/>
        <w:jc w:val="both"/>
        <w:rPr>
          <w:rFonts w:ascii="Times New Roman" w:eastAsia="Times New Roman" w:hAnsi="Times New Roman"/>
          <w:lang w:val="ru-RU" w:eastAsia="ru-RU" w:bidi="ar-SA"/>
        </w:rPr>
      </w:pPr>
      <w:bookmarkStart w:id="122" w:name="p2576"/>
      <w:bookmarkEnd w:id="122"/>
      <w:proofErr w:type="gramStart"/>
      <w:r w:rsidRPr="008E3BE0">
        <w:rPr>
          <w:rFonts w:ascii="Times New Roman" w:eastAsia="Times New Roman" w:hAnsi="Times New Roman"/>
          <w:lang w:val="ru-RU" w:eastAsia="ru-RU" w:bidi="ar-SA"/>
        </w:rPr>
        <w:t>Если работодатели, осуществляющие деятельность на территории соответствующего субъекта Российской Федерации, в течение 30 календарных дней со дня официального опубликования предложения о присоединении к региональному соглашению о минимальной заработной плате не представили в уполномоченный орган исполнительной власти субъекта Российской Федерации мотивированный письменный отказ присоединиться к нему, то указанное соглашение считается распространенным на этих работодателей со дня официального опубликования этого предложения и</w:t>
      </w:r>
      <w:proofErr w:type="gramEnd"/>
      <w:r w:rsidRPr="008E3BE0">
        <w:rPr>
          <w:rFonts w:ascii="Times New Roman" w:eastAsia="Times New Roman" w:hAnsi="Times New Roman"/>
          <w:lang w:val="ru-RU" w:eastAsia="ru-RU" w:bidi="ar-SA"/>
        </w:rPr>
        <w:t xml:space="preserve"> подлежит обязательному исполнению ими. </w:t>
      </w:r>
      <w:proofErr w:type="gramStart"/>
      <w:r w:rsidRPr="008E3BE0">
        <w:rPr>
          <w:rFonts w:ascii="Times New Roman" w:eastAsia="Times New Roman" w:hAnsi="Times New Roman"/>
          <w:lang w:val="ru-RU" w:eastAsia="ru-RU" w:bidi="ar-SA"/>
        </w:rPr>
        <w:t>К указанному отказу должны быть приложены протокол консультаций работодателя с выборным органом первичной профсоюзной организации, объединяющей работников данного работодателя, и предложения по срокам повышения минимальной заработной платы работников до размера, предусмотренного указанным соглашением.</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случае отказа работодателя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этого работодателя и представителей выборного органа первичной профсоюзной организации, объединяющей работников данного работодателя, для проведения консультаций с участием представителей сторон трехсторонней комиссии по регулированию социально-трудовых отношений соответствующего субъекта Российской Федерации.</w:t>
      </w:r>
      <w:proofErr w:type="gramEnd"/>
      <w:r w:rsidRPr="008E3BE0">
        <w:rPr>
          <w:rFonts w:ascii="Times New Roman" w:eastAsia="Times New Roman" w:hAnsi="Times New Roman"/>
          <w:lang w:val="ru-RU" w:eastAsia="ru-RU" w:bidi="ar-SA"/>
        </w:rPr>
        <w:t xml:space="preserve"> Представители работодателя, представители выборного органа первичной профсоюзной организации и представители указанной трехсторонней комиссии обязаны принимать участие в этих консультациях.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Копии письменных отказов работодателей от присоединения к региональному соглашению о минимальной заработной плате направляются уполномоченным органом исполнительной власти субъекта Российской Федерации 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Месячная заработная плата работника, работающего на территории соответствующего субъекта Российской Федерации и состоящего в трудовых отношениях с работодателем, в отношении которого региональное соглашение о минимальной заработной плате действует в соответствии с </w:t>
      </w:r>
      <w:hyperlink w:anchor="p872" w:history="1">
        <w:r w:rsidRPr="008E3BE0">
          <w:rPr>
            <w:rFonts w:ascii="Times New Roman" w:eastAsia="Times New Roman" w:hAnsi="Times New Roman"/>
            <w:color w:val="0000FF"/>
            <w:lang w:val="ru-RU" w:eastAsia="ru-RU" w:bidi="ar-SA"/>
          </w:rPr>
          <w:t>частями третьей</w:t>
        </w:r>
      </w:hyperlink>
      <w:r w:rsidRPr="008E3BE0">
        <w:rPr>
          <w:rFonts w:ascii="Times New Roman" w:eastAsia="Times New Roman" w:hAnsi="Times New Roman"/>
          <w:lang w:val="ru-RU" w:eastAsia="ru-RU" w:bidi="ar-SA"/>
        </w:rPr>
        <w:t xml:space="preserve"> и </w:t>
      </w:r>
      <w:hyperlink w:anchor="p878" w:history="1">
        <w:r w:rsidRPr="008E3BE0">
          <w:rPr>
            <w:rFonts w:ascii="Times New Roman" w:eastAsia="Times New Roman" w:hAnsi="Times New Roman"/>
            <w:color w:val="0000FF"/>
            <w:lang w:val="ru-RU" w:eastAsia="ru-RU" w:bidi="ar-SA"/>
          </w:rPr>
          <w:t>четвертой</w:t>
        </w:r>
      </w:hyperlink>
      <w:r w:rsidRPr="008E3BE0">
        <w:rPr>
          <w:rFonts w:ascii="Times New Roman" w:eastAsia="Times New Roman" w:hAnsi="Times New Roman"/>
          <w:lang w:val="ru-RU" w:eastAsia="ru-RU" w:bidi="ar-SA"/>
        </w:rPr>
        <w:t xml:space="preserve"> статьи 48 настоящего Кодекса или на которого указанное соглашение распространено в порядке, установленном </w:t>
      </w:r>
      <w:hyperlink w:anchor="p2574" w:history="1">
        <w:r w:rsidRPr="008E3BE0">
          <w:rPr>
            <w:rFonts w:ascii="Times New Roman" w:eastAsia="Times New Roman" w:hAnsi="Times New Roman"/>
            <w:color w:val="0000FF"/>
            <w:lang w:val="ru-RU" w:eastAsia="ru-RU" w:bidi="ar-SA"/>
          </w:rPr>
          <w:t>частями шестой</w:t>
        </w:r>
      </w:hyperlink>
      <w:r w:rsidRPr="008E3BE0">
        <w:rPr>
          <w:rFonts w:ascii="Times New Roman" w:eastAsia="Times New Roman" w:hAnsi="Times New Roman"/>
          <w:lang w:val="ru-RU" w:eastAsia="ru-RU" w:bidi="ar-SA"/>
        </w:rPr>
        <w:t xml:space="preserve"> - </w:t>
      </w:r>
      <w:hyperlink w:anchor="p2576" w:history="1">
        <w:r w:rsidRPr="008E3BE0">
          <w:rPr>
            <w:rFonts w:ascii="Times New Roman" w:eastAsia="Times New Roman" w:hAnsi="Times New Roman"/>
            <w:color w:val="0000FF"/>
            <w:lang w:val="ru-RU" w:eastAsia="ru-RU" w:bidi="ar-SA"/>
          </w:rPr>
          <w:t>восьмой</w:t>
        </w:r>
      </w:hyperlink>
      <w:r w:rsidRPr="008E3BE0">
        <w:rPr>
          <w:rFonts w:ascii="Times New Roman" w:eastAsia="Times New Roman" w:hAnsi="Times New Roman"/>
          <w:lang w:val="ru-RU" w:eastAsia="ru-RU" w:bidi="ar-SA"/>
        </w:rPr>
        <w:t xml:space="preserve"> настоящей статьи, не может быть ниже размера минимальной заработной</w:t>
      </w:r>
      <w:proofErr w:type="gramEnd"/>
      <w:r w:rsidRPr="008E3BE0">
        <w:rPr>
          <w:rFonts w:ascii="Times New Roman" w:eastAsia="Times New Roman" w:hAnsi="Times New Roman"/>
          <w:lang w:val="ru-RU" w:eastAsia="ru-RU" w:bidi="ar-SA"/>
        </w:rPr>
        <w:t xml:space="preserve"> платы в этом субъекте Российской Федерации при условии, что указанным работником полностью отработана за этот период норма рабочего времени и выполнены нормы труда (трудовые обязанности).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23" w:name="p2583"/>
      <w:bookmarkEnd w:id="123"/>
      <w:r w:rsidRPr="008E3BE0">
        <w:rPr>
          <w:rFonts w:ascii="Times New Roman" w:eastAsia="Times New Roman" w:hAnsi="Times New Roman"/>
          <w:b/>
          <w:bCs/>
          <w:lang w:val="ru-RU" w:eastAsia="ru-RU" w:bidi="ar-SA"/>
        </w:rPr>
        <w:t>Статья 134. Обеспечение повышения уровня реального содержания заработной платы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 Государственные органы, органы местного самоуправления, государственные и муниципальные учреждения производят индексацию заработной платы в порядке, установленном трудовым законодательством и иными нормативными правовыми актами, содержащими нормы трудового права, другие работодатели - в порядке, установленном коллективным договором, соглашениями, локальными нормативными актами.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Федеральных законов от 30.06.2006 N 90-ФЗ, от 02.04.2014 N 55-ФЗ)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135. Установление заработной платы</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Заработная плата работнику устанавливается трудовым договором в соответствии с действующими у данного работодателя системами оплаты труда.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roofErr w:type="gramEnd"/>
    </w:p>
    <w:p w:rsidR="008E3BE0" w:rsidRPr="008E3BE0" w:rsidRDefault="008E3BE0" w:rsidP="008E3BE0">
      <w:pPr>
        <w:ind w:firstLine="540"/>
        <w:jc w:val="both"/>
        <w:rPr>
          <w:rFonts w:ascii="Times New Roman" w:eastAsia="Times New Roman" w:hAnsi="Times New Roman"/>
          <w:lang w:val="ru-RU" w:eastAsia="ru-RU" w:bidi="ar-SA"/>
        </w:rPr>
      </w:pPr>
      <w:bookmarkStart w:id="124" w:name="p2599"/>
      <w:bookmarkEnd w:id="124"/>
      <w:r w:rsidRPr="008E3BE0">
        <w:rPr>
          <w:rFonts w:ascii="Times New Roman" w:eastAsia="Times New Roman" w:hAnsi="Times New Roman"/>
          <w:lang w:val="ru-RU" w:eastAsia="ru-RU" w:bidi="ar-SA"/>
        </w:rPr>
        <w:t xml:space="preserve">Российская трехсторонняя комиссия </w:t>
      </w:r>
      <w:proofErr w:type="gramStart"/>
      <w:r w:rsidRPr="008E3BE0">
        <w:rPr>
          <w:rFonts w:ascii="Times New Roman" w:eastAsia="Times New Roman" w:hAnsi="Times New Roman"/>
          <w:lang w:val="ru-RU" w:eastAsia="ru-RU" w:bidi="ar-SA"/>
        </w:rPr>
        <w:t>по регулированию социально-трудовых отношений ежегодно до внесения в Государственную Думу Федерального Собрания Российской Федерации проекта федерального закона о федеральном бюджете на очередной финансовый год</w:t>
      </w:r>
      <w:proofErr w:type="gramEnd"/>
      <w:r w:rsidRPr="008E3BE0">
        <w:rPr>
          <w:rFonts w:ascii="Times New Roman" w:eastAsia="Times New Roman" w:hAnsi="Times New Roman"/>
          <w:lang w:val="ru-RU" w:eastAsia="ru-RU" w:bidi="ar-SA"/>
        </w:rPr>
        <w:t xml:space="preserve"> и плановый период разрабатывает единые рекомендации по установлению на федеральном, региональном и местном уровнях систем оплаты труда работников государственных и муниципальных учреждений. Указанные рекомендации учитываются Правительством Российской Федерации, органами исполнительной власти субъектов Российской Федерации и органами местного самоуправления при определении объемов финансового обеспечения деятельности государственных и муниципальных учреждений, в том числе в сфере здравоохранения, образования, науки, культуры. Если стороны Российской трехсторонней комиссии по регулированию социально-трудовых отношений не достигли соглашения, указанные рекомендации утверждаются Правительством Российской Федерации, а мнение сторон Российской трехсторонней комиссии по регулированию социально-трудовых отношений доводится до субъектов Российской Федерации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20.04.2007 N 54-ФЗ, от 25.11.2013 N 317-ФЗ,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Локальные нормативные акты, устанавливающие системы оплаты труда, принимаются работодателем с учетом мнения представительного органа работников.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Условия оплаты труда, определенные трудовым договором,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Условия оплаты труда, определенные коллективным договором, соглашениями, локальными нормативными актами, не могут быть ухудшены по сравнению с установленными трудовым законодательством и иными нормативными правовыми актами, содержащими нормы трудового права.</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136. Порядок, место и сроки выплаты заработной платы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выплате заработной платы работодатель обязан извещать в письменной форме каждого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о составных частях заработной платы, причитающейся ему за соответствующий период;</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3) о размерах и об основаниях произведенных удержаний;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4) об общей денежной сумме, подлежащей выплате.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23.04.2012 N 35-ФЗ)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Форма расчетного листка утверждается работодателем с учетом мнения представительного органа работников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пять рабочих дней до дня выплаты заработной платы.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третья в ред. Федерального закона от 04.11.2014 N 333-ФЗ)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Место и сроки выплаты заработной платы в </w:t>
      </w:r>
      <w:proofErr w:type="spellStart"/>
      <w:r w:rsidRPr="008E3BE0">
        <w:rPr>
          <w:rFonts w:ascii="Times New Roman" w:eastAsia="Times New Roman" w:hAnsi="Times New Roman"/>
          <w:lang w:val="ru-RU" w:eastAsia="ru-RU" w:bidi="ar-SA"/>
        </w:rPr>
        <w:t>неденежной</w:t>
      </w:r>
      <w:proofErr w:type="spellEnd"/>
      <w:r w:rsidRPr="008E3BE0">
        <w:rPr>
          <w:rFonts w:ascii="Times New Roman" w:eastAsia="Times New Roman" w:hAnsi="Times New Roman"/>
          <w:lang w:val="ru-RU" w:eastAsia="ru-RU" w:bidi="ar-SA"/>
        </w:rPr>
        <w:t xml:space="preserve"> форме определяются коллективным договором или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Заработная плата выплачивается непосредственно работнику, за исключением случаев, когда иной способ выплаты предусматривается федеральным законом или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 ред. Федерального закона от 03.07.2016 N 272-ФЗ)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Для отдельных категорий работников федеральным законом могут быть установлены </w:t>
      </w:r>
      <w:hyperlink w:anchor="p2694" w:history="1">
        <w:r w:rsidRPr="008E3BE0">
          <w:rPr>
            <w:rFonts w:ascii="Times New Roman" w:eastAsia="Times New Roman" w:hAnsi="Times New Roman"/>
            <w:color w:val="0000FF"/>
            <w:lang w:val="ru-RU" w:eastAsia="ru-RU" w:bidi="ar-SA"/>
          </w:rPr>
          <w:t>иные</w:t>
        </w:r>
      </w:hyperlink>
      <w:r w:rsidRPr="008E3BE0">
        <w:rPr>
          <w:rFonts w:ascii="Times New Roman" w:eastAsia="Times New Roman" w:hAnsi="Times New Roman"/>
          <w:lang w:val="ru-RU" w:eastAsia="ru-RU" w:bidi="ar-SA"/>
        </w:rPr>
        <w:t xml:space="preserve"> сроки выплаты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совпадении дня выплаты с выходным или нерабочим праздничным днем выплата заработной платы производится накануне этого дня.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Оплата отпуска производится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три дня до его начала.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137. Ограничение удержаний из заработной платы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Удержания из заработной платы работника производятся только в случаях, предусмотренных настоящим Кодексом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Удержания из заработной платы работника для погашения его задолженности работодателю могут производиться:</w:t>
      </w:r>
    </w:p>
    <w:p w:rsidR="008E3BE0" w:rsidRPr="008E3BE0" w:rsidRDefault="008E3BE0" w:rsidP="008E3BE0">
      <w:pPr>
        <w:ind w:firstLine="540"/>
        <w:jc w:val="both"/>
        <w:rPr>
          <w:rFonts w:ascii="Times New Roman" w:eastAsia="Times New Roman" w:hAnsi="Times New Roman"/>
          <w:lang w:val="ru-RU" w:eastAsia="ru-RU" w:bidi="ar-SA"/>
        </w:rPr>
      </w:pPr>
      <w:bookmarkStart w:id="125" w:name="p2641"/>
      <w:bookmarkEnd w:id="125"/>
      <w:r w:rsidRPr="008E3BE0">
        <w:rPr>
          <w:rFonts w:ascii="Times New Roman" w:eastAsia="Times New Roman" w:hAnsi="Times New Roman"/>
          <w:lang w:val="ru-RU" w:eastAsia="ru-RU" w:bidi="ar-SA"/>
        </w:rPr>
        <w:t>для возмещения неотработанного аванса, выданного работнику в счет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bookmarkStart w:id="126" w:name="p2642"/>
      <w:bookmarkEnd w:id="126"/>
      <w:r w:rsidRPr="008E3BE0">
        <w:rPr>
          <w:rFonts w:ascii="Times New Roman" w:eastAsia="Times New Roman" w:hAnsi="Times New Roman"/>
          <w:lang w:val="ru-RU" w:eastAsia="ru-RU" w:bidi="ar-SA"/>
        </w:rPr>
        <w:t>для погашения неизрасходованного и своевременно не возвращенного аванса, выданного в связи со служебной командировкой или переводом на другую работу в другую местность, а также в других случаях;</w:t>
      </w:r>
    </w:p>
    <w:p w:rsidR="008E3BE0" w:rsidRPr="008E3BE0" w:rsidRDefault="008E3BE0" w:rsidP="008E3BE0">
      <w:pPr>
        <w:ind w:firstLine="540"/>
        <w:jc w:val="both"/>
        <w:rPr>
          <w:rFonts w:ascii="Times New Roman" w:eastAsia="Times New Roman" w:hAnsi="Times New Roman"/>
          <w:lang w:val="ru-RU" w:eastAsia="ru-RU" w:bidi="ar-SA"/>
        </w:rPr>
      </w:pPr>
      <w:bookmarkStart w:id="127" w:name="p2643"/>
      <w:bookmarkEnd w:id="127"/>
      <w:r w:rsidRPr="008E3BE0">
        <w:rPr>
          <w:rFonts w:ascii="Times New Roman" w:eastAsia="Times New Roman" w:hAnsi="Times New Roman"/>
          <w:lang w:val="ru-RU" w:eastAsia="ru-RU" w:bidi="ar-SA"/>
        </w:rPr>
        <w:t xml:space="preserve">для возврата сумм, излишне выплаченных работнику вследствие счетных ошибок, а также сумм, излишне выплаченных работнику, в случае признания органом по рассмотрению индивидуальных трудовых споров вины работника в невыполнении норм труда (часть третья </w:t>
      </w:r>
      <w:hyperlink w:anchor="p2913" w:history="1">
        <w:r w:rsidRPr="008E3BE0">
          <w:rPr>
            <w:rFonts w:ascii="Times New Roman" w:eastAsia="Times New Roman" w:hAnsi="Times New Roman"/>
            <w:color w:val="0000FF"/>
            <w:lang w:val="ru-RU" w:eastAsia="ru-RU" w:bidi="ar-SA"/>
          </w:rPr>
          <w:t>статьи 155</w:t>
        </w:r>
      </w:hyperlink>
      <w:r w:rsidRPr="008E3BE0">
        <w:rPr>
          <w:rFonts w:ascii="Times New Roman" w:eastAsia="Times New Roman" w:hAnsi="Times New Roman"/>
          <w:lang w:val="ru-RU" w:eastAsia="ru-RU" w:bidi="ar-SA"/>
        </w:rPr>
        <w:t xml:space="preserve"> настоящего Кодекса) или простое (часть третья </w:t>
      </w:r>
      <w:hyperlink w:anchor="p2931" w:history="1">
        <w:r w:rsidRPr="008E3BE0">
          <w:rPr>
            <w:rFonts w:ascii="Times New Roman" w:eastAsia="Times New Roman" w:hAnsi="Times New Roman"/>
            <w:color w:val="0000FF"/>
            <w:lang w:val="ru-RU" w:eastAsia="ru-RU" w:bidi="ar-SA"/>
          </w:rPr>
          <w:t>статьи 157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увольнении работника до окончания того рабочего года, в счет которого он уже получил ежегодный оплачиваемый отпуск, за неотработанные дни отпуска. Удержания за эти дни не производятся, если работник увольняется по основаниям, предусмотренным </w:t>
      </w:r>
      <w:r w:rsidRPr="008E3BE0">
        <w:rPr>
          <w:rFonts w:ascii="Times New Roman" w:eastAsia="Times New Roman" w:hAnsi="Times New Roman"/>
          <w:lang w:val="ru-RU" w:eastAsia="ru-RU" w:bidi="ar-SA"/>
        </w:rPr>
        <w:lastRenderedPageBreak/>
        <w:t xml:space="preserve">пунктом 8 части первой </w:t>
      </w:r>
      <w:hyperlink w:anchor="p1541"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или </w:t>
      </w:r>
      <w:hyperlink w:anchor="p1632" w:history="1">
        <w:r w:rsidRPr="008E3BE0">
          <w:rPr>
            <w:rFonts w:ascii="Times New Roman" w:eastAsia="Times New Roman" w:hAnsi="Times New Roman"/>
            <w:color w:val="0000FF"/>
            <w:lang w:val="ru-RU" w:eastAsia="ru-RU" w:bidi="ar-SA"/>
          </w:rPr>
          <w:t>пунктами 1,</w:t>
        </w:r>
      </w:hyperlink>
      <w:r w:rsidRPr="008E3BE0">
        <w:rPr>
          <w:rFonts w:ascii="Times New Roman" w:eastAsia="Times New Roman" w:hAnsi="Times New Roman"/>
          <w:lang w:val="ru-RU" w:eastAsia="ru-RU" w:bidi="ar-SA"/>
        </w:rPr>
        <w:t xml:space="preserve"> </w:t>
      </w:r>
      <w:hyperlink w:anchor="p1635" w:history="1">
        <w:r w:rsidRPr="008E3BE0">
          <w:rPr>
            <w:rFonts w:ascii="Times New Roman" w:eastAsia="Times New Roman" w:hAnsi="Times New Roman"/>
            <w:color w:val="0000FF"/>
            <w:lang w:val="ru-RU" w:eastAsia="ru-RU" w:bidi="ar-SA"/>
          </w:rPr>
          <w:t>2</w:t>
        </w:r>
      </w:hyperlink>
      <w:r w:rsidRPr="008E3BE0">
        <w:rPr>
          <w:rFonts w:ascii="Times New Roman" w:eastAsia="Times New Roman" w:hAnsi="Times New Roman"/>
          <w:lang w:val="ru-RU" w:eastAsia="ru-RU" w:bidi="ar-SA"/>
        </w:rPr>
        <w:t xml:space="preserve"> или </w:t>
      </w:r>
      <w:hyperlink w:anchor="p1641" w:history="1">
        <w:r w:rsidRPr="008E3BE0">
          <w:rPr>
            <w:rFonts w:ascii="Times New Roman" w:eastAsia="Times New Roman" w:hAnsi="Times New Roman"/>
            <w:color w:val="0000FF"/>
            <w:lang w:val="ru-RU" w:eastAsia="ru-RU" w:bidi="ar-SA"/>
          </w:rPr>
          <w:t>4</w:t>
        </w:r>
      </w:hyperlink>
      <w:r w:rsidRPr="008E3BE0">
        <w:rPr>
          <w:rFonts w:ascii="Times New Roman" w:eastAsia="Times New Roman" w:hAnsi="Times New Roman"/>
          <w:lang w:val="ru-RU" w:eastAsia="ru-RU" w:bidi="ar-SA"/>
        </w:rPr>
        <w:t xml:space="preserve"> части первой статьи 81, </w:t>
      </w:r>
      <w:hyperlink w:anchor="p1721" w:history="1">
        <w:r w:rsidRPr="008E3BE0">
          <w:rPr>
            <w:rFonts w:ascii="Times New Roman" w:eastAsia="Times New Roman" w:hAnsi="Times New Roman"/>
            <w:color w:val="0000FF"/>
            <w:lang w:val="ru-RU" w:eastAsia="ru-RU" w:bidi="ar-SA"/>
          </w:rPr>
          <w:t>пунктах 1,</w:t>
        </w:r>
      </w:hyperlink>
      <w:r w:rsidRPr="008E3BE0">
        <w:rPr>
          <w:rFonts w:ascii="Times New Roman" w:eastAsia="Times New Roman" w:hAnsi="Times New Roman"/>
          <w:lang w:val="ru-RU" w:eastAsia="ru-RU" w:bidi="ar-SA"/>
        </w:rPr>
        <w:t xml:space="preserve"> </w:t>
      </w:r>
      <w:hyperlink w:anchor="p1722" w:history="1">
        <w:r w:rsidRPr="008E3BE0">
          <w:rPr>
            <w:rFonts w:ascii="Times New Roman" w:eastAsia="Times New Roman" w:hAnsi="Times New Roman"/>
            <w:color w:val="0000FF"/>
            <w:lang w:val="ru-RU" w:eastAsia="ru-RU" w:bidi="ar-SA"/>
          </w:rPr>
          <w:t>2,</w:t>
        </w:r>
      </w:hyperlink>
      <w:r w:rsidRPr="008E3BE0">
        <w:rPr>
          <w:rFonts w:ascii="Times New Roman" w:eastAsia="Times New Roman" w:hAnsi="Times New Roman"/>
          <w:lang w:val="ru-RU" w:eastAsia="ru-RU" w:bidi="ar-SA"/>
        </w:rPr>
        <w:t xml:space="preserve"> </w:t>
      </w:r>
      <w:hyperlink w:anchor="p1725" w:history="1">
        <w:r w:rsidRPr="008E3BE0">
          <w:rPr>
            <w:rFonts w:ascii="Times New Roman" w:eastAsia="Times New Roman" w:hAnsi="Times New Roman"/>
            <w:color w:val="0000FF"/>
            <w:lang w:val="ru-RU" w:eastAsia="ru-RU" w:bidi="ar-SA"/>
          </w:rPr>
          <w:t>5,</w:t>
        </w:r>
      </w:hyperlink>
      <w:r w:rsidRPr="008E3BE0">
        <w:rPr>
          <w:rFonts w:ascii="Times New Roman" w:eastAsia="Times New Roman" w:hAnsi="Times New Roman"/>
          <w:lang w:val="ru-RU" w:eastAsia="ru-RU" w:bidi="ar-SA"/>
        </w:rPr>
        <w:t xml:space="preserve"> </w:t>
      </w:r>
      <w:hyperlink w:anchor="p1728" w:history="1">
        <w:r w:rsidRPr="008E3BE0">
          <w:rPr>
            <w:rFonts w:ascii="Times New Roman" w:eastAsia="Times New Roman" w:hAnsi="Times New Roman"/>
            <w:color w:val="0000FF"/>
            <w:lang w:val="ru-RU" w:eastAsia="ru-RU" w:bidi="ar-SA"/>
          </w:rPr>
          <w:t>6</w:t>
        </w:r>
      </w:hyperlink>
      <w:r w:rsidRPr="008E3BE0">
        <w:rPr>
          <w:rFonts w:ascii="Times New Roman" w:eastAsia="Times New Roman" w:hAnsi="Times New Roman"/>
          <w:lang w:val="ru-RU" w:eastAsia="ru-RU" w:bidi="ar-SA"/>
        </w:rPr>
        <w:t xml:space="preserve"> и </w:t>
      </w:r>
      <w:hyperlink w:anchor="p1729" w:history="1">
        <w:r w:rsidRPr="008E3BE0">
          <w:rPr>
            <w:rFonts w:ascii="Times New Roman" w:eastAsia="Times New Roman" w:hAnsi="Times New Roman"/>
            <w:color w:val="0000FF"/>
            <w:lang w:val="ru-RU" w:eastAsia="ru-RU" w:bidi="ar-SA"/>
          </w:rPr>
          <w:t>7</w:t>
        </w:r>
      </w:hyperlink>
      <w:r w:rsidRPr="008E3BE0">
        <w:rPr>
          <w:rFonts w:ascii="Times New Roman" w:eastAsia="Times New Roman" w:hAnsi="Times New Roman"/>
          <w:lang w:val="ru-RU" w:eastAsia="ru-RU" w:bidi="ar-SA"/>
        </w:rPr>
        <w:t xml:space="preserve"> статьи 83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В случаях, предусмотренных </w:t>
      </w:r>
      <w:hyperlink w:anchor="p2641" w:history="1">
        <w:r w:rsidRPr="008E3BE0">
          <w:rPr>
            <w:rFonts w:ascii="Times New Roman" w:eastAsia="Times New Roman" w:hAnsi="Times New Roman"/>
            <w:color w:val="0000FF"/>
            <w:lang w:val="ru-RU" w:eastAsia="ru-RU" w:bidi="ar-SA"/>
          </w:rPr>
          <w:t>абзацами вторым,</w:t>
        </w:r>
      </w:hyperlink>
      <w:r w:rsidRPr="008E3BE0">
        <w:rPr>
          <w:rFonts w:ascii="Times New Roman" w:eastAsia="Times New Roman" w:hAnsi="Times New Roman"/>
          <w:lang w:val="ru-RU" w:eastAsia="ru-RU" w:bidi="ar-SA"/>
        </w:rPr>
        <w:t xml:space="preserve"> </w:t>
      </w:r>
      <w:hyperlink w:anchor="p2642" w:history="1">
        <w:r w:rsidRPr="008E3BE0">
          <w:rPr>
            <w:rFonts w:ascii="Times New Roman" w:eastAsia="Times New Roman" w:hAnsi="Times New Roman"/>
            <w:color w:val="0000FF"/>
            <w:lang w:val="ru-RU" w:eastAsia="ru-RU" w:bidi="ar-SA"/>
          </w:rPr>
          <w:t>третьим</w:t>
        </w:r>
      </w:hyperlink>
      <w:r w:rsidRPr="008E3BE0">
        <w:rPr>
          <w:rFonts w:ascii="Times New Roman" w:eastAsia="Times New Roman" w:hAnsi="Times New Roman"/>
          <w:lang w:val="ru-RU" w:eastAsia="ru-RU" w:bidi="ar-SA"/>
        </w:rPr>
        <w:t xml:space="preserve"> и </w:t>
      </w:r>
      <w:hyperlink w:anchor="p2643" w:history="1">
        <w:r w:rsidRPr="008E3BE0">
          <w:rPr>
            <w:rFonts w:ascii="Times New Roman" w:eastAsia="Times New Roman" w:hAnsi="Times New Roman"/>
            <w:color w:val="0000FF"/>
            <w:lang w:val="ru-RU" w:eastAsia="ru-RU" w:bidi="ar-SA"/>
          </w:rPr>
          <w:t>четвертым</w:t>
        </w:r>
      </w:hyperlink>
      <w:r w:rsidRPr="008E3BE0">
        <w:rPr>
          <w:rFonts w:ascii="Times New Roman" w:eastAsia="Times New Roman" w:hAnsi="Times New Roman"/>
          <w:lang w:val="ru-RU" w:eastAsia="ru-RU" w:bidi="ar-SA"/>
        </w:rPr>
        <w:t xml:space="preserve"> части второй настоящей статьи, работодатель вправе принять решение об удержании из заработной платы работника не позднее одного месяца со дня окончания срока, установленного для возвращения аванса, погашения задолженности или неправильно исчисленных выплат, и при условии, если работник не оспаривает оснований и размеров удержания.</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Заработная плата, излишне выплаченная работнику (в том числе при неправильном применении трудового законодательства или иных нормативных правовых актов, содержащих нормы трудового права), не может быть с него взыскана, за исключением случаев: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счетной ошибки;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если органом по рассмотрению индивидуальных трудовых споров признана вина работника в невыполнении норм труда (часть третья </w:t>
      </w:r>
      <w:hyperlink w:anchor="p2913" w:history="1">
        <w:r w:rsidRPr="008E3BE0">
          <w:rPr>
            <w:rFonts w:ascii="Times New Roman" w:eastAsia="Times New Roman" w:hAnsi="Times New Roman"/>
            <w:color w:val="0000FF"/>
            <w:lang w:val="ru-RU" w:eastAsia="ru-RU" w:bidi="ar-SA"/>
          </w:rPr>
          <w:t>статьи 155</w:t>
        </w:r>
      </w:hyperlink>
      <w:r w:rsidRPr="008E3BE0">
        <w:rPr>
          <w:rFonts w:ascii="Times New Roman" w:eastAsia="Times New Roman" w:hAnsi="Times New Roman"/>
          <w:lang w:val="ru-RU" w:eastAsia="ru-RU" w:bidi="ar-SA"/>
        </w:rPr>
        <w:t xml:space="preserve"> настоящего Кодекса) или простое (часть третья </w:t>
      </w:r>
      <w:hyperlink w:anchor="p2931" w:history="1">
        <w:r w:rsidRPr="008E3BE0">
          <w:rPr>
            <w:rFonts w:ascii="Times New Roman" w:eastAsia="Times New Roman" w:hAnsi="Times New Roman"/>
            <w:color w:val="0000FF"/>
            <w:lang w:val="ru-RU" w:eastAsia="ru-RU" w:bidi="ar-SA"/>
          </w:rPr>
          <w:t>статьи 157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заработная плата была излишне выплачена работнику в связи с его неправомерными действиями, установленными судом.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28" w:name="p2659"/>
      <w:bookmarkEnd w:id="128"/>
      <w:r w:rsidRPr="008E3BE0">
        <w:rPr>
          <w:rFonts w:ascii="Times New Roman" w:eastAsia="Times New Roman" w:hAnsi="Times New Roman"/>
          <w:b/>
          <w:bCs/>
          <w:lang w:val="ru-RU" w:eastAsia="ru-RU" w:bidi="ar-SA"/>
        </w:rPr>
        <w:t>Статья 138. Ограничение размера удержаний из заработной платы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Общий размер всех удержаний при каждой выплате заработной платы не может превышать 20 процентов, а в случаях, предусмотренных федеральными законами, - 50 процентов заработной платы, причитающейся работнику.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удержании из заработной платы по нескольким исполнительным документам за </w:t>
      </w:r>
      <w:proofErr w:type="gramStart"/>
      <w:r w:rsidRPr="008E3BE0">
        <w:rPr>
          <w:rFonts w:ascii="Times New Roman" w:eastAsia="Times New Roman" w:hAnsi="Times New Roman"/>
          <w:lang w:val="ru-RU" w:eastAsia="ru-RU" w:bidi="ar-SA"/>
        </w:rPr>
        <w:t>работником</w:t>
      </w:r>
      <w:proofErr w:type="gramEnd"/>
      <w:r w:rsidRPr="008E3BE0">
        <w:rPr>
          <w:rFonts w:ascii="Times New Roman" w:eastAsia="Times New Roman" w:hAnsi="Times New Roman"/>
          <w:lang w:val="ru-RU" w:eastAsia="ru-RU" w:bidi="ar-SA"/>
        </w:rPr>
        <w:t xml:space="preserve"> во всяком случае должно быть сохранено 50 процентов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Ограничения, установленные настоящей статьей, не распространяются на удержания из заработной платы при отбывании исправительных работ, взыскании алиментов на несовершеннолетних детей, возмещении вреда, причиненного здоровью другого лица, возмещении вреда лицам, понесшим уще</w:t>
      </w:r>
      <w:proofErr w:type="gramStart"/>
      <w:r w:rsidRPr="008E3BE0">
        <w:rPr>
          <w:rFonts w:ascii="Times New Roman" w:eastAsia="Times New Roman" w:hAnsi="Times New Roman"/>
          <w:lang w:val="ru-RU" w:eastAsia="ru-RU" w:bidi="ar-SA"/>
        </w:rPr>
        <w:t>рб в св</w:t>
      </w:r>
      <w:proofErr w:type="gramEnd"/>
      <w:r w:rsidRPr="008E3BE0">
        <w:rPr>
          <w:rFonts w:ascii="Times New Roman" w:eastAsia="Times New Roman" w:hAnsi="Times New Roman"/>
          <w:lang w:val="ru-RU" w:eastAsia="ru-RU" w:bidi="ar-SA"/>
        </w:rPr>
        <w:t>язи со смертью кормильца, и возмещении ущерба, причиненного преступлением. Размер удержаний из заработной платы в этих случаях не может превышать 70 процентов.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допускаются удержания из выплат, на которые в соответствии с федеральным законом не обращается взыскание.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139. Исчисление средней заработной платы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всех случаев определения размера средней заработной платы (среднего заработка), предусмотренных настоящим Кодексом, устанавливается единый порядок ее исчисления.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расчета средней заработной платы учитываются все предусмотренные системой оплаты труда виды выплат, применяемые у соответствующего работодателя независимо от источников этих выплат.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любом режиме работы расчет средней заработной платы работника производится исходя из фактически начисленной ему заработной платы и фактически отработанного им времени за 12 календарных месяцев, предшествующих периоду, в течение которого за работником сохраняется средняя заработная плата. При этом </w:t>
      </w:r>
      <w:r w:rsidRPr="008E3BE0">
        <w:rPr>
          <w:rFonts w:ascii="Times New Roman" w:eastAsia="Times New Roman" w:hAnsi="Times New Roman"/>
          <w:lang w:val="ru-RU" w:eastAsia="ru-RU" w:bidi="ar-SA"/>
        </w:rPr>
        <w:lastRenderedPageBreak/>
        <w:t>календарным месяцем считается период с 1-го по 30-е (31-е) число соответствующего месяца включительно (в феврале - по 28-е (29-е) число включительно).</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Средний дневной заработок для оплаты отпусков и выплаты компенсации за неиспользованные отпуска исчисляется за последние 12 календарных месяцев путем деления суммы начисленной заработной платы на 12 и на 29,3 (среднемесячное число календарных дней).</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Средний дневной заработок для оплаты отпусков, предоставляемых в рабочих днях, в случаях, предусмотренных настоящим Кодексом, а также для выплаты компенсации за неиспользованные отпуска определяется путем деления суммы начисленной заработной платы на количество рабочих дней по календарю шестидневной рабочей недели.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коллективном договоре, локальном нормативном акте могут быть предусмотрены и иные периоды для расчета средней заработной платы, если это не ухудшает положение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порядка исчисления средней заработной платы, установленного настоящей статьей, определяются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29" w:name="p2690"/>
      <w:bookmarkEnd w:id="129"/>
      <w:r w:rsidRPr="008E3BE0">
        <w:rPr>
          <w:rFonts w:ascii="Times New Roman" w:eastAsia="Times New Roman" w:hAnsi="Times New Roman"/>
          <w:b/>
          <w:bCs/>
          <w:lang w:val="ru-RU" w:eastAsia="ru-RU" w:bidi="ar-SA"/>
        </w:rPr>
        <w:t>Статья 140. Сроки расчета при увольнении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30" w:name="p2694"/>
      <w:bookmarkEnd w:id="130"/>
      <w:r w:rsidRPr="008E3BE0">
        <w:rPr>
          <w:rFonts w:ascii="Times New Roman" w:eastAsia="Times New Roman" w:hAnsi="Times New Roman"/>
          <w:lang w:val="ru-RU" w:eastAsia="ru-RU" w:bidi="ar-SA"/>
        </w:rPr>
        <w:t>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спора о размерах сумм, причитающихся работнику при увольнении, работодатель обязан в указанный в настоящей статье срок выплатить не оспариваемую им сумму.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141. Выдача заработной платы, не полученной ко дню смерти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Заработная плата, не полученная ко дню смерти работника, выдается членам его семьи или лицу, находившемуся на </w:t>
      </w:r>
      <w:proofErr w:type="gramStart"/>
      <w:r w:rsidRPr="008E3BE0">
        <w:rPr>
          <w:rFonts w:ascii="Times New Roman" w:eastAsia="Times New Roman" w:hAnsi="Times New Roman"/>
          <w:lang w:val="ru-RU" w:eastAsia="ru-RU" w:bidi="ar-SA"/>
        </w:rPr>
        <w:t>иждивении умершего на</w:t>
      </w:r>
      <w:proofErr w:type="gramEnd"/>
      <w:r w:rsidRPr="008E3BE0">
        <w:rPr>
          <w:rFonts w:ascii="Times New Roman" w:eastAsia="Times New Roman" w:hAnsi="Times New Roman"/>
          <w:lang w:val="ru-RU" w:eastAsia="ru-RU" w:bidi="ar-SA"/>
        </w:rPr>
        <w:t xml:space="preserve"> день его смерти. Выдача заработной платы производится не позднее недельного срока со дня подачи работодателю соответствующих документов.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142. Ответственность работодателя за нарушение сроков выплаты заработной платы и иных сумм, причитающихся работнику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Работодатель и (или) уполномоченные им в установленном порядке представители работодателя, допустившие задержку выплаты работникам заработной платы и другие нарушения оплаты труда, несут ответственность в соответствии с настоящим </w:t>
      </w:r>
      <w:hyperlink w:anchor="p443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bookmarkStart w:id="131" w:name="p2715"/>
      <w:bookmarkEnd w:id="131"/>
      <w:r w:rsidRPr="008E3BE0">
        <w:rPr>
          <w:rFonts w:ascii="Times New Roman" w:eastAsia="Times New Roman" w:hAnsi="Times New Roman"/>
          <w:lang w:val="ru-RU" w:eastAsia="ru-RU" w:bidi="ar-SA"/>
        </w:rPr>
        <w:t>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 Не допускается приостановление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периоды введения военного, чрезвычайного положения или особых мер в соответствии с законодательством о чрезвычайном положении;</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в органах и организациях Вооруженных Сил Российской Федерации, других военных, военизированных и иных формированиях и организациях, ведающих вопросами обеспечения обороны страны и безопасности государства, аварийно-спасательных, поисково-спасательных, противопожарных работ, работ по предупреждению или ликвидации стихийных бедствий и чрезвычайных ситуаций, в правоохранительных органах;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государственными служащими;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организациях, непосредственно обслуживающих особо опасные виды производств, оборудования;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работниками, в трудовые обязанности которых входит выполнение работ, непосредственно связанных с обеспечением жизнедеятельности населения (энергообеспечение, отопление и теплоснабжение, водоснабжение, газоснабжение, связь, станции скорой и неотложной медицинской помощи).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период приостановления работы работник имеет право в свое рабочее время отсутствовать на рабочем месте.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период приостановления работы за работником сохраняется средний заработок.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30.12.2015 N 434-ФЗ)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143. Тарифные системы оплаты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Тарифные системы оплаты труда - системы оплаты труда, основанные на тарифной системе дифференциации заработной платы работников различных категорий.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Тарифная система дифференциации заработной платы работников различных категорий включает в себя: тарифные ставки, оклады (должностные оклады), тарифную сетку и тарифные коэффициенты.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Тарифная сетка - совокупность тарифных разрядов работ (профессий, должностей), определенных в зависимости от сложности работ и требований к квалификации работников с помощью тарифных коэффициентов.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Тарифный разряд - величина, отражающая сложность труда и уровень квалификации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Квалификационный разряд - величина, отражающая уровень профессиональной подготовки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Тарификация работ - отнесение видов труда к тарифным разрядам или квалификационным категориям в зависимости от сложности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Сложность выполняемых работ определяется на основе их тарификации.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Тарификация работ и присвоение тарифных разрядов работникам производятся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с учетом профессиональных стандартов. Указанные справочники и порядок их применения утверждаются в порядке, устанавливаемом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03.12.2012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Тарифные системы оплаты труда устанавливаются коллективными договорами, соглашениями, локальными нормативными актами в соответствии с трудовым </w:t>
      </w:r>
      <w:r w:rsidRPr="008E3BE0">
        <w:rPr>
          <w:rFonts w:ascii="Times New Roman" w:eastAsia="Times New Roman" w:hAnsi="Times New Roman"/>
          <w:lang w:val="ru-RU" w:eastAsia="ru-RU" w:bidi="ar-SA"/>
        </w:rPr>
        <w:lastRenderedPageBreak/>
        <w:t>законодательством и иными нормативными правовыми актами, содержащими нормы трудового права. Тарифные системы оплаты труда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03.12.2012 N 236-ФЗ)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144. Системы оплаты труда работников государственных и муниципальных учреждений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Системы оплаты труда (в том числе тарифные системы оплаты труда) работников государственных и муниципальных учреждений устанавливаются: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федеральных государственных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государственных учреждениях субъектов Российской Федерации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муниципальных учреждениях - коллективными договорами, соглашениями, локальными нормативными актами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и нормативными правовыми актами органов местного самоуправления.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Правительство Российской Федерации может устанавливать базовые оклады (базовые должностные оклады), базовые ставки заработной платы по профессиональным квалификационным группам.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20.04.2007 N 54-ФЗ, от 18.10.2007 N 230-ФЗ)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Заработная плата работников государственных и муниципальных учреждений не может быть ниже установленных Правительством Российской Федерации базовых окладов (базовых должностных окладов), базовых ставок заработной платы соответствующих профессиональных квалификационных групп.</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20.04.2007 N 54-ФЗ)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Базовые оклады (базовые должностные оклады), базовые ставки заработной платы, установленные Правительством Российской Федерации, обеспечиваются: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федеральными государственными учреждениями - за счет средств федерального бюджета;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государственными учреждениями субъектов Российской Федерации - за счет средств бюджетов субъектов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муниципальными учреждениями - за счет средств местных бюджетов.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Системы оплаты труда работников государственных и муниципальных учреждений устанавливаются с учетом единого тарифно-квалификационного справочника работ и профессий рабочих, единого квалификационного справочника должностей руководителей, специалистов и служащих или профессиональных стандартов, а также с учетом государственных гарантий по оплате труда, рекомендаций Российской трехсторонней комиссии по регулированию социально-трудовых отношений (часть третья </w:t>
      </w:r>
      <w:hyperlink w:anchor="p2599" w:history="1">
        <w:r w:rsidRPr="008E3BE0">
          <w:rPr>
            <w:rFonts w:ascii="Times New Roman" w:eastAsia="Times New Roman" w:hAnsi="Times New Roman"/>
            <w:color w:val="0000FF"/>
            <w:lang w:val="ru-RU" w:eastAsia="ru-RU" w:bidi="ar-SA"/>
          </w:rPr>
          <w:t>статьи 135</w:t>
        </w:r>
      </w:hyperlink>
      <w:r w:rsidRPr="008E3BE0">
        <w:rPr>
          <w:rFonts w:ascii="Times New Roman" w:eastAsia="Times New Roman" w:hAnsi="Times New Roman"/>
          <w:lang w:val="ru-RU" w:eastAsia="ru-RU" w:bidi="ar-SA"/>
        </w:rPr>
        <w:t xml:space="preserve"> настоящего Кодекса) и мнения соответствующих профсоюзов (объединений профсоюзов) и объединений</w:t>
      </w:r>
      <w:proofErr w:type="gramEnd"/>
      <w:r w:rsidRPr="008E3BE0">
        <w:rPr>
          <w:rFonts w:ascii="Times New Roman" w:eastAsia="Times New Roman" w:hAnsi="Times New Roman"/>
          <w:lang w:val="ru-RU" w:eastAsia="ru-RU" w:bidi="ar-SA"/>
        </w:rPr>
        <w:t xml:space="preserve"> работодателей.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03.12.2012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Профессиональные квалификационные группы - группы профессий рабочих и должностей служащих, сформированные с учетом сферы деятельности на основе требований к уровню квалификации, которые необходимы для осуществления соответствующей профессиональной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Профессиональные квалификационные группы и критерии отнесения профессий рабочих и должностей служащих к профессиональным квалификационным группам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32" w:name="p2776"/>
      <w:bookmarkEnd w:id="132"/>
      <w:r w:rsidRPr="008E3BE0">
        <w:rPr>
          <w:rFonts w:ascii="Times New Roman" w:eastAsia="Times New Roman" w:hAnsi="Times New Roman"/>
          <w:b/>
          <w:bCs/>
          <w:lang w:val="ru-RU" w:eastAsia="ru-RU" w:bidi="ar-SA"/>
        </w:rPr>
        <w:t>Статья 145. Условия оплаты труда руководителей, их заместителей, главных бухгалтеров и заключающих трудовой договор членов коллегиальных исполнительных органов организаций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347-ФЗ)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 а также руководителей, их заместителей, главных бухгалтеров и заключающих трудовой договор членов коллегиальных исполнительных органов государственных корпораций, государственных компаний и хозяйственных обществ, более пятидесяти процентов акций (долей) в уставном капитале которых находится в</w:t>
      </w:r>
      <w:proofErr w:type="gramEnd"/>
      <w:r w:rsidRPr="008E3BE0">
        <w:rPr>
          <w:rFonts w:ascii="Times New Roman" w:eastAsia="Times New Roman" w:hAnsi="Times New Roman"/>
          <w:lang w:val="ru-RU" w:eastAsia="ru-RU" w:bidi="ar-SA"/>
        </w:rPr>
        <w:t xml:space="preserve"> государственной собственности или муниципальной собственности, определяются трудовыми договорами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Предельные уровни соотношения среднемесячной зарплаты, установленные </w:t>
      </w:r>
      <w:proofErr w:type="gramStart"/>
      <w:r w:rsidRPr="008E3BE0">
        <w:rPr>
          <w:rFonts w:ascii="Times New Roman" w:eastAsia="Times New Roman" w:hAnsi="Times New Roman"/>
          <w:color w:val="392C69"/>
          <w:lang w:val="ru-RU" w:eastAsia="ru-RU" w:bidi="ar-SA"/>
        </w:rPr>
        <w:t>ч</w:t>
      </w:r>
      <w:proofErr w:type="gramEnd"/>
      <w:r w:rsidRPr="008E3BE0">
        <w:rPr>
          <w:rFonts w:ascii="Times New Roman" w:eastAsia="Times New Roman" w:hAnsi="Times New Roman"/>
          <w:color w:val="392C69"/>
          <w:lang w:val="ru-RU" w:eastAsia="ru-RU" w:bidi="ar-SA"/>
        </w:rPr>
        <w:t>. 2 ст. 145, применяются с 01.01.2017 (ФЗ от 03.07.2016 N 347-ФЗ).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Предельный уровень соотношения среднемесячной заработной платы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формируемой за счет всех источников финансового обеспечения и рассчитываемой за календарный год, и среднемесячной заработной платы работников таких фондов, учреждений, предприятий (без учета заработной платы соответствующего руководителя, его заместителей, главного</w:t>
      </w:r>
      <w:proofErr w:type="gramEnd"/>
      <w:r w:rsidRPr="008E3BE0">
        <w:rPr>
          <w:rFonts w:ascii="Times New Roman" w:eastAsia="Times New Roman" w:hAnsi="Times New Roman"/>
          <w:lang w:val="ru-RU" w:eastAsia="ru-RU" w:bidi="ar-SA"/>
        </w:rPr>
        <w:t xml:space="preserve"> бухгалтера) определяется государственным органом, органом местного самоуправления, организацией, осуществляющими функции и полномочия учредителя соответствующих фондов, учреждений, предприятий, в размере, не превышающем размера, который установлен: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руководителей, их заместителей, главных бухгалтеров государственных внебюджетных фондов Российской Федерации, федеральных государственных учреждений, федеральных государственных унитарных предприятий - нормативными правовыми актами Правительства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для руководителей, их заместителей, главных бухгалтеров территориальных фондов обязательного медицинского страхования, государственных учреждений субъектов </w:t>
      </w:r>
      <w:r w:rsidRPr="008E3BE0">
        <w:rPr>
          <w:rFonts w:ascii="Times New Roman" w:eastAsia="Times New Roman" w:hAnsi="Times New Roman"/>
          <w:lang w:val="ru-RU" w:eastAsia="ru-RU" w:bidi="ar-SA"/>
        </w:rPr>
        <w:lastRenderedPageBreak/>
        <w:t>Российской Федерации, государственных унитарных предприятий субъектов Российской Федерации - нормативными правовыми актами субъектов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руководителей, их заместителей, главных бухгалтеров муниципальных учреждений, муниципальных унитарных предприятий - нормативными правовыми актами органов местного самоуправления.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Без учета предельного уровня соотношения размеров среднемесячной заработной платы, указанного в части второй настоящей статьи, могут быть установлены условия оплаты труда руководителей, их заместителей, главных бухгалтеров государственных внебюджетных фондов Российской Федерации, территориальных фондов обязательного медицинского страхования, федеральных государственных учреждений, федеральных государственных унитарных предприятий, государственных учреждений субъектов Российской Федерации, государственных унитарных предприятий субъектов Российской Федерации, муниципальных учреждений, муниципальных унитарных предприятий, включенных</w:t>
      </w:r>
      <w:proofErr w:type="gramEnd"/>
      <w:r w:rsidRPr="008E3BE0">
        <w:rPr>
          <w:rFonts w:ascii="Times New Roman" w:eastAsia="Times New Roman" w:hAnsi="Times New Roman"/>
          <w:lang w:val="ru-RU" w:eastAsia="ru-RU" w:bidi="ar-SA"/>
        </w:rPr>
        <w:t xml:space="preserve"> в перечни, утвержденные соответственно Правительством Российской Федерации, органами государственной власти субъектов Российской Федерации, органами местного самоуправления.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оплаты труда руководителей иных организаций, их заместителей, главных бухгалтеров и заключающих трудовой договор членов коллегиальных исполнительных органов иных организаций устанавливаются по соглашению сторон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146. Оплата труда в особых условиях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труда работников, занятых на работах с вредными и (или) опасными условиями труда, производится в повышенном размере.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повышенном размере оплачивается также труд работников, занятых на работах в местностях с особыми климатическими условиями.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33" w:name="p2797"/>
      <w:bookmarkEnd w:id="133"/>
      <w:r w:rsidRPr="008E3BE0">
        <w:rPr>
          <w:rFonts w:ascii="Times New Roman" w:eastAsia="Times New Roman" w:hAnsi="Times New Roman"/>
          <w:b/>
          <w:bCs/>
          <w:lang w:val="ru-RU" w:eastAsia="ru-RU" w:bidi="ar-SA"/>
        </w:rPr>
        <w:t>Статья 147. Оплата труда работников, занятых на работах с вредными и (или) опасными условиями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труда работников, занятых на работах с вредными и (или) опасными условиями труда, устанавливается в повышенном размере.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Минимальный размер повышения оплаты труда работникам, занятым на работах с вредными и (или) опасными условиями труда, составляет 4 процента тарифной ставки (оклада), установленной для различных видов работ с нормальными условиями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Конкретные размеры повышения оплаты труда устанавливаются работодателем с учетом мнения представительного органа работников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 либо коллективным договором,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148. Оплата труда на работах в местностях с особыми климатическими условиями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труда на работах в местностях с особыми климатическими условиями производится в порядке и размерах не ниже установленных трудовым законодательством и иными нормативными правовыми актами, содержащими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149. Оплата труда в других случаях выполнения работ в условиях, отклоняющихся </w:t>
      </w:r>
      <w:proofErr w:type="gramStart"/>
      <w:r w:rsidRPr="008E3BE0">
        <w:rPr>
          <w:rFonts w:ascii="Times New Roman" w:eastAsia="Times New Roman" w:hAnsi="Times New Roman"/>
          <w:b/>
          <w:bCs/>
          <w:lang w:val="ru-RU" w:eastAsia="ru-RU" w:bidi="ar-SA"/>
        </w:rPr>
        <w:t>от</w:t>
      </w:r>
      <w:proofErr w:type="gramEnd"/>
      <w:r w:rsidRPr="008E3BE0">
        <w:rPr>
          <w:rFonts w:ascii="Times New Roman" w:eastAsia="Times New Roman" w:hAnsi="Times New Roman"/>
          <w:b/>
          <w:bCs/>
          <w:lang w:val="ru-RU" w:eastAsia="ru-RU" w:bidi="ar-SA"/>
        </w:rPr>
        <w:t xml:space="preserve"> нормальных</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Об оплате труда женщин, работающих в сельской местности, рабочий день которых разделен на части, см. Постановление </w:t>
      </w:r>
      <w:proofErr w:type="gramStart"/>
      <w:r w:rsidRPr="008E3BE0">
        <w:rPr>
          <w:rFonts w:ascii="Times New Roman" w:eastAsia="Times New Roman" w:hAnsi="Times New Roman"/>
          <w:color w:val="392C69"/>
          <w:lang w:val="ru-RU" w:eastAsia="ru-RU" w:bidi="ar-SA"/>
        </w:rPr>
        <w:t>ВС</w:t>
      </w:r>
      <w:proofErr w:type="gramEnd"/>
      <w:r w:rsidRPr="008E3BE0">
        <w:rPr>
          <w:rFonts w:ascii="Times New Roman" w:eastAsia="Times New Roman" w:hAnsi="Times New Roman"/>
          <w:color w:val="392C69"/>
          <w:lang w:val="ru-RU" w:eastAsia="ru-RU" w:bidi="ar-SA"/>
        </w:rPr>
        <w:t xml:space="preserve"> РСФСР от 01.11.1990 N 298/3-1.</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 выполнении работ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 работнику производятся соответствующие выплаты,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w:t>
      </w:r>
      <w:proofErr w:type="gramEnd"/>
      <w:r w:rsidRPr="008E3BE0">
        <w:rPr>
          <w:rFonts w:ascii="Times New Roman" w:eastAsia="Times New Roman" w:hAnsi="Times New Roman"/>
          <w:lang w:val="ru-RU" w:eastAsia="ru-RU" w:bidi="ar-SA"/>
        </w:rPr>
        <w:t xml:space="preserve"> договором. </w:t>
      </w:r>
      <w:proofErr w:type="gramStart"/>
      <w:r w:rsidRPr="008E3BE0">
        <w:rPr>
          <w:rFonts w:ascii="Times New Roman" w:eastAsia="Times New Roman" w:hAnsi="Times New Roman"/>
          <w:lang w:val="ru-RU" w:eastAsia="ru-RU" w:bidi="ar-SA"/>
        </w:rPr>
        <w:t>Размеры выплат, установленные коллективным договором, соглашениями, локальными нормативными актами, трудовым договором, не могут быть ниже установленных трудовым законодательством и иными нормативными правовыми актами, содержащими нормы трудового права.</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150. Оплата труда при выполнении работ различной квалификации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выполнении работником с повременной оплатой труда работ различной квалификации его труд оплачивается по работе более высокой квалификации.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выполнении работником со сдельной оплатой труда работ различной квалификации его труд оплачивается по расценкам выполняемой им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случаях, когда с учетом характера производства работникам со сдельной оплатой труда поручается выполнение работ, тарифицируемых ниже присвоенных им разрядов, работодатель обязан выплатить им </w:t>
      </w:r>
      <w:proofErr w:type="spellStart"/>
      <w:r w:rsidRPr="008E3BE0">
        <w:rPr>
          <w:rFonts w:ascii="Times New Roman" w:eastAsia="Times New Roman" w:hAnsi="Times New Roman"/>
          <w:lang w:val="ru-RU" w:eastAsia="ru-RU" w:bidi="ar-SA"/>
        </w:rPr>
        <w:t>межразрядную</w:t>
      </w:r>
      <w:proofErr w:type="spellEnd"/>
      <w:r w:rsidRPr="008E3BE0">
        <w:rPr>
          <w:rFonts w:ascii="Times New Roman" w:eastAsia="Times New Roman" w:hAnsi="Times New Roman"/>
          <w:lang w:val="ru-RU" w:eastAsia="ru-RU" w:bidi="ar-SA"/>
        </w:rPr>
        <w:t xml:space="preserve"> разницу.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34" w:name="p2840"/>
      <w:bookmarkEnd w:id="134"/>
      <w:r w:rsidRPr="008E3BE0">
        <w:rPr>
          <w:rFonts w:ascii="Times New Roman" w:eastAsia="Times New Roman" w:hAnsi="Times New Roman"/>
          <w:b/>
          <w:bCs/>
          <w:lang w:val="ru-RU" w:eastAsia="ru-RU" w:bidi="ar-SA"/>
        </w:rPr>
        <w:t>Статья 151. Оплата труда 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Размер доплаты устанавливается по соглашению сторон трудового договора с учетом содержания и (или) объема дополнительной работы </w:t>
      </w:r>
      <w:hyperlink w:anchor="p1135" w:history="1">
        <w:r w:rsidRPr="008E3BE0">
          <w:rPr>
            <w:rFonts w:ascii="Times New Roman" w:eastAsia="Times New Roman" w:hAnsi="Times New Roman"/>
            <w:color w:val="0000FF"/>
            <w:lang w:val="ru-RU" w:eastAsia="ru-RU" w:bidi="ar-SA"/>
          </w:rPr>
          <w:t>(статья 60.2</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152. Оплата сверхурочной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35" w:name="p2856"/>
      <w:bookmarkEnd w:id="135"/>
      <w:r w:rsidRPr="008E3BE0">
        <w:rPr>
          <w:rFonts w:ascii="Times New Roman" w:eastAsia="Times New Roman" w:hAnsi="Times New Roman"/>
          <w:lang w:val="ru-RU" w:eastAsia="ru-RU" w:bidi="ar-SA"/>
        </w:rPr>
        <w:t xml:space="preserve">Сверхурочная работа оплачивается за первые два часа работы не менее чем в 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локальным нормативным актом или трудовым договором. По желанию работника сверхурочная работа вместо повышенной оплаты может компенсироваться </w:t>
      </w:r>
      <w:r w:rsidRPr="008E3BE0">
        <w:rPr>
          <w:rFonts w:ascii="Times New Roman" w:eastAsia="Times New Roman" w:hAnsi="Times New Roman"/>
          <w:lang w:val="ru-RU" w:eastAsia="ru-RU" w:bidi="ar-SA"/>
        </w:rPr>
        <w:lastRenderedPageBreak/>
        <w:t>предоставлением дополнительного времени отдыха, но не менее времени, отработанного сверхурочно.</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вторая утратила силу. - Федеральный закон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Работа, произведенная сверх нормы рабочего времени в выходные и нерабочие праздничные дни и оплаченная в повышенном размере либо компенсированная предоставлением другого дня отдыха в соответствии со </w:t>
      </w:r>
      <w:hyperlink w:anchor="p2864" w:history="1">
        <w:r w:rsidRPr="008E3BE0">
          <w:rPr>
            <w:rFonts w:ascii="Times New Roman" w:eastAsia="Times New Roman" w:hAnsi="Times New Roman"/>
            <w:color w:val="0000FF"/>
            <w:lang w:val="ru-RU" w:eastAsia="ru-RU" w:bidi="ar-SA"/>
          </w:rPr>
          <w:t>статьей 153</w:t>
        </w:r>
      </w:hyperlink>
      <w:r w:rsidRPr="008E3BE0">
        <w:rPr>
          <w:rFonts w:ascii="Times New Roman" w:eastAsia="Times New Roman" w:hAnsi="Times New Roman"/>
          <w:lang w:val="ru-RU" w:eastAsia="ru-RU" w:bidi="ar-SA"/>
        </w:rPr>
        <w:t xml:space="preserve"> настоящего Кодекса, не учитывается при определении продолжительности сверхурочной работы, подлежащей оплате в повышенном размере в соответствии с </w:t>
      </w:r>
      <w:hyperlink w:anchor="p2856"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третья введена Федеральным законом от 18.06.2017 N 125-ФЗ)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36" w:name="p2864"/>
      <w:bookmarkEnd w:id="136"/>
      <w:r w:rsidRPr="008E3BE0">
        <w:rPr>
          <w:rFonts w:ascii="Times New Roman" w:eastAsia="Times New Roman" w:hAnsi="Times New Roman"/>
          <w:b/>
          <w:bCs/>
          <w:lang w:val="ru-RU" w:eastAsia="ru-RU" w:bidi="ar-SA"/>
        </w:rPr>
        <w:t>Статья 153. Оплата труда в выходные и нерабочие праздничные дни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выявлении конституционно-правового смысла </w:t>
      </w:r>
      <w:proofErr w:type="gramStart"/>
      <w:r w:rsidRPr="008E3BE0">
        <w:rPr>
          <w:rFonts w:ascii="Times New Roman" w:eastAsia="Times New Roman" w:hAnsi="Times New Roman"/>
          <w:color w:val="392C69"/>
          <w:lang w:val="ru-RU" w:eastAsia="ru-RU" w:bidi="ar-SA"/>
        </w:rPr>
        <w:t>ч</w:t>
      </w:r>
      <w:proofErr w:type="gramEnd"/>
      <w:r w:rsidRPr="008E3BE0">
        <w:rPr>
          <w:rFonts w:ascii="Times New Roman" w:eastAsia="Times New Roman" w:hAnsi="Times New Roman"/>
          <w:color w:val="392C69"/>
          <w:lang w:val="ru-RU" w:eastAsia="ru-RU" w:bidi="ar-SA"/>
        </w:rPr>
        <w:t>. 1 ст. 153 см. Постановление КС РФ от 28.06.2018 N 26-П.</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Работа в выходной или </w:t>
      </w:r>
      <w:hyperlink w:anchor="p2210" w:history="1">
        <w:r w:rsidRPr="008E3BE0">
          <w:rPr>
            <w:rFonts w:ascii="Times New Roman" w:eastAsia="Times New Roman" w:hAnsi="Times New Roman"/>
            <w:color w:val="0000FF"/>
            <w:lang w:val="ru-RU" w:eastAsia="ru-RU" w:bidi="ar-SA"/>
          </w:rPr>
          <w:t>нерабочий праздничный день</w:t>
        </w:r>
      </w:hyperlink>
      <w:r w:rsidRPr="008E3BE0">
        <w:rPr>
          <w:rFonts w:ascii="Times New Roman" w:eastAsia="Times New Roman" w:hAnsi="Times New Roman"/>
          <w:lang w:val="ru-RU" w:eastAsia="ru-RU" w:bidi="ar-SA"/>
        </w:rPr>
        <w:t xml:space="preserve"> оплачивается не менее чем в двойном размере: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сдельщикам - не менее чем по двойным сдельным расценкам;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работникам, труд которых оплачивается по дневным и часовым тарифным ставкам, - в размере не </w:t>
      </w:r>
      <w:proofErr w:type="gramStart"/>
      <w:r w:rsidRPr="008E3BE0">
        <w:rPr>
          <w:rFonts w:ascii="Times New Roman" w:eastAsia="Times New Roman" w:hAnsi="Times New Roman"/>
          <w:lang w:val="ru-RU" w:eastAsia="ru-RU" w:bidi="ar-SA"/>
        </w:rPr>
        <w:t>менее двойной</w:t>
      </w:r>
      <w:proofErr w:type="gramEnd"/>
      <w:r w:rsidRPr="008E3BE0">
        <w:rPr>
          <w:rFonts w:ascii="Times New Roman" w:eastAsia="Times New Roman" w:hAnsi="Times New Roman"/>
          <w:lang w:val="ru-RU" w:eastAsia="ru-RU" w:bidi="ar-SA"/>
        </w:rPr>
        <w:t xml:space="preserve"> дневной или часовой тарифной ставки;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w:t>
      </w:r>
      <w:proofErr w:type="gramEnd"/>
      <w:r w:rsidRPr="008E3BE0">
        <w:rPr>
          <w:rFonts w:ascii="Times New Roman" w:eastAsia="Times New Roman" w:hAnsi="Times New Roman"/>
          <w:lang w:val="ru-RU" w:eastAsia="ru-RU" w:bidi="ar-SA"/>
        </w:rPr>
        <w:t xml:space="preserve"> работы) сверх оклада (должностного оклада), если работа производилась сверх месячной нормы рабочего времени.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Конкретные размеры оплаты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представительного органа работников,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в повышенном размере производится всем работникам за часы, фактически отработанные в выходной или нерабочий праздничный день. Если на выходной или нерабочий праздничный день приходится часть рабочего дня (смены), в повышенном размере оплачиваются часы, фактически отработанные в выходной или нерабочий праздничный день (от 0 часов до 24 часов).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третья введена Федеральным законом от 18.06.2017 N 125-ФЗ)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8E3BE0" w:rsidRPr="008E3BE0" w:rsidRDefault="008E3BE0" w:rsidP="008E3BE0">
      <w:pPr>
        <w:ind w:firstLine="540"/>
        <w:jc w:val="both"/>
        <w:rPr>
          <w:rFonts w:ascii="Times New Roman" w:eastAsia="Times New Roman" w:hAnsi="Times New Roman"/>
          <w:lang w:val="ru-RU" w:eastAsia="ru-RU" w:bidi="ar-SA"/>
        </w:rPr>
      </w:pPr>
      <w:bookmarkStart w:id="137" w:name="p2884"/>
      <w:bookmarkEnd w:id="137"/>
      <w:r w:rsidRPr="008E3BE0">
        <w:rPr>
          <w:rFonts w:ascii="Times New Roman" w:eastAsia="Times New Roman" w:hAnsi="Times New Roman"/>
          <w:lang w:val="ru-RU" w:eastAsia="ru-RU" w:bidi="ar-SA"/>
        </w:rPr>
        <w:t>Оплата труда в выходные и нерабочие праздничные дни творческих работников средств массовой информации, организаций кинематографии, тел</w:t>
      </w:r>
      <w:proofErr w:type="gramStart"/>
      <w:r w:rsidRPr="008E3BE0">
        <w:rPr>
          <w:rFonts w:ascii="Times New Roman" w:eastAsia="Times New Roman" w:hAnsi="Times New Roman"/>
          <w:lang w:val="ru-RU" w:eastAsia="ru-RU" w:bidi="ar-SA"/>
        </w:rPr>
        <w:t>е-</w:t>
      </w:r>
      <w:proofErr w:type="gramEnd"/>
      <w:r w:rsidRPr="008E3BE0">
        <w:rPr>
          <w:rFonts w:ascii="Times New Roman" w:eastAsia="Times New Roman" w:hAnsi="Times New Roman"/>
          <w:lang w:val="ru-RU" w:eastAsia="ru-RU" w:bidi="ar-SA"/>
        </w:rPr>
        <w:t xml:space="preserve"> и </w:t>
      </w:r>
      <w:proofErr w:type="spellStart"/>
      <w:r w:rsidRPr="008E3BE0">
        <w:rPr>
          <w:rFonts w:ascii="Times New Roman" w:eastAsia="Times New Roman" w:hAnsi="Times New Roman"/>
          <w:lang w:val="ru-RU" w:eastAsia="ru-RU" w:bidi="ar-SA"/>
        </w:rPr>
        <w:t>видеосъемочных</w:t>
      </w:r>
      <w:proofErr w:type="spellEnd"/>
      <w:r w:rsidRPr="008E3BE0">
        <w:rPr>
          <w:rFonts w:ascii="Times New Roman" w:eastAsia="Times New Roman" w:hAnsi="Times New Roman"/>
          <w:lang w:val="ru-RU" w:eastAsia="ru-RU" w:bidi="ar-SA"/>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может определяться на основании коллективного договора, локального нормативного акта, трудового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28.02.2008 N 13-ФЗ)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154. Оплата труда в ночное время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порядке исчисления часовых тарифных ставок работникам, труд которых оплачивается по дневным и месячным ставкам (окладам), для определения дополнительной оплаты труда за работу в ночное время </w:t>
      </w:r>
      <w:proofErr w:type="gramStart"/>
      <w:r w:rsidRPr="008E3BE0">
        <w:rPr>
          <w:rFonts w:ascii="Times New Roman" w:eastAsia="Times New Roman" w:hAnsi="Times New Roman"/>
          <w:color w:val="392C69"/>
          <w:lang w:val="ru-RU" w:eastAsia="ru-RU" w:bidi="ar-SA"/>
        </w:rPr>
        <w:t>см</w:t>
      </w:r>
      <w:proofErr w:type="gramEnd"/>
      <w:r w:rsidRPr="008E3BE0">
        <w:rPr>
          <w:rFonts w:ascii="Times New Roman" w:eastAsia="Times New Roman" w:hAnsi="Times New Roman"/>
          <w:color w:val="392C69"/>
          <w:lang w:val="ru-RU" w:eastAsia="ru-RU" w:bidi="ar-SA"/>
        </w:rPr>
        <w:t>. Разъяснение Госкомтруда СССР, Секретариата ВЦСПС от 27.12.1972 N 12/35.</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Каждый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Минимальные размеры повышения оплаты труда за работу в ночное время устанавливаются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Конкретные размеры повышения оплаты труда за работу в ночное время устанавливаются коллективным договором, локальным нормативным актом, принимаемым с учетом мнения представительного органа работников,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38" w:name="p2903"/>
      <w:bookmarkEnd w:id="138"/>
      <w:r w:rsidRPr="008E3BE0">
        <w:rPr>
          <w:rFonts w:ascii="Times New Roman" w:eastAsia="Times New Roman" w:hAnsi="Times New Roman"/>
          <w:b/>
          <w:bCs/>
          <w:lang w:val="ru-RU" w:eastAsia="ru-RU" w:bidi="ar-SA"/>
        </w:rPr>
        <w:t>Статья 155. Оплата труда при невыполнении норм труда, неисполнении трудовых (должностных) обязанностей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невыполнении норм труда, неисполнении трудовых (должностных) обязанностей по вине работодателя оплата труда производится в размере не ниже средней заработной платы работника, рассчитанной пропорционально фактически отработанному времени.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невыполнении норм труда, неисполнении трудовых (должностных) обязанностей по причинам, не зависящим от работодателя и работника, за работником </w:t>
      </w:r>
      <w:proofErr w:type="gramStart"/>
      <w:r w:rsidRPr="008E3BE0">
        <w:rPr>
          <w:rFonts w:ascii="Times New Roman" w:eastAsia="Times New Roman" w:hAnsi="Times New Roman"/>
          <w:lang w:val="ru-RU" w:eastAsia="ru-RU" w:bidi="ar-SA"/>
        </w:rPr>
        <w:t>сохраняется не менее двух третей</w:t>
      </w:r>
      <w:proofErr w:type="gramEnd"/>
      <w:r w:rsidRPr="008E3BE0">
        <w:rPr>
          <w:rFonts w:ascii="Times New Roman" w:eastAsia="Times New Roman" w:hAnsi="Times New Roman"/>
          <w:lang w:val="ru-RU" w:eastAsia="ru-RU" w:bidi="ar-SA"/>
        </w:rPr>
        <w:t xml:space="preserve"> тарифной ставки, оклада (должностного оклада), рассчитанных пропорционально фактически отработанному времени.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39" w:name="p2913"/>
      <w:bookmarkEnd w:id="139"/>
      <w:r w:rsidRPr="008E3BE0">
        <w:rPr>
          <w:rFonts w:ascii="Times New Roman" w:eastAsia="Times New Roman" w:hAnsi="Times New Roman"/>
          <w:lang w:val="ru-RU" w:eastAsia="ru-RU" w:bidi="ar-SA"/>
        </w:rPr>
        <w:t>При невыполнении норм труда, неисполнении трудовых (должностных) обязанностей по вине работника оплата нормируемой части заработной платы производится в соответствии с объемом выполненной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156. Оплата труда при изготовлении продукции, оказавшейся браком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Брак не по вине работника оплачивается наравне с годными изделиями.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Полный брак по вине работника оплате не подлежит.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Частичный брак по вине работника оплачивается по пониженным расценкам в зависимости от степени годности продукции.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40" w:name="p2923"/>
      <w:bookmarkEnd w:id="140"/>
      <w:r w:rsidRPr="008E3BE0">
        <w:rPr>
          <w:rFonts w:ascii="Times New Roman" w:eastAsia="Times New Roman" w:hAnsi="Times New Roman"/>
          <w:b/>
          <w:bCs/>
          <w:lang w:val="ru-RU" w:eastAsia="ru-RU" w:bidi="ar-SA"/>
        </w:rPr>
        <w:t>Статья 157. Оплата времени простоя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41" w:name="p2925"/>
      <w:bookmarkEnd w:id="141"/>
      <w:r w:rsidRPr="008E3BE0">
        <w:rPr>
          <w:rFonts w:ascii="Times New Roman" w:eastAsia="Times New Roman" w:hAnsi="Times New Roman"/>
          <w:lang w:val="ru-RU" w:eastAsia="ru-RU" w:bidi="ar-SA"/>
        </w:rPr>
        <w:lastRenderedPageBreak/>
        <w:t xml:space="preserve">Время простоя </w:t>
      </w:r>
      <w:hyperlink w:anchor="p1427" w:history="1">
        <w:r w:rsidRPr="008E3BE0">
          <w:rPr>
            <w:rFonts w:ascii="Times New Roman" w:eastAsia="Times New Roman" w:hAnsi="Times New Roman"/>
            <w:color w:val="0000FF"/>
            <w:lang w:val="ru-RU" w:eastAsia="ru-RU" w:bidi="ar-SA"/>
          </w:rPr>
          <w:t>(статья 72.2</w:t>
        </w:r>
      </w:hyperlink>
      <w:r w:rsidRPr="008E3BE0">
        <w:rPr>
          <w:rFonts w:ascii="Times New Roman" w:eastAsia="Times New Roman" w:hAnsi="Times New Roman"/>
          <w:lang w:val="ru-RU" w:eastAsia="ru-RU" w:bidi="ar-SA"/>
        </w:rPr>
        <w:t xml:space="preserve"> настоящего Кодекса) по вине работодателя оплачивается в размере не менее двух третей средней заработной платы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42" w:name="p2928"/>
      <w:bookmarkEnd w:id="142"/>
      <w:r w:rsidRPr="008E3BE0">
        <w:rPr>
          <w:rFonts w:ascii="Times New Roman" w:eastAsia="Times New Roman" w:hAnsi="Times New Roman"/>
          <w:lang w:val="ru-RU" w:eastAsia="ru-RU" w:bidi="ar-SA"/>
        </w:rPr>
        <w:t>Время простоя по причинам, не зависящим от работодателя и работника, оплачивается в размере не менее двух третей тарифной ставки, оклада (должностного оклада), рассчитанных пропорционально времени простоя.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43" w:name="p2931"/>
      <w:bookmarkEnd w:id="143"/>
      <w:r w:rsidRPr="008E3BE0">
        <w:rPr>
          <w:rFonts w:ascii="Times New Roman" w:eastAsia="Times New Roman" w:hAnsi="Times New Roman"/>
          <w:lang w:val="ru-RU" w:eastAsia="ru-RU" w:bidi="ar-SA"/>
        </w:rPr>
        <w:t>Время простоя по вине работника не оплачивается.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44" w:name="p2934"/>
      <w:bookmarkEnd w:id="144"/>
      <w:r w:rsidRPr="008E3BE0">
        <w:rPr>
          <w:rFonts w:ascii="Times New Roman" w:eastAsia="Times New Roman" w:hAnsi="Times New Roman"/>
          <w:lang w:val="ru-RU" w:eastAsia="ru-RU" w:bidi="ar-SA"/>
        </w:rPr>
        <w:t>Если творческие работники средств массовой информации, организаций кинематографии, тел</w:t>
      </w:r>
      <w:proofErr w:type="gramStart"/>
      <w:r w:rsidRPr="008E3BE0">
        <w:rPr>
          <w:rFonts w:ascii="Times New Roman" w:eastAsia="Times New Roman" w:hAnsi="Times New Roman"/>
          <w:lang w:val="ru-RU" w:eastAsia="ru-RU" w:bidi="ar-SA"/>
        </w:rPr>
        <w:t>е-</w:t>
      </w:r>
      <w:proofErr w:type="gramEnd"/>
      <w:r w:rsidRPr="008E3BE0">
        <w:rPr>
          <w:rFonts w:ascii="Times New Roman" w:eastAsia="Times New Roman" w:hAnsi="Times New Roman"/>
          <w:lang w:val="ru-RU" w:eastAsia="ru-RU" w:bidi="ar-SA"/>
        </w:rPr>
        <w:t xml:space="preserve"> и </w:t>
      </w:r>
      <w:proofErr w:type="spellStart"/>
      <w:r w:rsidRPr="008E3BE0">
        <w:rPr>
          <w:rFonts w:ascii="Times New Roman" w:eastAsia="Times New Roman" w:hAnsi="Times New Roman"/>
          <w:lang w:val="ru-RU" w:eastAsia="ru-RU" w:bidi="ar-SA"/>
        </w:rPr>
        <w:t>видеосъемочных</w:t>
      </w:r>
      <w:proofErr w:type="spellEnd"/>
      <w:r w:rsidRPr="008E3BE0">
        <w:rPr>
          <w:rFonts w:ascii="Times New Roman" w:eastAsia="Times New Roman" w:hAnsi="Times New Roman"/>
          <w:lang w:val="ru-RU" w:eastAsia="ru-RU" w:bidi="ar-SA"/>
        </w:rPr>
        <w:t xml:space="preserve"> коллективов, театров, театральных и концертных организаций, цирков и иные лица, участвующие в создании и (или) исполнении (экспонировании) произведений, в соответствии с перечнями работ, профессий, должностей этих работников, утверждаемыми Правительством Российской Федерации с учетом мнения Российской трехсторонней комиссии по регулированию социально-трудовых отношений, в течение какого-либо времени не участвуют в создании и (или) исполнении (экспонировании) произведений или не выступают, то указанное время простоем не является и может оплачиваться в размере и порядке, </w:t>
      </w:r>
      <w:proofErr w:type="gramStart"/>
      <w:r w:rsidRPr="008E3BE0">
        <w:rPr>
          <w:rFonts w:ascii="Times New Roman" w:eastAsia="Times New Roman" w:hAnsi="Times New Roman"/>
          <w:lang w:val="ru-RU" w:eastAsia="ru-RU" w:bidi="ar-SA"/>
        </w:rPr>
        <w:t>которые</w:t>
      </w:r>
      <w:proofErr w:type="gramEnd"/>
      <w:r w:rsidRPr="008E3BE0">
        <w:rPr>
          <w:rFonts w:ascii="Times New Roman" w:eastAsia="Times New Roman" w:hAnsi="Times New Roman"/>
          <w:lang w:val="ru-RU" w:eastAsia="ru-RU" w:bidi="ar-SA"/>
        </w:rPr>
        <w:t xml:space="preserve"> устанавливаются коллективным договором, локальным нормативным актом,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30.06.2006 N 90-ФЗ, в ред. Федерального закона от 28.02.2008 N 13-ФЗ)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158. Оплата труда при освоении новых производств (продукции)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Коллективным договором или трудовым договором может быть предусмотрено сохранение за работником его прежней заработной платы на период освоения нового производства (продукции).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22. НОРМИРОВАНИЕ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159.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гарантируются: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государственное содействие системной организации нормирования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применение систем нормирования труда, определяемых работодателем с учетом мнения представительного органа работников или устанавливаемых коллективным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160. Нормы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Нормы труда - нормы выработки, времени, нормативы численности и другие нормы - устанавливаются в соответствии с достигнутым уровнем техники, технологии, организации производства 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Нормы труда могут быть пересмотрены по мере совершенствования или внедрения новой техники, технологии и проведения организационных либо иных мероприятий, </w:t>
      </w:r>
      <w:r w:rsidRPr="008E3BE0">
        <w:rPr>
          <w:rFonts w:ascii="Times New Roman" w:eastAsia="Times New Roman" w:hAnsi="Times New Roman"/>
          <w:lang w:val="ru-RU" w:eastAsia="ru-RU" w:bidi="ar-SA"/>
        </w:rPr>
        <w:lastRenderedPageBreak/>
        <w:t>обеспечивающих рост производительности труда, а также в случае использования физически и морально устаревшего оборудования.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Достижение высокого уровня выработки продукции (оказания услуг) отдельными работниками за счет применения по их инициативе новых приемов труда и совершенствования рабочих мест не является основанием для пересмотра ранее установленных норм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161. Разработка и утверждение типовых норм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однородных работ могут разрабатываться и устанавливаться типовые (межотраслевые, отраслевые, профессиональные и иные) нормы труда. Типовые нормы труда разрабатываются и утверждаются в порядке, установленном уполномоченным Правительством Российской Федерации федеральным органом исполнительной власти.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23.07.2008 N 160-ФЗ)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162. Введение, замена и пересмотр норм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Локальные нормативные акты, предусматривающие введение, замену и пересмотр норм труда, принимаются работодателем с учетом мнения представительного органа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 введении новых норм труда работники должны быть извещены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два месяца.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163. Обеспечение нормальных условий работы для выполнения норм выработки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обеспечить нормальные условия для выполнения работниками норм выработки. К таким условиям, в частности, относятся: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исправное состояние помещений, сооружений, машин, технологической оснастки и оборудования;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своевременное обеспечение технической и иной необходимой для работы документацией;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надлежащее качество материалов, инструментов, иных средств и предметов, необходимых для выполнения работы, их своевременное предоставление работнику;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труда, соответствующие требованиям охраны труда и безопасности производства.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VII. ГАРАНТИИ И КОМПЕНСАЦИИ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23.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164. Понятие гарантий и компенсаций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 средства, способы и условия, с помощью которых обеспечивается осуществление предоставленных работникам прав в области социально-трудовых отношений.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Компенсации - денежные выплаты, установленные в целях возмещения работникам затрат, связанных с исполнением ими трудовых или иных обязанностей, предусмотренных настоящим Кодексом и другими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165. Случаи предоставления гарантий и компенсаций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Помимо общих гарантий и компенсаций, предусмотренных настоящим Кодексом (гарантии при приеме на работу, переводе на другую работу, по оплате труда и другие), работникам предоставляются гарантии и компенсации в следующих случаях: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направлении в служебные командировки;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переезде на работу в другую местность;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исполнении государственных или общественных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совмещении работы с получением образования;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вынужденном прекращении работы не по вине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предоставлении ежегодного оплачиваемого отпуска;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некоторых случаях прекращения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связи с задержкой по вине работодателя выдачи трудовой книжки при увольнении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других случаях, предусмотренных настоящим Кодексом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предоставлении гарантий и компенсаций соответствующие выплаты производятся за счет средств работодателя. Органы и организации, в интересах которых работник исполняет государственные или общественные обязанности (присяжные заседатели, доноры, члены избирательных комиссий и другие), производят работнику выплаты в порядке и на условиях, которые предусмотрены настоящим Кодексом, другими федеральными законами и иными нормативными правовыми актами Российской Федерации. В указанных случаях работодатель освобождает работника от основной работы на период исполнения государственных или общественных обязанностей.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24. ГАРАНТИИ ПРИ НАПРАВЛЕНИИ РАБОТНИКОВ</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В СЛУЖЕБНЫЕ КОМАНДИРОВКИ, ДРУГИЕ СЛУЖЕБНЫЕ ПОЕЗДКИ</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 xml:space="preserve">И </w:t>
      </w:r>
      <w:proofErr w:type="gramStart"/>
      <w:r w:rsidRPr="008E3BE0">
        <w:rPr>
          <w:rFonts w:ascii="Times New Roman" w:eastAsia="Times New Roman" w:hAnsi="Times New Roman"/>
          <w:b/>
          <w:bCs/>
          <w:lang w:val="ru-RU" w:eastAsia="ru-RU" w:bidi="ar-SA"/>
        </w:rPr>
        <w:t>ПЕРЕЕЗДЕ</w:t>
      </w:r>
      <w:proofErr w:type="gramEnd"/>
      <w:r w:rsidRPr="008E3BE0">
        <w:rPr>
          <w:rFonts w:ascii="Times New Roman" w:eastAsia="Times New Roman" w:hAnsi="Times New Roman"/>
          <w:b/>
          <w:bCs/>
          <w:lang w:val="ru-RU" w:eastAsia="ru-RU" w:bidi="ar-SA"/>
        </w:rPr>
        <w:t xml:space="preserve"> НА РАБОТУ В ДРУГУЮ МЕСТНОСТЬ</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166. Понятие служебной командировки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Служебная командировка - поездка работника по распоряжению работодателя на определенный срок для выполнения служебного поручения вне места постоянной работы. Служебные поездки работников, постоянная работа которых осуществляется в пути или имеет разъездной характер, служебными командировками не признаются.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направления работников в служебные командировки устанавливаются в порядке, определяемом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167. Гарантии при направлении работников в служебные командировки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направлении работника в служебную командировку ему гарантируются сохранение места работы (должности) и среднего заработка, а также возмещение расходов, связанных со служебной командировкой.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168. Возмещение расходов, связанных со служебной командировкой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направления в служебную командировку работодатель обязан возмещать работнику: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расходы по проезду;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расходы по найму жилого помещения;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дополнительные расходы, связанные с проживанием вне места постоянного жительства (суточные);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иные расходы, произведенные работником с разрешения или </w:t>
      </w:r>
      <w:proofErr w:type="gramStart"/>
      <w:r w:rsidRPr="008E3BE0">
        <w:rPr>
          <w:rFonts w:ascii="Times New Roman" w:eastAsia="Times New Roman" w:hAnsi="Times New Roman"/>
          <w:lang w:val="ru-RU" w:eastAsia="ru-RU" w:bidi="ar-SA"/>
        </w:rPr>
        <w:t>ведома</w:t>
      </w:r>
      <w:proofErr w:type="gramEnd"/>
      <w:r w:rsidRPr="008E3BE0">
        <w:rPr>
          <w:rFonts w:ascii="Times New Roman" w:eastAsia="Times New Roman" w:hAnsi="Times New Roman"/>
          <w:lang w:val="ru-RU" w:eastAsia="ru-RU" w:bidi="ar-SA"/>
        </w:rPr>
        <w:t xml:space="preserve">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и размеры возмещения расходов, связанных со служебными командировками,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Порядок и размеры возмещения расходов, связанных со служебными командировками,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02.04.2014 N 55-ФЗ; в ред. Федерального закона от 03.07.2016 N 347-ФЗ)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и размеры возмещения расходов, связанных со служебными командировками, работникам других работодателей определяются коллективным договором или локальным нормативным актом, если иное не установлено настоящим Кодексом, другими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02.04.2014 N 55-ФЗ)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168.1. Возмещение расходов, связанных со служебными поездками работников, постоянная работа которых осуществляется в пути или имеет разъездной характер, а также с работой в полевых условиях, работами экспедиционного характера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45" w:name="p3059"/>
      <w:bookmarkEnd w:id="145"/>
      <w:r w:rsidRPr="008E3BE0">
        <w:rPr>
          <w:rFonts w:ascii="Times New Roman" w:eastAsia="Times New Roman" w:hAnsi="Times New Roman"/>
          <w:lang w:val="ru-RU" w:eastAsia="ru-RU" w:bidi="ar-SA"/>
        </w:rPr>
        <w:t>Работникам, постоянная работа которых осуществляется в пути или имеет разъездной характер, а также работникам, работающим в полевых условиях или участвующим в работах экспедиционного характера, работодатель возмещает связанные со служебными поездками: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расходы по проезду;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расходы по найму жилого помещения;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дополнительные расходы, связанные с проживанием вне места постоянного жительства (суточные, полевое довольствие);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иные расходы, произведенные работниками с разрешения или </w:t>
      </w:r>
      <w:proofErr w:type="gramStart"/>
      <w:r w:rsidRPr="008E3BE0">
        <w:rPr>
          <w:rFonts w:ascii="Times New Roman" w:eastAsia="Times New Roman" w:hAnsi="Times New Roman"/>
          <w:lang w:val="ru-RU" w:eastAsia="ru-RU" w:bidi="ar-SA"/>
        </w:rPr>
        <w:t>ведома</w:t>
      </w:r>
      <w:proofErr w:type="gramEnd"/>
      <w:r w:rsidRPr="008E3BE0">
        <w:rPr>
          <w:rFonts w:ascii="Times New Roman" w:eastAsia="Times New Roman" w:hAnsi="Times New Roman"/>
          <w:lang w:val="ru-RU" w:eastAsia="ru-RU" w:bidi="ar-SA"/>
        </w:rPr>
        <w:t xml:space="preserve">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Размеры и порядок возмещения расходов, связанных со служебными поездками работников, указанных в </w:t>
      </w:r>
      <w:hyperlink w:anchor="p3059"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а также перечень работ, профессий, должностей этих работников устанавливаются коллективным договором, соглашениями, локальными нормативными актами. Размеры и порядок возмещения указанных расходов могут также устанавливаться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169. Возмещение расходов при переезде на работу в другую местность</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 переезде работника по предварительной договоренности с работодателем на работу в другую местность</w:t>
      </w:r>
      <w:proofErr w:type="gramEnd"/>
      <w:r w:rsidRPr="008E3BE0">
        <w:rPr>
          <w:rFonts w:ascii="Times New Roman" w:eastAsia="Times New Roman" w:hAnsi="Times New Roman"/>
          <w:lang w:val="ru-RU" w:eastAsia="ru-RU" w:bidi="ar-SA"/>
        </w:rPr>
        <w:t xml:space="preserve"> работодатель обязан возместить работнику: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расходы по переезду работника, членов его семьи и провозу имущества (за исключением случаев, когда работодатель предоставляет работнику соответствующие средства передвижения);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расходы по обустройству на новом месте жительства.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и размеры возмещения расходов при переезде на работу в другую местность работникам, заключившим трудовой договор о работе в федеральных государственных органах, работникам государственных внебюджетных фондов Российской Федерации, федеральных государственных учреждений определяются нормативными правовыми актами Правительства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Порядок и размеры возмещения расходов при переезде на работу в другую местность работникам, заключившим трудовой договор о работе в государственных органах субъектов Российской Федерации, работникам территориальных фондов обязательного медицинского страхования или государственных учреждений субъектов Российской Федерации, лицам, работающим в органах местного самоуправления, работникам муниципальных учреждений определяются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w:t>
      </w:r>
      <w:proofErr w:type="gramEnd"/>
      <w:r w:rsidRPr="008E3BE0">
        <w:rPr>
          <w:rFonts w:ascii="Times New Roman" w:eastAsia="Times New Roman" w:hAnsi="Times New Roman"/>
          <w:lang w:val="ru-RU" w:eastAsia="ru-RU" w:bidi="ar-SA"/>
        </w:rPr>
        <w:t xml:space="preserve"> местного самоуправления.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02.04.2014 N 55-ФЗ; в ред. Федерального закона от 03.07.2016 N 347-ФЗ)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и размеры возмещения расходов при переезде на работу в другую местность работникам других работодателей определяются коллективным договором или локальным нормативным актом либо по соглашению сторон трудового договора, если иное не установлено настоящим Кодексом, другими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25. ГАРАНТИИ И КОМПЕНСАЦИИ РАБОТНИКАМ</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 xml:space="preserve">ПРИ ИСПОЛНЕНИИ ИМИ </w:t>
      </w:r>
      <w:proofErr w:type="gramStart"/>
      <w:r w:rsidRPr="008E3BE0">
        <w:rPr>
          <w:rFonts w:ascii="Times New Roman" w:eastAsia="Times New Roman" w:hAnsi="Times New Roman"/>
          <w:b/>
          <w:bCs/>
          <w:lang w:val="ru-RU" w:eastAsia="ru-RU" w:bidi="ar-SA"/>
        </w:rPr>
        <w:t>ГОСУДАРСТВЕННЫХ</w:t>
      </w:r>
      <w:proofErr w:type="gramEnd"/>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ИЛИ ОБЩЕСТВЕННЫХ ОБЯЗАННОСТЕЙ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170. Гарантии и компенсации работникам, привлекаемым к исполнению государственных или общественных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46" w:name="p3091"/>
      <w:bookmarkEnd w:id="146"/>
      <w:r w:rsidRPr="008E3BE0">
        <w:rPr>
          <w:rFonts w:ascii="Times New Roman" w:eastAsia="Times New Roman" w:hAnsi="Times New Roman"/>
          <w:lang w:val="ru-RU" w:eastAsia="ru-RU" w:bidi="ar-SA"/>
        </w:rPr>
        <w:t>Работодатель обязан освобождать работника от работы с сохранением за ним места работы (должности) на время исполнения им государственных или общественных обязанностей в случаях, если в соответствии с настоящим Кодексом и иными федеральными законами эти обязанности должны исполняться в рабочее время.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Государственный орган или общественное объединение, которые привлекли работника к исполнению государственных или общественных обязанностей, в случаях, предусмотренных </w:t>
      </w:r>
      <w:hyperlink w:anchor="p3091"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 выплачивают работнику за время исполнения этих обязанностей компенсацию в размере, определенном настоящим Кодексом, другими федеральными законами и иными нормативными правовыми актами Российской Федерации либо решением соответствующего общественного объединения.</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171. Гарантии работникам, избранным в профсоюзные органы и комиссии по трудовым спорам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Гарантии работникам, избранным в профсоюзные органы и не освобожденным от исполнения трудовых обязанностей, и порядок увольнения указанных работников определяются соответствующими разделами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Членам комиссий по трудовым спорам предоставляется свободное от работы время для участия в работе указанной комиссии с сохранением среднего заработка.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Порядок увольнения работников, избранных в состав комиссий по трудовым спорам, определяется </w:t>
      </w:r>
      <w:hyperlink w:anchor="p6736" w:history="1">
        <w:r w:rsidRPr="008E3BE0">
          <w:rPr>
            <w:rFonts w:ascii="Times New Roman" w:eastAsia="Times New Roman" w:hAnsi="Times New Roman"/>
            <w:color w:val="0000FF"/>
            <w:lang w:val="ru-RU" w:eastAsia="ru-RU" w:bidi="ar-SA"/>
          </w:rPr>
          <w:t>статьей 373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Работникам, зарегистрированным в качестве кандидатов для участия в выборах или референдумах, предоставляются гарантии в соответствии с избирательным законодательством.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172. Гарантии работникам, избранным на выборные должности в государственных органах, органах местного самоуправления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работникам, освобожденным от работы вследствие избрания их на выборные должности в государственных органах, органах местного самоуправления, устанавливаются федеральными законами и законами субъектов Российской Федерации, регулирующими статус и порядок деятельности указанных лиц.</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147" w:name="p3112"/>
      <w:bookmarkEnd w:id="147"/>
      <w:r w:rsidRPr="008E3BE0">
        <w:rPr>
          <w:rFonts w:ascii="Times New Roman" w:eastAsia="Times New Roman" w:hAnsi="Times New Roman"/>
          <w:b/>
          <w:bCs/>
          <w:lang w:val="ru-RU" w:eastAsia="ru-RU" w:bidi="ar-SA"/>
        </w:rPr>
        <w:t>Глава 26. ГАРАНТИИ И КОМПЕНСАЦИИ РАБОТНИКАМ,</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СОВМЕЩАЮЩИМ РАБОТУ С ПОЛУЧЕНИЕМ ОБРАЗОВАНИЯ,</w:t>
      </w:r>
      <w:proofErr w:type="gramEnd"/>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 xml:space="preserve">А ТАКЖЕ РАБОТНИКАМ, ДОПУЩЕННЫМ К СОИСКАНИЮ </w:t>
      </w:r>
      <w:proofErr w:type="gramStart"/>
      <w:r w:rsidRPr="008E3BE0">
        <w:rPr>
          <w:rFonts w:ascii="Times New Roman" w:eastAsia="Times New Roman" w:hAnsi="Times New Roman"/>
          <w:b/>
          <w:bCs/>
          <w:lang w:val="ru-RU" w:eastAsia="ru-RU" w:bidi="ar-SA"/>
        </w:rPr>
        <w:t>УЧЕНОЙ</w:t>
      </w:r>
      <w:proofErr w:type="gramEnd"/>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СТЕПЕНИ КАНДИДАТА НАУК ИЛИ ДОКТОРА НАУК</w:t>
      </w:r>
    </w:p>
    <w:p w:rsidR="008E3BE0" w:rsidRPr="008E3BE0" w:rsidRDefault="008E3BE0" w:rsidP="008E3BE0">
      <w:pPr>
        <w:jc w:val="center"/>
        <w:rPr>
          <w:rFonts w:ascii="Times New Roman" w:eastAsia="Times New Roman" w:hAnsi="Times New Roman"/>
          <w:color w:val="000000"/>
          <w:lang w:val="ru-RU" w:eastAsia="ru-RU" w:bidi="ar-SA"/>
        </w:rPr>
      </w:pPr>
      <w:proofErr w:type="gramStart"/>
      <w:r w:rsidRPr="008E3BE0">
        <w:rPr>
          <w:rFonts w:ascii="Times New Roman" w:eastAsia="Times New Roman" w:hAnsi="Times New Roman"/>
          <w:color w:val="000000"/>
          <w:lang w:val="ru-RU" w:eastAsia="ru-RU" w:bidi="ar-SA"/>
        </w:rPr>
        <w:t>(в ред. Федеральных законов от 02.07.2013 N 185-ФЗ,</w:t>
      </w:r>
      <w:proofErr w:type="gramEnd"/>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от 22.12.2014 N 443-ФЗ)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48" w:name="p3120"/>
      <w:bookmarkEnd w:id="148"/>
      <w:r w:rsidRPr="008E3BE0">
        <w:rPr>
          <w:rFonts w:ascii="Times New Roman" w:eastAsia="Times New Roman" w:hAnsi="Times New Roman"/>
          <w:b/>
          <w:bCs/>
          <w:lang w:val="ru-RU" w:eastAsia="ru-RU" w:bidi="ar-SA"/>
        </w:rPr>
        <w:t xml:space="preserve">Статья 173. Гарантии и компенсации работникам, совмещающим работу с получением высшего образования по программам </w:t>
      </w:r>
      <w:proofErr w:type="spellStart"/>
      <w:r w:rsidRPr="008E3BE0">
        <w:rPr>
          <w:rFonts w:ascii="Times New Roman" w:eastAsia="Times New Roman" w:hAnsi="Times New Roman"/>
          <w:b/>
          <w:bCs/>
          <w:lang w:val="ru-RU" w:eastAsia="ru-RU" w:bidi="ar-SA"/>
        </w:rPr>
        <w:t>бакалавриата</w:t>
      </w:r>
      <w:proofErr w:type="spellEnd"/>
      <w:r w:rsidRPr="008E3BE0">
        <w:rPr>
          <w:rFonts w:ascii="Times New Roman" w:eastAsia="Times New Roman" w:hAnsi="Times New Roman"/>
          <w:b/>
          <w:bCs/>
          <w:lang w:val="ru-RU" w:eastAsia="ru-RU" w:bidi="ar-SA"/>
        </w:rPr>
        <w:t xml:space="preserve">, программам </w:t>
      </w:r>
      <w:proofErr w:type="spellStart"/>
      <w:r w:rsidRPr="008E3BE0">
        <w:rPr>
          <w:rFonts w:ascii="Times New Roman" w:eastAsia="Times New Roman" w:hAnsi="Times New Roman"/>
          <w:b/>
          <w:bCs/>
          <w:lang w:val="ru-RU" w:eastAsia="ru-RU" w:bidi="ar-SA"/>
        </w:rPr>
        <w:t>специалитета</w:t>
      </w:r>
      <w:proofErr w:type="spellEnd"/>
      <w:r w:rsidRPr="008E3BE0">
        <w:rPr>
          <w:rFonts w:ascii="Times New Roman" w:eastAsia="Times New Roman" w:hAnsi="Times New Roman"/>
          <w:b/>
          <w:bCs/>
          <w:lang w:val="ru-RU" w:eastAsia="ru-RU" w:bidi="ar-SA"/>
        </w:rPr>
        <w:t xml:space="preserve"> или программам магистратуры, и работникам, поступающим на </w:t>
      </w:r>
      <w:proofErr w:type="gramStart"/>
      <w:r w:rsidRPr="008E3BE0">
        <w:rPr>
          <w:rFonts w:ascii="Times New Roman" w:eastAsia="Times New Roman" w:hAnsi="Times New Roman"/>
          <w:b/>
          <w:bCs/>
          <w:lang w:val="ru-RU" w:eastAsia="ru-RU" w:bidi="ar-SA"/>
        </w:rPr>
        <w:t>обучение</w:t>
      </w:r>
      <w:proofErr w:type="gramEnd"/>
      <w:r w:rsidRPr="008E3BE0">
        <w:rPr>
          <w:rFonts w:ascii="Times New Roman" w:eastAsia="Times New Roman" w:hAnsi="Times New Roman"/>
          <w:b/>
          <w:bCs/>
          <w:lang w:val="ru-RU" w:eastAsia="ru-RU" w:bidi="ar-SA"/>
        </w:rPr>
        <w:t xml:space="preserve"> по указанным образовательным программам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rsidRPr="008E3BE0">
        <w:rPr>
          <w:rFonts w:ascii="Times New Roman" w:eastAsia="Times New Roman" w:hAnsi="Times New Roman"/>
          <w:lang w:val="ru-RU" w:eastAsia="ru-RU" w:bidi="ar-SA"/>
        </w:rPr>
        <w:t>бакалавриата</w:t>
      </w:r>
      <w:proofErr w:type="spellEnd"/>
      <w:r w:rsidRPr="008E3BE0">
        <w:rPr>
          <w:rFonts w:ascii="Times New Roman" w:eastAsia="Times New Roman" w:hAnsi="Times New Roman"/>
          <w:lang w:val="ru-RU" w:eastAsia="ru-RU" w:bidi="ar-SA"/>
        </w:rPr>
        <w:t xml:space="preserve">, программам </w:t>
      </w:r>
      <w:proofErr w:type="spellStart"/>
      <w:r w:rsidRPr="008E3BE0">
        <w:rPr>
          <w:rFonts w:ascii="Times New Roman" w:eastAsia="Times New Roman" w:hAnsi="Times New Roman"/>
          <w:lang w:val="ru-RU" w:eastAsia="ru-RU" w:bidi="ar-SA"/>
        </w:rPr>
        <w:t>специалитета</w:t>
      </w:r>
      <w:proofErr w:type="spellEnd"/>
      <w:r w:rsidRPr="008E3BE0">
        <w:rPr>
          <w:rFonts w:ascii="Times New Roman" w:eastAsia="Times New Roman" w:hAnsi="Times New Roman"/>
          <w:lang w:val="ru-RU" w:eastAsia="ru-RU" w:bidi="ar-SA"/>
        </w:rPr>
        <w:t xml:space="preserve"> или программам магистратуры по заочной и </w:t>
      </w:r>
      <w:proofErr w:type="spellStart"/>
      <w:r w:rsidRPr="008E3BE0">
        <w:rPr>
          <w:rFonts w:ascii="Times New Roman" w:eastAsia="Times New Roman" w:hAnsi="Times New Roman"/>
          <w:lang w:val="ru-RU" w:eastAsia="ru-RU" w:bidi="ar-SA"/>
        </w:rPr>
        <w:t>очно-заочной</w:t>
      </w:r>
      <w:proofErr w:type="spellEnd"/>
      <w:r w:rsidRPr="008E3BE0">
        <w:rPr>
          <w:rFonts w:ascii="Times New Roman" w:eastAsia="Times New Roman" w:hAnsi="Times New Roman"/>
          <w:lang w:val="ru-RU" w:eastAsia="ru-RU" w:bidi="ar-SA"/>
        </w:rPr>
        <w:t xml:space="preserve"> формам обучения и успешно осваивающим эти программы, работодатель предоставляет дополнительные отпуска с сохранением среднего заработка </w:t>
      </w:r>
      <w:proofErr w:type="gramStart"/>
      <w:r w:rsidRPr="008E3BE0">
        <w:rPr>
          <w:rFonts w:ascii="Times New Roman" w:eastAsia="Times New Roman" w:hAnsi="Times New Roman"/>
          <w:lang w:val="ru-RU" w:eastAsia="ru-RU" w:bidi="ar-SA"/>
        </w:rPr>
        <w:t>для</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прохождения промежуточной аттестации на первом и втором курсах соответственно - по 40 календарных дней, на каждом из последующих курсов соответственно - по 50 календарных дней (при освоении образовательных программ высшего образования в сокращенные сроки на втором курсе - 50 календарных дней);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прохождения государственной итоговой аттестации - до четырех месяцев в соответствии с учебным планом осваиваемой работником образовательной программы высшего образования;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с 1 сентября 2013 года. - Федеральный закон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предоставить отпуск без сохранения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работникам, допущенным к вступительным испытаниям, - 15 календарных дней;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 слушателям подготовительных отделений образовательных организаций высшего образования для прохождения итоговой аттестации - 15 календарных дней;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работникам, обучающимся по имеющим государственную аккредитацию программам </w:t>
      </w:r>
      <w:proofErr w:type="spellStart"/>
      <w:r w:rsidRPr="008E3BE0">
        <w:rPr>
          <w:rFonts w:ascii="Times New Roman" w:eastAsia="Times New Roman" w:hAnsi="Times New Roman"/>
          <w:lang w:val="ru-RU" w:eastAsia="ru-RU" w:bidi="ar-SA"/>
        </w:rPr>
        <w:t>бакалавриата</w:t>
      </w:r>
      <w:proofErr w:type="spellEnd"/>
      <w:r w:rsidRPr="008E3BE0">
        <w:rPr>
          <w:rFonts w:ascii="Times New Roman" w:eastAsia="Times New Roman" w:hAnsi="Times New Roman"/>
          <w:lang w:val="ru-RU" w:eastAsia="ru-RU" w:bidi="ar-SA"/>
        </w:rPr>
        <w:t xml:space="preserve">, программам </w:t>
      </w:r>
      <w:proofErr w:type="spellStart"/>
      <w:r w:rsidRPr="008E3BE0">
        <w:rPr>
          <w:rFonts w:ascii="Times New Roman" w:eastAsia="Times New Roman" w:hAnsi="Times New Roman"/>
          <w:lang w:val="ru-RU" w:eastAsia="ru-RU" w:bidi="ar-SA"/>
        </w:rPr>
        <w:t>специалитета</w:t>
      </w:r>
      <w:proofErr w:type="spellEnd"/>
      <w:r w:rsidRPr="008E3BE0">
        <w:rPr>
          <w:rFonts w:ascii="Times New Roman" w:eastAsia="Times New Roman" w:hAnsi="Times New Roman"/>
          <w:lang w:val="ru-RU" w:eastAsia="ru-RU" w:bidi="ar-SA"/>
        </w:rPr>
        <w:t xml:space="preserve"> или программам магистратуры по очной форме обучения, совмещающим получение образования с работой, для прохождения промежуточной аттестации - 15 календарных дней в учебном году, для подготовки и защиты выпускной квалификационной работы и сдачи итоговых государственных экзаменов - четыре месяца, для сдачи итоговых государственных экзаменов - один месяц.</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Работникам, успешно осваивающим имеющие государственную аккредитацию программы </w:t>
      </w:r>
      <w:proofErr w:type="spellStart"/>
      <w:r w:rsidRPr="008E3BE0">
        <w:rPr>
          <w:rFonts w:ascii="Times New Roman" w:eastAsia="Times New Roman" w:hAnsi="Times New Roman"/>
          <w:lang w:val="ru-RU" w:eastAsia="ru-RU" w:bidi="ar-SA"/>
        </w:rPr>
        <w:t>бакалавриата</w:t>
      </w:r>
      <w:proofErr w:type="spellEnd"/>
      <w:r w:rsidRPr="008E3BE0">
        <w:rPr>
          <w:rFonts w:ascii="Times New Roman" w:eastAsia="Times New Roman" w:hAnsi="Times New Roman"/>
          <w:lang w:val="ru-RU" w:eastAsia="ru-RU" w:bidi="ar-SA"/>
        </w:rPr>
        <w:t xml:space="preserve">, программы </w:t>
      </w:r>
      <w:proofErr w:type="spellStart"/>
      <w:r w:rsidRPr="008E3BE0">
        <w:rPr>
          <w:rFonts w:ascii="Times New Roman" w:eastAsia="Times New Roman" w:hAnsi="Times New Roman"/>
          <w:lang w:val="ru-RU" w:eastAsia="ru-RU" w:bidi="ar-SA"/>
        </w:rPr>
        <w:t>специалитета</w:t>
      </w:r>
      <w:proofErr w:type="spellEnd"/>
      <w:r w:rsidRPr="008E3BE0">
        <w:rPr>
          <w:rFonts w:ascii="Times New Roman" w:eastAsia="Times New Roman" w:hAnsi="Times New Roman"/>
          <w:lang w:val="ru-RU" w:eastAsia="ru-RU" w:bidi="ar-SA"/>
        </w:rPr>
        <w:t xml:space="preserve"> или программы магистратуры по заочной форме обучения, один раз в учебном году работодатель оплачивает проезд к месту нахождения соответствующей организации, осуществляющей образовательную деятельность, и обратно.</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Работникам, осваивающим имеющие государственную аккредитацию программы </w:t>
      </w:r>
      <w:proofErr w:type="spellStart"/>
      <w:r w:rsidRPr="008E3BE0">
        <w:rPr>
          <w:rFonts w:ascii="Times New Roman" w:eastAsia="Times New Roman" w:hAnsi="Times New Roman"/>
          <w:lang w:val="ru-RU" w:eastAsia="ru-RU" w:bidi="ar-SA"/>
        </w:rPr>
        <w:t>бакалавриата</w:t>
      </w:r>
      <w:proofErr w:type="spellEnd"/>
      <w:r w:rsidRPr="008E3BE0">
        <w:rPr>
          <w:rFonts w:ascii="Times New Roman" w:eastAsia="Times New Roman" w:hAnsi="Times New Roman"/>
          <w:lang w:val="ru-RU" w:eastAsia="ru-RU" w:bidi="ar-SA"/>
        </w:rPr>
        <w:t xml:space="preserve">, программы </w:t>
      </w:r>
      <w:proofErr w:type="spellStart"/>
      <w:r w:rsidRPr="008E3BE0">
        <w:rPr>
          <w:rFonts w:ascii="Times New Roman" w:eastAsia="Times New Roman" w:hAnsi="Times New Roman"/>
          <w:lang w:val="ru-RU" w:eastAsia="ru-RU" w:bidi="ar-SA"/>
        </w:rPr>
        <w:t>специалитета</w:t>
      </w:r>
      <w:proofErr w:type="spellEnd"/>
      <w:r w:rsidRPr="008E3BE0">
        <w:rPr>
          <w:rFonts w:ascii="Times New Roman" w:eastAsia="Times New Roman" w:hAnsi="Times New Roman"/>
          <w:lang w:val="ru-RU" w:eastAsia="ru-RU" w:bidi="ar-SA"/>
        </w:rPr>
        <w:t xml:space="preserve"> или программы магистратуры по заочной и </w:t>
      </w:r>
      <w:proofErr w:type="spellStart"/>
      <w:r w:rsidRPr="008E3BE0">
        <w:rPr>
          <w:rFonts w:ascii="Times New Roman" w:eastAsia="Times New Roman" w:hAnsi="Times New Roman"/>
          <w:lang w:val="ru-RU" w:eastAsia="ru-RU" w:bidi="ar-SA"/>
        </w:rPr>
        <w:t>очно-заочной</w:t>
      </w:r>
      <w:proofErr w:type="spellEnd"/>
      <w:r w:rsidRPr="008E3BE0">
        <w:rPr>
          <w:rFonts w:ascii="Times New Roman" w:eastAsia="Times New Roman" w:hAnsi="Times New Roman"/>
          <w:lang w:val="ru-RU" w:eastAsia="ru-RU" w:bidi="ar-SA"/>
        </w:rPr>
        <w:t xml:space="preserve"> формам обучения на период до 10 учебных месяцев перед началом прохождения государственной итоговой аттестации устанавливается по их желанию рабочая неделя, сокращенная на 7 часов.</w:t>
      </w:r>
      <w:proofErr w:type="gramEnd"/>
      <w:r w:rsidRPr="008E3BE0">
        <w:rPr>
          <w:rFonts w:ascii="Times New Roman" w:eastAsia="Times New Roman" w:hAnsi="Times New Roman"/>
          <w:lang w:val="ru-RU" w:eastAsia="ru-RU" w:bidi="ar-SA"/>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соглашению сторон трудового договора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в течение недели.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Гарантии и компенсации работникам, совмещающим работу с обучением по не имеющим государственной аккредитации программам </w:t>
      </w:r>
      <w:proofErr w:type="spellStart"/>
      <w:r w:rsidRPr="008E3BE0">
        <w:rPr>
          <w:rFonts w:ascii="Times New Roman" w:eastAsia="Times New Roman" w:hAnsi="Times New Roman"/>
          <w:lang w:val="ru-RU" w:eastAsia="ru-RU" w:bidi="ar-SA"/>
        </w:rPr>
        <w:t>бакалавриата</w:t>
      </w:r>
      <w:proofErr w:type="spellEnd"/>
      <w:r w:rsidRPr="008E3BE0">
        <w:rPr>
          <w:rFonts w:ascii="Times New Roman" w:eastAsia="Times New Roman" w:hAnsi="Times New Roman"/>
          <w:lang w:val="ru-RU" w:eastAsia="ru-RU" w:bidi="ar-SA"/>
        </w:rPr>
        <w:t xml:space="preserve">, программам </w:t>
      </w:r>
      <w:proofErr w:type="spellStart"/>
      <w:r w:rsidRPr="008E3BE0">
        <w:rPr>
          <w:rFonts w:ascii="Times New Roman" w:eastAsia="Times New Roman" w:hAnsi="Times New Roman"/>
          <w:lang w:val="ru-RU" w:eastAsia="ru-RU" w:bidi="ar-SA"/>
        </w:rPr>
        <w:t>специалитета</w:t>
      </w:r>
      <w:proofErr w:type="spellEnd"/>
      <w:r w:rsidRPr="008E3BE0">
        <w:rPr>
          <w:rFonts w:ascii="Times New Roman" w:eastAsia="Times New Roman" w:hAnsi="Times New Roman"/>
          <w:lang w:val="ru-RU" w:eastAsia="ru-RU" w:bidi="ar-SA"/>
        </w:rPr>
        <w:t xml:space="preserve"> или программам магистратуры, устанавливаются коллективным договором или трудовым договором.</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173.1. Гарантии и компенсации работникам, совмещающим работу с получением высшего образования - подготовки кадров высшей квалификации, а также работникам, допущенным к соисканию ученой степени кандидата наук или доктора наук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22.12.2014 N 443-ФЗ)</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Работники, осваивающие программы подготовки научно-педагогических кадров в аспирантуре (адъюнктуре), программы ординатуры и программы </w:t>
      </w:r>
      <w:proofErr w:type="spellStart"/>
      <w:r w:rsidRPr="008E3BE0">
        <w:rPr>
          <w:rFonts w:ascii="Times New Roman" w:eastAsia="Times New Roman" w:hAnsi="Times New Roman"/>
          <w:lang w:val="ru-RU" w:eastAsia="ru-RU" w:bidi="ar-SA"/>
        </w:rPr>
        <w:t>ассистентуры-стажировки</w:t>
      </w:r>
      <w:proofErr w:type="spellEnd"/>
      <w:r w:rsidRPr="008E3BE0">
        <w:rPr>
          <w:rFonts w:ascii="Times New Roman" w:eastAsia="Times New Roman" w:hAnsi="Times New Roman"/>
          <w:lang w:val="ru-RU" w:eastAsia="ru-RU" w:bidi="ar-SA"/>
        </w:rPr>
        <w:t xml:space="preserve"> по заочной форме обучения, имеют право </w:t>
      </w:r>
      <w:proofErr w:type="gramStart"/>
      <w:r w:rsidRPr="008E3BE0">
        <w:rPr>
          <w:rFonts w:ascii="Times New Roman" w:eastAsia="Times New Roman" w:hAnsi="Times New Roman"/>
          <w:lang w:val="ru-RU" w:eastAsia="ru-RU" w:bidi="ar-SA"/>
        </w:rPr>
        <w:t>на</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дополнительные отпуска по месту работы продолжительностью 30 календарных дней в течение календарного года с сохранением среднего заработка. При этом к указанному дополнительному отпуску работника добавляется время, затраченное на проезд от места работы до места обучения и обратно с сохранением среднего заработка. Указанный проезд оплачивает работодатель;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один свободный от работы день в неделю с оплатой его в размере 50 процентов получаемой заработной платы. Работодатель вправе предоставлять работникам по их желанию на последнем году обучения дополнительно не более двух свободных от работы дней в неделю без сохранения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допущенные к соисканию ученой степени кандидата наук или доктора наук, имеют право на предоставление им в порядке, установленном Правительством Российской Федерации, дополнительного отпуска по месту работы продолжительностью соответственно три и шесть месяцев с сохранением среднего заработка.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 ред. Федерального закона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174. Гарантии и компенсации работникам, совмещающим работу с получением среднего профессионального образования, и работникам, поступающим на </w:t>
      </w:r>
      <w:proofErr w:type="gramStart"/>
      <w:r w:rsidRPr="008E3BE0">
        <w:rPr>
          <w:rFonts w:ascii="Times New Roman" w:eastAsia="Times New Roman" w:hAnsi="Times New Roman"/>
          <w:b/>
          <w:bCs/>
          <w:lang w:val="ru-RU" w:eastAsia="ru-RU" w:bidi="ar-SA"/>
        </w:rPr>
        <w:t>обучение по</w:t>
      </w:r>
      <w:proofErr w:type="gramEnd"/>
      <w:r w:rsidRPr="008E3BE0">
        <w:rPr>
          <w:rFonts w:ascii="Times New Roman" w:eastAsia="Times New Roman" w:hAnsi="Times New Roman"/>
          <w:b/>
          <w:bCs/>
          <w:lang w:val="ru-RU" w:eastAsia="ru-RU" w:bidi="ar-SA"/>
        </w:rPr>
        <w:t xml:space="preserve"> образовательным программам среднего профессионального образования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Работникам, успешно осваивающим имеющие государственную аккредитацию образовательные программы среднего профессионального образования по заочной и </w:t>
      </w:r>
      <w:proofErr w:type="spellStart"/>
      <w:r w:rsidRPr="008E3BE0">
        <w:rPr>
          <w:rFonts w:ascii="Times New Roman" w:eastAsia="Times New Roman" w:hAnsi="Times New Roman"/>
          <w:lang w:val="ru-RU" w:eastAsia="ru-RU" w:bidi="ar-SA"/>
        </w:rPr>
        <w:t>очно-заочной</w:t>
      </w:r>
      <w:proofErr w:type="spellEnd"/>
      <w:r w:rsidRPr="008E3BE0">
        <w:rPr>
          <w:rFonts w:ascii="Times New Roman" w:eastAsia="Times New Roman" w:hAnsi="Times New Roman"/>
          <w:lang w:val="ru-RU" w:eastAsia="ru-RU" w:bidi="ar-SA"/>
        </w:rPr>
        <w:t xml:space="preserve"> формам обучения, работодатель предоставляет дополнительные отпуска с сохранением среднего заработка </w:t>
      </w:r>
      <w:proofErr w:type="gramStart"/>
      <w:r w:rsidRPr="008E3BE0">
        <w:rPr>
          <w:rFonts w:ascii="Times New Roman" w:eastAsia="Times New Roman" w:hAnsi="Times New Roman"/>
          <w:lang w:val="ru-RU" w:eastAsia="ru-RU" w:bidi="ar-SA"/>
        </w:rPr>
        <w:t>для</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прохождения промежуточной аттестации на первом и втором курсах - по 30 календарных дней, на каждом из последующих курсов - по 40 календарных дней;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прохождения государственной итоговой аттестации - до двух месяцев в соответствии с учебным планом осваиваемой работником образовательной программы среднего профессионального образования;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с 1 сентября 2013 года. - Федеральный закон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предоставить отпуск без сохранения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допущенным к вступительным испытаниям, - 10 календарных дней;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осваивающим имеющие государственную аккредитацию образовательные программы среднего профессионального образования по очной форме обучения и совмещающим получение образования с работой, для прохождения промежуточной аттестации - 10 календарных дней в учебном году, для прохождения государственной итоговой аттестации - до двух месяцев.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осваивающим имеющие государственную аккредитацию образовательные программы среднего профессионального образования по заочной форме обучения, один раз в учебном году работодатель оплачивает проезд к месту нахождения образовательной организации и обратно в размере 50 процентов стоимости проезда.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Работникам, осваивающим имеющие государственную аккредитацию образовательные программы среднего профессионального образования по </w:t>
      </w:r>
      <w:proofErr w:type="spellStart"/>
      <w:r w:rsidRPr="008E3BE0">
        <w:rPr>
          <w:rFonts w:ascii="Times New Roman" w:eastAsia="Times New Roman" w:hAnsi="Times New Roman"/>
          <w:lang w:val="ru-RU" w:eastAsia="ru-RU" w:bidi="ar-SA"/>
        </w:rPr>
        <w:t>очно-заочной</w:t>
      </w:r>
      <w:proofErr w:type="spellEnd"/>
      <w:r w:rsidRPr="008E3BE0">
        <w:rPr>
          <w:rFonts w:ascii="Times New Roman" w:eastAsia="Times New Roman" w:hAnsi="Times New Roman"/>
          <w:lang w:val="ru-RU" w:eastAsia="ru-RU" w:bidi="ar-SA"/>
        </w:rPr>
        <w:t xml:space="preserve"> и заочной формам обучения, в течение 10 учебных месяцев перед началом прохождения государственной итоговой аттестации устанавливается по их желанию рабочая неделя, сокращенная на 7 часов.</w:t>
      </w:r>
      <w:proofErr w:type="gramEnd"/>
      <w:r w:rsidRPr="008E3BE0">
        <w:rPr>
          <w:rFonts w:ascii="Times New Roman" w:eastAsia="Times New Roman" w:hAnsi="Times New Roman"/>
          <w:lang w:val="ru-RU" w:eastAsia="ru-RU" w:bidi="ar-SA"/>
        </w:rPr>
        <w:t xml:space="preserve">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соглашению сторон трудового договора, заключаемому в письменной форме, сокращение рабочего времени производится путем предоставления работнику одного свободного от работы дня в неделю либо сокращения продолжительности рабочего дня (смены) в течение недели.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Гарантии и компенсации работникам, совмещающим работу с получением образования по не имеющим государственной аккредитации образовательным программам среднего профессионального образования, устанавливаются коллективным договором или трудовым договором.</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175. Утратила силу с 1 сентября 2013 года. - Федеральный закон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49" w:name="p3216"/>
      <w:bookmarkEnd w:id="149"/>
      <w:r w:rsidRPr="008E3BE0">
        <w:rPr>
          <w:rFonts w:ascii="Times New Roman" w:eastAsia="Times New Roman" w:hAnsi="Times New Roman"/>
          <w:b/>
          <w:bCs/>
          <w:lang w:val="ru-RU" w:eastAsia="ru-RU" w:bidi="ar-SA"/>
        </w:rPr>
        <w:t xml:space="preserve">Статья 176. Гарантии и компенсации работникам, получающим основное общее образование или среднее общее образование по </w:t>
      </w:r>
      <w:proofErr w:type="spellStart"/>
      <w:r w:rsidRPr="008E3BE0">
        <w:rPr>
          <w:rFonts w:ascii="Times New Roman" w:eastAsia="Times New Roman" w:hAnsi="Times New Roman"/>
          <w:b/>
          <w:bCs/>
          <w:lang w:val="ru-RU" w:eastAsia="ru-RU" w:bidi="ar-SA"/>
        </w:rPr>
        <w:t>очно-заочной</w:t>
      </w:r>
      <w:proofErr w:type="spellEnd"/>
      <w:r w:rsidRPr="008E3BE0">
        <w:rPr>
          <w:rFonts w:ascii="Times New Roman" w:eastAsia="Times New Roman" w:hAnsi="Times New Roman"/>
          <w:b/>
          <w:bCs/>
          <w:lang w:val="ru-RU" w:eastAsia="ru-RU" w:bidi="ar-SA"/>
        </w:rPr>
        <w:t xml:space="preserve"> форме обучения</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Работникам, успешно осваивающим имеющие государственную аккредитацию образовательные программы основного общего или среднего общего образования по </w:t>
      </w:r>
      <w:proofErr w:type="spellStart"/>
      <w:r w:rsidRPr="008E3BE0">
        <w:rPr>
          <w:rFonts w:ascii="Times New Roman" w:eastAsia="Times New Roman" w:hAnsi="Times New Roman"/>
          <w:lang w:val="ru-RU" w:eastAsia="ru-RU" w:bidi="ar-SA"/>
        </w:rPr>
        <w:t>очно-заочной</w:t>
      </w:r>
      <w:proofErr w:type="spellEnd"/>
      <w:r w:rsidRPr="008E3BE0">
        <w:rPr>
          <w:rFonts w:ascii="Times New Roman" w:eastAsia="Times New Roman" w:hAnsi="Times New Roman"/>
          <w:lang w:val="ru-RU" w:eastAsia="ru-RU" w:bidi="ar-SA"/>
        </w:rPr>
        <w:t xml:space="preserve">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Работникам, осваивающим имеющие государственную аккредитацию образовательные программы основного общего или среднего общего образования по </w:t>
      </w:r>
      <w:proofErr w:type="spellStart"/>
      <w:r w:rsidRPr="008E3BE0">
        <w:rPr>
          <w:rFonts w:ascii="Times New Roman" w:eastAsia="Times New Roman" w:hAnsi="Times New Roman"/>
          <w:lang w:val="ru-RU" w:eastAsia="ru-RU" w:bidi="ar-SA"/>
        </w:rPr>
        <w:t>очно-заочной</w:t>
      </w:r>
      <w:proofErr w:type="spellEnd"/>
      <w:r w:rsidRPr="008E3BE0">
        <w:rPr>
          <w:rFonts w:ascii="Times New Roman" w:eastAsia="Times New Roman" w:hAnsi="Times New Roman"/>
          <w:lang w:val="ru-RU" w:eastAsia="ru-RU" w:bidi="ar-SA"/>
        </w:rPr>
        <w:t xml:space="preserve"> форме обучения, в период учебного года устанавливается по их желанию рабочая неделя, сокращенная на один рабочий день или на соответствующее ему количество рабочих часов (при сокращении рабочего дня (смены) в течение недели). За время освобождения от работы указанным работникам выплачивается 50 процентов среднего заработка по основному месту работы, но не ниже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Гарантии и компенсации работникам, совмещающим работу с освоением не имеющих государственной аккредитации образовательных программ основного общего или среднего общего образования по </w:t>
      </w:r>
      <w:proofErr w:type="spellStart"/>
      <w:r w:rsidRPr="008E3BE0">
        <w:rPr>
          <w:rFonts w:ascii="Times New Roman" w:eastAsia="Times New Roman" w:hAnsi="Times New Roman"/>
          <w:lang w:val="ru-RU" w:eastAsia="ru-RU" w:bidi="ar-SA"/>
        </w:rPr>
        <w:t>очно-заочной</w:t>
      </w:r>
      <w:proofErr w:type="spellEnd"/>
      <w:r w:rsidRPr="008E3BE0">
        <w:rPr>
          <w:rFonts w:ascii="Times New Roman" w:eastAsia="Times New Roman" w:hAnsi="Times New Roman"/>
          <w:lang w:val="ru-RU" w:eastAsia="ru-RU" w:bidi="ar-SA"/>
        </w:rPr>
        <w:t xml:space="preserve"> форме обучения, устанавливаются коллективным договором или трудовым договором.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177. Порядок предоставления гарантий и компенсаций работникам, совмещающим работу с получением образования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и компенсации работникам, совмещающим работу с получением образования, предоставляются при получении образования соответствующего уровня впервые. Указанные гарантии и компенсации также могут предоставляться работникам, уже имеющим профессиональное образование соответствующего уровня и направленным для получения образования работодателем в соответствии с трудовым договором или ученическим договором, заключенным между работником и работодателем в письменной форме.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К дополнительным отпускам, предусмотренным </w:t>
      </w:r>
      <w:hyperlink w:anchor="p3120" w:history="1">
        <w:r w:rsidRPr="008E3BE0">
          <w:rPr>
            <w:rFonts w:ascii="Times New Roman" w:eastAsia="Times New Roman" w:hAnsi="Times New Roman"/>
            <w:color w:val="0000FF"/>
            <w:lang w:val="ru-RU" w:eastAsia="ru-RU" w:bidi="ar-SA"/>
          </w:rPr>
          <w:t>статьями 173</w:t>
        </w:r>
      </w:hyperlink>
      <w:r w:rsidRPr="008E3BE0">
        <w:rPr>
          <w:rFonts w:ascii="Times New Roman" w:eastAsia="Times New Roman" w:hAnsi="Times New Roman"/>
          <w:lang w:val="ru-RU" w:eastAsia="ru-RU" w:bidi="ar-SA"/>
        </w:rPr>
        <w:t xml:space="preserve"> - </w:t>
      </w:r>
      <w:hyperlink w:anchor="p3216" w:history="1">
        <w:r w:rsidRPr="008E3BE0">
          <w:rPr>
            <w:rFonts w:ascii="Times New Roman" w:eastAsia="Times New Roman" w:hAnsi="Times New Roman"/>
            <w:color w:val="0000FF"/>
            <w:lang w:val="ru-RU" w:eastAsia="ru-RU" w:bidi="ar-SA"/>
          </w:rPr>
          <w:t>176</w:t>
        </w:r>
      </w:hyperlink>
      <w:r w:rsidRPr="008E3BE0">
        <w:rPr>
          <w:rFonts w:ascii="Times New Roman" w:eastAsia="Times New Roman" w:hAnsi="Times New Roman"/>
          <w:lang w:val="ru-RU" w:eastAsia="ru-RU" w:bidi="ar-SA"/>
        </w:rPr>
        <w:t xml:space="preserve"> настоящего Кодекса, по соглашению работодателя и работника могут присоединяться ежегодные оплачиваемые отпуска.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Форма справки-вызова, дающей право на предоставление гарантий и компенсаций работникам, совмещающим работу с получением образования,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27. ГАРАНТИИ И КОМПЕНСАЦИИ РАБОТНИКАМ,</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СВЯЗАННЫЕ С РАСТОРЖЕНИЕМ ТРУДОВОГО ДОГОВОРА</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50" w:name="p3245"/>
      <w:bookmarkEnd w:id="150"/>
      <w:r w:rsidRPr="008E3BE0">
        <w:rPr>
          <w:rFonts w:ascii="Times New Roman" w:eastAsia="Times New Roman" w:hAnsi="Times New Roman"/>
          <w:b/>
          <w:bCs/>
          <w:lang w:val="ru-RU" w:eastAsia="ru-RU" w:bidi="ar-SA"/>
        </w:rPr>
        <w:t>Статья 178. Выходные пособия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Ч. 1 ст. 178 признана частично не соответствующей Конституции РФ (Постановление КС РФ от 19.12.2018 N 45-П).</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правовом регулировании до внесения соответствующих изменений </w:t>
      </w:r>
      <w:proofErr w:type="gramStart"/>
      <w:r w:rsidRPr="008E3BE0">
        <w:rPr>
          <w:rFonts w:ascii="Times New Roman" w:eastAsia="Times New Roman" w:hAnsi="Times New Roman"/>
          <w:color w:val="392C69"/>
          <w:lang w:val="ru-RU" w:eastAsia="ru-RU" w:bidi="ar-SA"/>
        </w:rPr>
        <w:t>см</w:t>
      </w:r>
      <w:proofErr w:type="gramEnd"/>
      <w:r w:rsidRPr="008E3BE0">
        <w:rPr>
          <w:rFonts w:ascii="Times New Roman" w:eastAsia="Times New Roman" w:hAnsi="Times New Roman"/>
          <w:color w:val="392C69"/>
          <w:lang w:val="ru-RU" w:eastAsia="ru-RU" w:bidi="ar-SA"/>
        </w:rPr>
        <w:t>. п. 3 указанного Постановления.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расторжении трудового договора в связи с ликвидацией организации (пункт 1 части первой </w:t>
      </w:r>
      <w:hyperlink w:anchor="p1632" w:history="1">
        <w:r w:rsidRPr="008E3BE0">
          <w:rPr>
            <w:rFonts w:ascii="Times New Roman" w:eastAsia="Times New Roman" w:hAnsi="Times New Roman"/>
            <w:color w:val="0000FF"/>
            <w:lang w:val="ru-RU" w:eastAsia="ru-RU" w:bidi="ar-SA"/>
          </w:rPr>
          <w:t>статьи 81</w:t>
        </w:r>
      </w:hyperlink>
      <w:r w:rsidRPr="008E3BE0">
        <w:rPr>
          <w:rFonts w:ascii="Times New Roman" w:eastAsia="Times New Roman" w:hAnsi="Times New Roman"/>
          <w:lang w:val="ru-RU" w:eastAsia="ru-RU" w:bidi="ar-SA"/>
        </w:rPr>
        <w:t xml:space="preserve"> настоящего Кодекса) либо сокращением численности или штата работников организации (пункт 2 части первой </w:t>
      </w:r>
      <w:hyperlink w:anchor="p1635" w:history="1">
        <w:r w:rsidRPr="008E3BE0">
          <w:rPr>
            <w:rFonts w:ascii="Times New Roman" w:eastAsia="Times New Roman" w:hAnsi="Times New Roman"/>
            <w:color w:val="0000FF"/>
            <w:lang w:val="ru-RU" w:eastAsia="ru-RU" w:bidi="ar-SA"/>
          </w:rPr>
          <w:t>статьи 81</w:t>
        </w:r>
      </w:hyperlink>
      <w:r w:rsidRPr="008E3BE0">
        <w:rPr>
          <w:rFonts w:ascii="Times New Roman" w:eastAsia="Times New Roman" w:hAnsi="Times New Roman"/>
          <w:lang w:val="ru-RU" w:eastAsia="ru-RU" w:bidi="ar-SA"/>
        </w:rPr>
        <w:t xml:space="preserve"> настоящего Кодекса) увольняемому работнику выплачивается выходное пособие в размере среднего месячного заработка, а также за ним сохраняется средний месячный заработок на период трудоустройства, но не свыше двух месяцев со дня</w:t>
      </w:r>
      <w:proofErr w:type="gramEnd"/>
      <w:r w:rsidRPr="008E3BE0">
        <w:rPr>
          <w:rFonts w:ascii="Times New Roman" w:eastAsia="Times New Roman" w:hAnsi="Times New Roman"/>
          <w:lang w:val="ru-RU" w:eastAsia="ru-RU" w:bidi="ar-SA"/>
        </w:rPr>
        <w:t xml:space="preserve"> увольнения (с зачетом выходного пособия).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исключительных случаях средний месячный заработок сохраняется </w:t>
      </w:r>
      <w:proofErr w:type="gramStart"/>
      <w:r w:rsidRPr="008E3BE0">
        <w:rPr>
          <w:rFonts w:ascii="Times New Roman" w:eastAsia="Times New Roman" w:hAnsi="Times New Roman"/>
          <w:lang w:val="ru-RU" w:eastAsia="ru-RU" w:bidi="ar-SA"/>
        </w:rPr>
        <w:t>за уволенным работником в течение третьего месяца со дня увольнения по решению органа службы занятости населения при условии</w:t>
      </w:r>
      <w:proofErr w:type="gramEnd"/>
      <w:r w:rsidRPr="008E3BE0">
        <w:rPr>
          <w:rFonts w:ascii="Times New Roman" w:eastAsia="Times New Roman" w:hAnsi="Times New Roman"/>
          <w:lang w:val="ru-RU" w:eastAsia="ru-RU" w:bidi="ar-SA"/>
        </w:rPr>
        <w:t>, если в двухнедельный срок после увольнения работник обратился в этот орган и не был им трудоустроен.</w:t>
      </w:r>
    </w:p>
    <w:p w:rsidR="008E3BE0" w:rsidRPr="008E3BE0" w:rsidRDefault="008E3BE0" w:rsidP="008E3BE0">
      <w:pPr>
        <w:ind w:firstLine="540"/>
        <w:jc w:val="both"/>
        <w:rPr>
          <w:rFonts w:ascii="Times New Roman" w:eastAsia="Times New Roman" w:hAnsi="Times New Roman"/>
          <w:lang w:val="ru-RU" w:eastAsia="ru-RU" w:bidi="ar-SA"/>
        </w:rPr>
      </w:pPr>
      <w:bookmarkStart w:id="151" w:name="p3264"/>
      <w:bookmarkEnd w:id="151"/>
      <w:r w:rsidRPr="008E3BE0">
        <w:rPr>
          <w:rFonts w:ascii="Times New Roman" w:eastAsia="Times New Roman" w:hAnsi="Times New Roman"/>
          <w:lang w:val="ru-RU" w:eastAsia="ru-RU" w:bidi="ar-SA"/>
        </w:rPr>
        <w:t xml:space="preserve">Выходное пособие в размере двухнедельного среднего заработка выплачивается работнику при расторжении трудового договора в связи </w:t>
      </w:r>
      <w:proofErr w:type="gramStart"/>
      <w:r w:rsidRPr="008E3BE0">
        <w:rPr>
          <w:rFonts w:ascii="Times New Roman" w:eastAsia="Times New Roman" w:hAnsi="Times New Roman"/>
          <w:lang w:val="ru-RU" w:eastAsia="ru-RU" w:bidi="ar-SA"/>
        </w:rPr>
        <w:t>с</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отказом работника от перевода на другую работу, необходимого ему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либо отсутствием у работодателя соответствующей работы (пункт 8 части первой </w:t>
      </w:r>
      <w:hyperlink w:anchor="p1541"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призывом работника на военную службу или направлением его на заменяющую ее альтернативную гражданскую службу (пункт 1 части первой </w:t>
      </w:r>
      <w:hyperlink w:anchor="p1721" w:history="1">
        <w:r w:rsidRPr="008E3BE0">
          <w:rPr>
            <w:rFonts w:ascii="Times New Roman" w:eastAsia="Times New Roman" w:hAnsi="Times New Roman"/>
            <w:color w:val="0000FF"/>
            <w:lang w:val="ru-RU" w:eastAsia="ru-RU" w:bidi="ar-SA"/>
          </w:rPr>
          <w:t>статьи 83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восстановлением на работе работника, ранее выполнявшего эту работу (пункт 2 части первой </w:t>
      </w:r>
      <w:hyperlink w:anchor="p1722" w:history="1">
        <w:r w:rsidRPr="008E3BE0">
          <w:rPr>
            <w:rFonts w:ascii="Times New Roman" w:eastAsia="Times New Roman" w:hAnsi="Times New Roman"/>
            <w:color w:val="0000FF"/>
            <w:lang w:val="ru-RU" w:eastAsia="ru-RU" w:bidi="ar-SA"/>
          </w:rPr>
          <w:t>статьи 83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отказом работника от перевода на работу в другую местность вместе с работодателем (пункт 9 части первой </w:t>
      </w:r>
      <w:hyperlink w:anchor="p1542"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признанием работника полностью неспособным к трудовой деятельности в соответствии с медицинским заключением, выданным в порядке, установленном </w:t>
      </w:r>
      <w:r w:rsidRPr="008E3BE0">
        <w:rPr>
          <w:rFonts w:ascii="Times New Roman" w:eastAsia="Times New Roman" w:hAnsi="Times New Roman"/>
          <w:lang w:val="ru-RU" w:eastAsia="ru-RU" w:bidi="ar-SA"/>
        </w:rPr>
        <w:lastRenderedPageBreak/>
        <w:t xml:space="preserve">федеральными законами и иными нормативными правовыми актами Российской Федерации (пункт 5 части первой </w:t>
      </w:r>
      <w:hyperlink w:anchor="p1725" w:history="1">
        <w:r w:rsidRPr="008E3BE0">
          <w:rPr>
            <w:rFonts w:ascii="Times New Roman" w:eastAsia="Times New Roman" w:hAnsi="Times New Roman"/>
            <w:color w:val="0000FF"/>
            <w:lang w:val="ru-RU" w:eastAsia="ru-RU" w:bidi="ar-SA"/>
          </w:rPr>
          <w:t>статьи 83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отказом работника от продолжения работы в связи с изменением определенных сторонами условий трудового договора (пункт 7 части первой </w:t>
      </w:r>
      <w:hyperlink w:anchor="p1540"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52" w:name="p3273"/>
      <w:bookmarkEnd w:id="152"/>
      <w:r w:rsidRPr="008E3BE0">
        <w:rPr>
          <w:rFonts w:ascii="Times New Roman" w:eastAsia="Times New Roman" w:hAnsi="Times New Roman"/>
          <w:lang w:val="ru-RU" w:eastAsia="ru-RU" w:bidi="ar-SA"/>
        </w:rPr>
        <w:t xml:space="preserve">Трудовым договором или коллективным договором могут предусматриваться другие случаи выплаты выходных пособий, а также устанавливаться повышенные размеры выходных пособий, за исключением случаев, предусмотренных настоящим </w:t>
      </w:r>
      <w:hyperlink w:anchor="p6220"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56-ФЗ)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179. Преимущественное право на оставление на работе при сокращении численности или штата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gramStart"/>
      <w:r w:rsidRPr="008E3BE0">
        <w:rPr>
          <w:rFonts w:ascii="Times New Roman" w:eastAsia="Times New Roman" w:hAnsi="Times New Roman"/>
          <w:color w:val="392C69"/>
          <w:lang w:val="ru-RU" w:eastAsia="ru-RU" w:bidi="ar-SA"/>
        </w:rPr>
        <w:t>В соответствии с действующим законодательством преимущественным правом на оставлении на работе при ликвидации</w:t>
      </w:r>
      <w:proofErr w:type="gramEnd"/>
      <w:r w:rsidRPr="008E3BE0">
        <w:rPr>
          <w:rFonts w:ascii="Times New Roman" w:eastAsia="Times New Roman" w:hAnsi="Times New Roman"/>
          <w:color w:val="392C69"/>
          <w:lang w:val="ru-RU" w:eastAsia="ru-RU" w:bidi="ar-SA"/>
        </w:rPr>
        <w:t>, сокращении численности или штата пользуются и иные категории граждан.</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 равной производительности труда и квалификации предпочтение в оставлении на работе отдается: семейным - при наличии двух или более иждивенцев (нетрудоспособных членов семьи, находящихся на полном содержании работника или получающих от него помощь, которая является для них постоянным и основным источником средств к существованию); лицам, в семье которых нет других работников с самостоятельным заработком;</w:t>
      </w:r>
      <w:proofErr w:type="gramEnd"/>
      <w:r w:rsidRPr="008E3BE0">
        <w:rPr>
          <w:rFonts w:ascii="Times New Roman" w:eastAsia="Times New Roman" w:hAnsi="Times New Roman"/>
          <w:lang w:val="ru-RU" w:eastAsia="ru-RU" w:bidi="ar-SA"/>
        </w:rPr>
        <w:t xml:space="preserve"> работникам, получившим в период работы у данного работодателя трудовое увечье или профессиональное заболевание; инвалидам Великой Отечественной войны и инвалидам боевых действий по защите Отечества; работникам, повышающим свою квалификацию по направлению работодателя без отрыва от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Коллективным договором могут предусматриваться другие категории работников, пользующиеся преимущественным правом на оставление на работе при равной производительности труда и квалификации.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180. Гарантии и компенсации работникам при ликвидации организации, сокращении численности или штата работников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предоставлении дополнительных гарантий гражданам, увольняемым из организаций в связи с сокращением численности или штата, </w:t>
      </w:r>
      <w:proofErr w:type="gramStart"/>
      <w:r w:rsidRPr="008E3BE0">
        <w:rPr>
          <w:rFonts w:ascii="Times New Roman" w:eastAsia="Times New Roman" w:hAnsi="Times New Roman"/>
          <w:color w:val="392C69"/>
          <w:lang w:val="ru-RU" w:eastAsia="ru-RU" w:bidi="ar-SA"/>
        </w:rPr>
        <w:t>см</w:t>
      </w:r>
      <w:proofErr w:type="gramEnd"/>
      <w:r w:rsidRPr="008E3BE0">
        <w:rPr>
          <w:rFonts w:ascii="Times New Roman" w:eastAsia="Times New Roman" w:hAnsi="Times New Roman"/>
          <w:color w:val="392C69"/>
          <w:lang w:val="ru-RU" w:eastAsia="ru-RU" w:bidi="ar-SA"/>
        </w:rPr>
        <w:t>. Закон РФ от 19.04.1991 N 1032-1.</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проведении мероприятий по сокращению численности или штата работников организации работодатель обязан предложить работнику другую имеющуюся работу (вакантную должность) в соответствии с частью третьей </w:t>
      </w:r>
      <w:hyperlink w:anchor="p1676" w:history="1">
        <w:r w:rsidRPr="008E3BE0">
          <w:rPr>
            <w:rFonts w:ascii="Times New Roman" w:eastAsia="Times New Roman" w:hAnsi="Times New Roman"/>
            <w:color w:val="0000FF"/>
            <w:lang w:val="ru-RU" w:eastAsia="ru-RU" w:bidi="ar-SA"/>
          </w:rPr>
          <w:t>статьи 81</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53" w:name="p3318"/>
      <w:bookmarkEnd w:id="153"/>
      <w:r w:rsidRPr="008E3BE0">
        <w:rPr>
          <w:rFonts w:ascii="Times New Roman" w:eastAsia="Times New Roman" w:hAnsi="Times New Roman"/>
          <w:lang w:val="ru-RU" w:eastAsia="ru-RU" w:bidi="ar-SA"/>
        </w:rPr>
        <w:t>О предстоящем увольнении в связи с ликвидацией организации, сокращением численности или штата работников организации работники предупреждаются работодателем персонально и под роспись не менее чем за два месяца до увольнения.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Работодатель с письменного согласия работника имеет право расторгнуть с ним трудовой договор до истечения срока, указанного в </w:t>
      </w:r>
      <w:hyperlink w:anchor="p3318" w:history="1">
        <w:r w:rsidRPr="008E3BE0">
          <w:rPr>
            <w:rFonts w:ascii="Times New Roman" w:eastAsia="Times New Roman" w:hAnsi="Times New Roman"/>
            <w:color w:val="0000FF"/>
            <w:lang w:val="ru-RU" w:eastAsia="ru-RU" w:bidi="ar-SA"/>
          </w:rPr>
          <w:t>части второй</w:t>
        </w:r>
      </w:hyperlink>
      <w:r w:rsidRPr="008E3BE0">
        <w:rPr>
          <w:rFonts w:ascii="Times New Roman" w:eastAsia="Times New Roman" w:hAnsi="Times New Roman"/>
          <w:lang w:val="ru-RU" w:eastAsia="ru-RU" w:bidi="ar-SA"/>
        </w:rPr>
        <w:t xml:space="preserve"> настоящей статьи, выплатив ему дополнительную компенсацию в размере среднего заработка работника, исчисленного пропорционально времени, оставшемуся до истечения срока предупреждения об увольнении.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угрозе массовых увольнений работодатель с учетом мнения выборного органа первичной профсоюзной организации принимает необходимые меры, предусмотренные настоящим </w:t>
      </w:r>
      <w:hyperlink w:anchor="p1702"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 коллективным договором, соглашением.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54" w:name="p3328"/>
      <w:bookmarkEnd w:id="154"/>
      <w:r w:rsidRPr="008E3BE0">
        <w:rPr>
          <w:rFonts w:ascii="Times New Roman" w:eastAsia="Times New Roman" w:hAnsi="Times New Roman"/>
          <w:b/>
          <w:bCs/>
          <w:lang w:val="ru-RU" w:eastAsia="ru-RU" w:bidi="ar-SA"/>
        </w:rPr>
        <w:t>Статья 181. Гарантии руководителю организации, его заместителям и главному бухгалтеру при расторжении трудового договора в связи со сменой собственника имущества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расторжения трудового договора с руководителем организации, его заместителями и главным бухгалтером в связи со сменой собственника имущества организации новый собственник обязан выплатить указанным работникам компенсацию в размере не ниже трехкратного среднего месячного заработка работника, за исключением случаев, предусмотренных настоящим Кодексом.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02.04.2014 N 56-ФЗ)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181.1. Выходные пособия, компенсации и иные выплаты работникам в отдельных случаях прекращения трудовых договоров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02.04.2014 N 56-ФЗ)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Не действуют условия трудовых договоров, заключенных до 13.04.2014, в части, противоречащей ограничениям, установленным ст. 181.1 ТК РФ (ФЗ от 02.04.2014 N 56-ФЗ).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Коллективным договором, соглашениями, локальными нормативными актами, трудовыми договорами либо решениями работодателя, уполномоченных органов юридического лица, а равно и собственника имущества организации или уполномоченных собственниками лиц (органов) не могут предусматриваться выплата работникам выходных пособий, компенсаций и (или) назначение им каких-либо иных выплат в любой форме в случаях увольнения работников по основаниям, которые относятся к дисциплинарным взысканиям (</w:t>
      </w:r>
      <w:hyperlink w:anchor="p3483" w:history="1">
        <w:r w:rsidRPr="008E3BE0">
          <w:rPr>
            <w:rFonts w:ascii="Times New Roman" w:eastAsia="Times New Roman" w:hAnsi="Times New Roman"/>
            <w:color w:val="0000FF"/>
            <w:lang w:val="ru-RU" w:eastAsia="ru-RU" w:bidi="ar-SA"/>
          </w:rPr>
          <w:t>часть третья статьи 192</w:t>
        </w:r>
      </w:hyperlink>
      <w:r w:rsidRPr="008E3BE0">
        <w:rPr>
          <w:rFonts w:ascii="Times New Roman" w:eastAsia="Times New Roman" w:hAnsi="Times New Roman"/>
          <w:lang w:val="ru-RU" w:eastAsia="ru-RU" w:bidi="ar-SA"/>
        </w:rPr>
        <w:t xml:space="preserve"> настоящего</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Кодекса), или прекращения трудовых договоров с работниками по установленным настоящим Кодексом, другими федеральными законами основаниям, если это связано с совершением работниками виновных действий (бездействия).</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28. ДРУГИЕ ГАРАНТИИ И КОМПЕНСАЦИИ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182. Гарантии при переводе работника на другую нижеоплачиваемую работу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переводе работника, нуждающегося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в предоставлении другой </w:t>
      </w:r>
      <w:r w:rsidRPr="008E3BE0">
        <w:rPr>
          <w:rFonts w:ascii="Times New Roman" w:eastAsia="Times New Roman" w:hAnsi="Times New Roman"/>
          <w:lang w:val="ru-RU" w:eastAsia="ru-RU" w:bidi="ar-SA"/>
        </w:rPr>
        <w:lastRenderedPageBreak/>
        <w:t>работы, на другую нижеоплачиваемую работу у данного работодателя за ним сохраняется средний заработок по прежней работе в течение одного месяца со дня перевода, а при переводе в связи с трудовым увечьем, профессиональным заболеванием или иным</w:t>
      </w:r>
      <w:proofErr w:type="gramEnd"/>
      <w:r w:rsidRPr="008E3BE0">
        <w:rPr>
          <w:rFonts w:ascii="Times New Roman" w:eastAsia="Times New Roman" w:hAnsi="Times New Roman"/>
          <w:lang w:val="ru-RU" w:eastAsia="ru-RU" w:bidi="ar-SA"/>
        </w:rPr>
        <w:t xml:space="preserve"> повреждением здоровья, связанным с работой, - до установления стойкой утраты профессиональной трудоспособности либо до выздоровления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22.07.2008 N 157-ФЗ)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183. Гарантии работнику при временной нетрудоспособности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временной нетрудоспособности работодатель выплачивает работнику пособие по временной нетрудоспособности в соответствии с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Размеры пособий по временной нетрудоспособности и условия их выплаты устанавливаются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184. Гарантии и компенсации при несчастном случае на производстве и профессиональном заболевании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повреждении здоровья или в случае смерти работника вследствие несчастного случая на производстве либо профессионального заболевания работнику (его семье) возмещаются его утраченный заработок (доход), а также связанные с повреждением здоровья дополнительные расходы на медицинскую, социальную и профессиональную реабилитацию либо соответствующие расходы в связи со смертью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Виды, объемы и условия предоставления работникам гарантий и компенсаций в указанных случаях определяются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185. Гарантии работникам, направляемым на медицинский осмотр</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время прохождения медицинского осмотра за работниками, обязанными в соответствии с настоящим Кодексом проходить такой осмотр, сохраняется средний заработок по месту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185.1. Гарантии работникам при прохождении диспансеризации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03.10.2018 N 353-ФЗ)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при прохождении диспансеризации в порядке, предусмотренном законодательством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законодательством в сфере охраны здоровья, имеют право на освобождение от работы на два рабочих дня один раз в год</w:t>
      </w:r>
      <w:proofErr w:type="gramEnd"/>
      <w:r w:rsidRPr="008E3BE0">
        <w:rPr>
          <w:rFonts w:ascii="Times New Roman" w:eastAsia="Times New Roman" w:hAnsi="Times New Roman"/>
          <w:lang w:val="ru-RU" w:eastAsia="ru-RU" w:bidi="ar-SA"/>
        </w:rPr>
        <w:t xml:space="preserve"> с сохранением за ними места работы (должности) и среднего заработка.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праве доноров на первоочередное приобретение льготных путевок и предоставление отпуска в удобное для них время </w:t>
      </w:r>
      <w:proofErr w:type="gramStart"/>
      <w:r w:rsidRPr="008E3BE0">
        <w:rPr>
          <w:rFonts w:ascii="Times New Roman" w:eastAsia="Times New Roman" w:hAnsi="Times New Roman"/>
          <w:color w:val="392C69"/>
          <w:lang w:val="ru-RU" w:eastAsia="ru-RU" w:bidi="ar-SA"/>
        </w:rPr>
        <w:t>см</w:t>
      </w:r>
      <w:proofErr w:type="gramEnd"/>
      <w:r w:rsidRPr="008E3BE0">
        <w:rPr>
          <w:rFonts w:ascii="Times New Roman" w:eastAsia="Times New Roman" w:hAnsi="Times New Roman"/>
          <w:color w:val="392C69"/>
          <w:lang w:val="ru-RU" w:eastAsia="ru-RU" w:bidi="ar-SA"/>
        </w:rPr>
        <w:t>. ФЗ от 20.07.2012 N 125-ФЗ.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186. Гарантии и компенсации работникам в случае сдачи ими крови и ее компонентов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день сдачи крови и ее компонентов, а также в день связанного с этим медицинского осмотра работник освобождается от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по соглашению с работодателем работник в день сдачи крови и ее компонентов вышел на работу (за исключением работ с вредными и (или) опасными условиями труда, когда выход работника на работу в этот день невозможен), ему предоставляется по его желанию другой день отдыха.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сдачи крови и ее компонентов в период ежегодного оплачиваемого отпуска, в выходной или нерабочий праздничный день работнику по его желанию предоставляется другой день отдыха.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После каждого дня сдачи крови и ее компонентов работнику предоставляется дополнительный день отдыха. Указанный день отдыха по желанию работника может быть присоединен к ежегодному оплачиваемому отпуску или использован в другое время в течение года после дня сдачи крови и ее компонентов.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сдаче крови и ее компонентов работодатель сохраняет за работником его средний заработок за дни сдачи и предоставленные в связи с этим дни отдыха.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22.08.2004 N 122-ФЗ)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187. Гарантии и компенсации работникам, направляемым работодателем на профессиональное обучение или дополнительное профессиональное образование, на прохождение независимой оценки квалификации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239-ФЗ)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 направлении работодателем работника на профессиональное обучение или дополнительное профессиональное образование, на прохождение независимой оценки квалификации на соответствие положениям профессионального стандарта или квалификационным требованиям, установленным федеральными законами и иными нормативными правовыми актами Российской Федерации (далее - независимая оценка квалификации), с отрывом от работы за ним сохраняются место работы (должность) и средняя заработная плата по основному месту работы.</w:t>
      </w:r>
      <w:proofErr w:type="gramEnd"/>
      <w:r w:rsidRPr="008E3BE0">
        <w:rPr>
          <w:rFonts w:ascii="Times New Roman" w:eastAsia="Times New Roman" w:hAnsi="Times New Roman"/>
          <w:lang w:val="ru-RU" w:eastAsia="ru-RU" w:bidi="ar-SA"/>
        </w:rPr>
        <w:t xml:space="preserve"> Работникам, направляемым на профессиональное обучение или дополнительное профессиональное образование, на прохождение независимой оценки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направлении работодателем работника на прохождение независимой оценки квалификации оплата прохождения такой оценки осуществляется за счет средств работодателя.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188. Возмещение расходов при использовании личного имущества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использовании работником с согласия или ведома работодателя и в его интересах личного имущества работнику выплачивается компенсация за использование, </w:t>
      </w:r>
      <w:r w:rsidRPr="008E3BE0">
        <w:rPr>
          <w:rFonts w:ascii="Times New Roman" w:eastAsia="Times New Roman" w:hAnsi="Times New Roman"/>
          <w:lang w:val="ru-RU" w:eastAsia="ru-RU" w:bidi="ar-SA"/>
        </w:rPr>
        <w:lastRenderedPageBreak/>
        <w:t>износ (амортизацию) инструмента, личного транспорта, оборудования и других технических средств и материалов, принадлежащих работнику, а также возмещаются расходы, связанные с их использованием. Размер возмещения расходов определяется соглашением сторон трудового договора, выраженным в письменной форме.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VIII. ТРУДОВОЙ РАСПОРЯДОК. ДИСЦИПЛИНА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29.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189. Дисциплина труда и трудовой распорядок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Дисциплина труда - обязательное для всех работников подчинение правилам поведения, определенным в соответствии с настоящим Кодексом, иными федеральными законами, коллективным договором, соглашениями, локальными нормативными актами,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создавать условия, необходимые для соблюдения работниками дисциплины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распорядок определяется правилами внутреннего трудового распорядка.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55" w:name="p3440"/>
      <w:bookmarkEnd w:id="155"/>
      <w:proofErr w:type="gramStart"/>
      <w:r w:rsidRPr="008E3BE0">
        <w:rPr>
          <w:rFonts w:ascii="Times New Roman" w:eastAsia="Times New Roman" w:hAnsi="Times New Roman"/>
          <w:lang w:val="ru-RU" w:eastAsia="ru-RU" w:bidi="ar-SA"/>
        </w:rPr>
        <w:t>Правила внутреннего трудового распорядка - локальный нормативный акт, регламентирующий в соответствии с настоящим Кодексом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56" w:name="p3443"/>
      <w:bookmarkEnd w:id="156"/>
      <w:r w:rsidRPr="008E3BE0">
        <w:rPr>
          <w:rFonts w:ascii="Times New Roman" w:eastAsia="Times New Roman" w:hAnsi="Times New Roman"/>
          <w:lang w:val="ru-RU" w:eastAsia="ru-RU" w:bidi="ar-SA"/>
        </w:rPr>
        <w:t>Для отдельных категорий работников действуют уставы и положения о дисциплине, устанавливаемые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190. Порядок утверждения правил внутреннего трудового распорядка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Правила внутреннего трудового распорядка утверждаются работодателем с учетом мнения представительного органа работников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Правила внутреннего трудового распорядка, как правило, являются приложением к коллективному договору.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30. ДИСЦИПЛИНА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191. Поощрения за труд</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Работодатель поощряет работников, добросовестно исполняющих трудовые обязанности (объявляет благодарность, выдает премию, награждает ценным подарком, почетной грамотой, представляет к званию лучшего по профессии).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Другие виды поощрений работников за труд определяются коллективным договором или правилами внутреннего трудового распорядка, а также уставами и положениями о дисциплине. За особые трудовые заслуги перед обществом и государством работники могут быть представлены к государственным наградам.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57" w:name="p3467"/>
      <w:bookmarkEnd w:id="157"/>
      <w:r w:rsidRPr="008E3BE0">
        <w:rPr>
          <w:rFonts w:ascii="Times New Roman" w:eastAsia="Times New Roman" w:hAnsi="Times New Roman"/>
          <w:b/>
          <w:bCs/>
          <w:lang w:val="ru-RU" w:eastAsia="ru-RU" w:bidi="ar-SA"/>
        </w:rPr>
        <w:t>Статья 192. Дисциплинарные взыскания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замечание;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выговор;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3) увольнение по соответствующим основаниям.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Федеральными законами, уставами и положениями о дисциплине (часть пятая </w:t>
      </w:r>
      <w:hyperlink w:anchor="p3443" w:history="1">
        <w:r w:rsidRPr="008E3BE0">
          <w:rPr>
            <w:rFonts w:ascii="Times New Roman" w:eastAsia="Times New Roman" w:hAnsi="Times New Roman"/>
            <w:color w:val="0000FF"/>
            <w:lang w:val="ru-RU" w:eastAsia="ru-RU" w:bidi="ar-SA"/>
          </w:rPr>
          <w:t>статьи 189</w:t>
        </w:r>
      </w:hyperlink>
      <w:r w:rsidRPr="008E3BE0">
        <w:rPr>
          <w:rFonts w:ascii="Times New Roman" w:eastAsia="Times New Roman" w:hAnsi="Times New Roman"/>
          <w:lang w:val="ru-RU" w:eastAsia="ru-RU" w:bidi="ar-SA"/>
        </w:rPr>
        <w:t xml:space="preserve"> настоящего Кодекса) для отдельных категорий работников могут быть предусмотрены также и другие дисциплинарные взыскания.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58" w:name="p3483"/>
      <w:bookmarkEnd w:id="158"/>
      <w:proofErr w:type="gramStart"/>
      <w:r w:rsidRPr="008E3BE0">
        <w:rPr>
          <w:rFonts w:ascii="Times New Roman" w:eastAsia="Times New Roman" w:hAnsi="Times New Roman"/>
          <w:lang w:val="ru-RU" w:eastAsia="ru-RU" w:bidi="ar-SA"/>
        </w:rPr>
        <w:t xml:space="preserve">К дисциплинарным взысканиям, в частности, относится увольнение работника по основаниям, предусмотренным </w:t>
      </w:r>
      <w:hyperlink w:anchor="p1642" w:history="1">
        <w:r w:rsidRPr="008E3BE0">
          <w:rPr>
            <w:rFonts w:ascii="Times New Roman" w:eastAsia="Times New Roman" w:hAnsi="Times New Roman"/>
            <w:color w:val="0000FF"/>
            <w:lang w:val="ru-RU" w:eastAsia="ru-RU" w:bidi="ar-SA"/>
          </w:rPr>
          <w:t>пунктами 5,</w:t>
        </w:r>
      </w:hyperlink>
      <w:r w:rsidRPr="008E3BE0">
        <w:rPr>
          <w:rFonts w:ascii="Times New Roman" w:eastAsia="Times New Roman" w:hAnsi="Times New Roman"/>
          <w:lang w:val="ru-RU" w:eastAsia="ru-RU" w:bidi="ar-SA"/>
        </w:rPr>
        <w:t xml:space="preserve"> </w:t>
      </w:r>
      <w:hyperlink w:anchor="p1643" w:history="1">
        <w:r w:rsidRPr="008E3BE0">
          <w:rPr>
            <w:rFonts w:ascii="Times New Roman" w:eastAsia="Times New Roman" w:hAnsi="Times New Roman"/>
            <w:color w:val="0000FF"/>
            <w:lang w:val="ru-RU" w:eastAsia="ru-RU" w:bidi="ar-SA"/>
          </w:rPr>
          <w:t>6,</w:t>
        </w:r>
      </w:hyperlink>
      <w:r w:rsidRPr="008E3BE0">
        <w:rPr>
          <w:rFonts w:ascii="Times New Roman" w:eastAsia="Times New Roman" w:hAnsi="Times New Roman"/>
          <w:lang w:val="ru-RU" w:eastAsia="ru-RU" w:bidi="ar-SA"/>
        </w:rPr>
        <w:t xml:space="preserve"> </w:t>
      </w:r>
      <w:hyperlink w:anchor="p1664" w:history="1">
        <w:r w:rsidRPr="008E3BE0">
          <w:rPr>
            <w:rFonts w:ascii="Times New Roman" w:eastAsia="Times New Roman" w:hAnsi="Times New Roman"/>
            <w:color w:val="0000FF"/>
            <w:lang w:val="ru-RU" w:eastAsia="ru-RU" w:bidi="ar-SA"/>
          </w:rPr>
          <w:t>9</w:t>
        </w:r>
      </w:hyperlink>
      <w:r w:rsidRPr="008E3BE0">
        <w:rPr>
          <w:rFonts w:ascii="Times New Roman" w:eastAsia="Times New Roman" w:hAnsi="Times New Roman"/>
          <w:lang w:val="ru-RU" w:eastAsia="ru-RU" w:bidi="ar-SA"/>
        </w:rPr>
        <w:t xml:space="preserve"> или </w:t>
      </w:r>
      <w:hyperlink w:anchor="p1665" w:history="1">
        <w:r w:rsidRPr="008E3BE0">
          <w:rPr>
            <w:rFonts w:ascii="Times New Roman" w:eastAsia="Times New Roman" w:hAnsi="Times New Roman"/>
            <w:color w:val="0000FF"/>
            <w:lang w:val="ru-RU" w:eastAsia="ru-RU" w:bidi="ar-SA"/>
          </w:rPr>
          <w:t>10 части первой статьи 81</w:t>
        </w:r>
      </w:hyperlink>
      <w:r w:rsidRPr="008E3BE0">
        <w:rPr>
          <w:rFonts w:ascii="Times New Roman" w:eastAsia="Times New Roman" w:hAnsi="Times New Roman"/>
          <w:lang w:val="ru-RU" w:eastAsia="ru-RU" w:bidi="ar-SA"/>
        </w:rPr>
        <w:t xml:space="preserve">, </w:t>
      </w:r>
      <w:hyperlink w:anchor="p5789" w:history="1">
        <w:r w:rsidRPr="008E3BE0">
          <w:rPr>
            <w:rFonts w:ascii="Times New Roman" w:eastAsia="Times New Roman" w:hAnsi="Times New Roman"/>
            <w:color w:val="0000FF"/>
            <w:lang w:val="ru-RU" w:eastAsia="ru-RU" w:bidi="ar-SA"/>
          </w:rPr>
          <w:t>пунктом 1 статьи 336</w:t>
        </w:r>
      </w:hyperlink>
      <w:r w:rsidRPr="008E3BE0">
        <w:rPr>
          <w:rFonts w:ascii="Times New Roman" w:eastAsia="Times New Roman" w:hAnsi="Times New Roman"/>
          <w:lang w:val="ru-RU" w:eastAsia="ru-RU" w:bidi="ar-SA"/>
        </w:rPr>
        <w:t xml:space="preserve"> или </w:t>
      </w:r>
      <w:hyperlink w:anchor="p6122" w:history="1">
        <w:r w:rsidRPr="008E3BE0">
          <w:rPr>
            <w:rFonts w:ascii="Times New Roman" w:eastAsia="Times New Roman" w:hAnsi="Times New Roman"/>
            <w:color w:val="0000FF"/>
            <w:lang w:val="ru-RU" w:eastAsia="ru-RU" w:bidi="ar-SA"/>
          </w:rPr>
          <w:t>статьей 348.11</w:t>
        </w:r>
      </w:hyperlink>
      <w:r w:rsidRPr="008E3BE0">
        <w:rPr>
          <w:rFonts w:ascii="Times New Roman" w:eastAsia="Times New Roman" w:hAnsi="Times New Roman"/>
          <w:lang w:val="ru-RU" w:eastAsia="ru-RU" w:bidi="ar-SA"/>
        </w:rPr>
        <w:t xml:space="preserve"> настоящего Кодекса, а также </w:t>
      </w:r>
      <w:hyperlink w:anchor="p1659" w:history="1">
        <w:r w:rsidRPr="008E3BE0">
          <w:rPr>
            <w:rFonts w:ascii="Times New Roman" w:eastAsia="Times New Roman" w:hAnsi="Times New Roman"/>
            <w:color w:val="0000FF"/>
            <w:lang w:val="ru-RU" w:eastAsia="ru-RU" w:bidi="ar-SA"/>
          </w:rPr>
          <w:t>пунктом 7</w:t>
        </w:r>
      </w:hyperlink>
      <w:r w:rsidRPr="008E3BE0">
        <w:rPr>
          <w:rFonts w:ascii="Times New Roman" w:eastAsia="Times New Roman" w:hAnsi="Times New Roman"/>
          <w:lang w:val="ru-RU" w:eastAsia="ru-RU" w:bidi="ar-SA"/>
        </w:rPr>
        <w:t xml:space="preserve">, </w:t>
      </w:r>
      <w:hyperlink w:anchor="p1660" w:history="1">
        <w:r w:rsidRPr="008E3BE0">
          <w:rPr>
            <w:rFonts w:ascii="Times New Roman" w:eastAsia="Times New Roman" w:hAnsi="Times New Roman"/>
            <w:color w:val="0000FF"/>
            <w:lang w:val="ru-RU" w:eastAsia="ru-RU" w:bidi="ar-SA"/>
          </w:rPr>
          <w:t>7.1</w:t>
        </w:r>
      </w:hyperlink>
      <w:r w:rsidRPr="008E3BE0">
        <w:rPr>
          <w:rFonts w:ascii="Times New Roman" w:eastAsia="Times New Roman" w:hAnsi="Times New Roman"/>
          <w:lang w:val="ru-RU" w:eastAsia="ru-RU" w:bidi="ar-SA"/>
        </w:rPr>
        <w:t xml:space="preserve"> или </w:t>
      </w:r>
      <w:hyperlink w:anchor="p1663" w:history="1">
        <w:r w:rsidRPr="008E3BE0">
          <w:rPr>
            <w:rFonts w:ascii="Times New Roman" w:eastAsia="Times New Roman" w:hAnsi="Times New Roman"/>
            <w:color w:val="0000FF"/>
            <w:lang w:val="ru-RU" w:eastAsia="ru-RU" w:bidi="ar-SA"/>
          </w:rPr>
          <w:t>8 части первой статьи 81</w:t>
        </w:r>
      </w:hyperlink>
      <w:r w:rsidRPr="008E3BE0">
        <w:rPr>
          <w:rFonts w:ascii="Times New Roman" w:eastAsia="Times New Roman" w:hAnsi="Times New Roman"/>
          <w:lang w:val="ru-RU" w:eastAsia="ru-RU" w:bidi="ar-SA"/>
        </w:rPr>
        <w:t xml:space="preserve"> настоящего Кодекса в случаях, когда виновные действия, дающие основания для утраты доверия, либо соответственно аморальный проступок совершены работником по</w:t>
      </w:r>
      <w:proofErr w:type="gramEnd"/>
      <w:r w:rsidRPr="008E3BE0">
        <w:rPr>
          <w:rFonts w:ascii="Times New Roman" w:eastAsia="Times New Roman" w:hAnsi="Times New Roman"/>
          <w:lang w:val="ru-RU" w:eastAsia="ru-RU" w:bidi="ar-SA"/>
        </w:rPr>
        <w:t xml:space="preserve"> месту работы и в связи с исполнением им трудовых обязанностей.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28.02.2008 N 13-ФЗ, от 03.12.2012 N 231-ФЗ)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допускается применение дисциплинарных взысканий, не предусмотренных федеральными законами, уставами и положениями о дисциплине.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наложении дисциплинарного взыскания должны учитываться тяжесть совершенного проступка и обстоятельства, при которых он был совершен.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193. Порядок применения дисциплинарных взысканий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 применения дисциплинарного взыскания работодатель должен затребовать от работника письменное объяснение. Если по истечении двух рабочих дней указанное объяснение работником не предоставлено, то составляется соответствующий акт.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spellStart"/>
      <w:r w:rsidRPr="008E3BE0">
        <w:rPr>
          <w:rFonts w:ascii="Times New Roman" w:eastAsia="Times New Roman" w:hAnsi="Times New Roman"/>
          <w:lang w:val="ru-RU" w:eastAsia="ru-RU" w:bidi="ar-SA"/>
        </w:rPr>
        <w:t>Непредоставление</w:t>
      </w:r>
      <w:proofErr w:type="spellEnd"/>
      <w:r w:rsidRPr="008E3BE0">
        <w:rPr>
          <w:rFonts w:ascii="Times New Roman" w:eastAsia="Times New Roman" w:hAnsi="Times New Roman"/>
          <w:lang w:val="ru-RU" w:eastAsia="ru-RU" w:bidi="ar-SA"/>
        </w:rPr>
        <w:t xml:space="preserve"> работником объяснения не является препятствием для применения дисциплинарного взыскания.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а также времени, необходимого на учет мнения представительного органа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Дисциплинарное взыскание, за исключением дисциплинарного взыскания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шести месяцев со дня совершения проступка, а по результатам </w:t>
      </w:r>
      <w:r w:rsidRPr="008E3BE0">
        <w:rPr>
          <w:rFonts w:ascii="Times New Roman" w:eastAsia="Times New Roman" w:hAnsi="Times New Roman"/>
          <w:lang w:val="ru-RU" w:eastAsia="ru-RU" w:bidi="ar-SA"/>
        </w:rPr>
        <w:lastRenderedPageBreak/>
        <w:t>ревизии, проверки финансово-хозяйственной деятельности или аудиторской проверки - позднее двух лет со дня его совершения. Дисциплинарное взыскание за несоблюдение ограничений и запретов, неисполнение обязанностей, установленных законодательством Российской Федерации о противодействии коррупции, не может быть применено позднее трех лет со дня совершения проступка. В указанные сроки не включается время производства по уголовному делу.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четвертая в ред. Федерального закона от 03.08.2018 N 304-ФЗ)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 каждый дисциплинарный проступок может быть применено только одно дисциплинарное взыскание.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Приказ (распоряжение) работодателя о применении дисциплинарного взыскания объявляется работнику под роспись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(распоряжением) под роспись, то составляется соответствующий акт.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Дисциплинарное взыскание может быть обжаловано работником в государственную инспекцию труда и (или) органы по рассмотрению индивидуальных трудовых споров.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194. Снятие дисциплинарного взыскания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195. Привлечение к дисциплинарной ответственности руководителя организации, руководителя структурного подразделения организации, их заместителей по требованию представительного органа работников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рассмотреть заявление представительного органа работников о нарушении руководителем организации, руководителем структурного подразделения организации, их заместителями трудового законодательства и иных актов, содержащих нормы трудового права, условий коллективного договора, соглашения и сообщить о результатах его рассмотрения в представительный орган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w:t>
      </w:r>
      <w:proofErr w:type="gramStart"/>
      <w:r w:rsidRPr="008E3BE0">
        <w:rPr>
          <w:rFonts w:ascii="Times New Roman" w:eastAsia="Times New Roman" w:hAnsi="Times New Roman"/>
          <w:lang w:val="ru-RU" w:eastAsia="ru-RU" w:bidi="ar-SA"/>
        </w:rPr>
        <w:t>случае</w:t>
      </w:r>
      <w:proofErr w:type="gramEnd"/>
      <w:r w:rsidRPr="008E3BE0">
        <w:rPr>
          <w:rFonts w:ascii="Times New Roman" w:eastAsia="Times New Roman" w:hAnsi="Times New Roman"/>
          <w:lang w:val="ru-RU" w:eastAsia="ru-RU" w:bidi="ar-SA"/>
        </w:rPr>
        <w:t xml:space="preserve"> когда факт нарушения подтвердился, работодатель обязан применить к руководителю организации, руководителю структурного подразделения организации, их заместителям дисциплинарное взыскание вплоть до увольнения.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159" w:name="p3540"/>
      <w:bookmarkEnd w:id="159"/>
      <w:r w:rsidRPr="008E3BE0">
        <w:rPr>
          <w:rFonts w:ascii="Times New Roman" w:eastAsia="Times New Roman" w:hAnsi="Times New Roman"/>
          <w:b/>
          <w:bCs/>
          <w:lang w:val="ru-RU" w:eastAsia="ru-RU" w:bidi="ar-SA"/>
        </w:rPr>
        <w:t xml:space="preserve">РАЗДЕЛ IX. КВАЛИФИКАЦИЯ РАБОТНИКА, </w:t>
      </w:r>
      <w:proofErr w:type="gramStart"/>
      <w:r w:rsidRPr="008E3BE0">
        <w:rPr>
          <w:rFonts w:ascii="Times New Roman" w:eastAsia="Times New Roman" w:hAnsi="Times New Roman"/>
          <w:b/>
          <w:bCs/>
          <w:lang w:val="ru-RU" w:eastAsia="ru-RU" w:bidi="ar-SA"/>
        </w:rPr>
        <w:t>ПРОФЕССИОНАЛЬНЫЙ</w:t>
      </w:r>
      <w:proofErr w:type="gramEnd"/>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 xml:space="preserve">СТАНДАРТ, ПОДГОТОВКА И </w:t>
      </w:r>
      <w:proofErr w:type="gramStart"/>
      <w:r w:rsidRPr="008E3BE0">
        <w:rPr>
          <w:rFonts w:ascii="Times New Roman" w:eastAsia="Times New Roman" w:hAnsi="Times New Roman"/>
          <w:b/>
          <w:bCs/>
          <w:lang w:val="ru-RU" w:eastAsia="ru-RU" w:bidi="ar-SA"/>
        </w:rPr>
        <w:t>ДОПОЛНИТЕЛЬНОЕ</w:t>
      </w:r>
      <w:proofErr w:type="gramEnd"/>
      <w:r w:rsidRPr="008E3BE0">
        <w:rPr>
          <w:rFonts w:ascii="Times New Roman" w:eastAsia="Times New Roman" w:hAnsi="Times New Roman"/>
          <w:b/>
          <w:bCs/>
          <w:lang w:val="ru-RU" w:eastAsia="ru-RU" w:bidi="ar-SA"/>
        </w:rPr>
        <w:t xml:space="preserve"> ПРОФЕССИОНАЛЬНОЕ</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ОБРАЗОВАНИЕ РАБОТНИКОВ</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02.05.2015 N 122-ФЗ)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31.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195.1. Понятия квалификации работника, профессионального стандарта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03.12.2012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Квалификация работника - уровень знаний, умений, профессиональных навыков и опыта работы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Профессиональный стандарт - характеристика квалификации, необходимой работнику для осуществления определенного вида профессиональной деятельности, в том числе выполнения определенной трудовой функции.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02.05.2015 N 122-ФЗ)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третья утратила силу с 1 июля 2016 года. - Федеральный закон от 02.05.2015 N 122-ФЗ.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195.2. Порядок разработки и утверждения профессиональных стандартов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02.05.2015 N 122-ФЗ)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Порядок разработки и утверждения профессиональных стандартов, а также установления тождественности наименований должностей, профессий и специальностей, содержащихся в едином тарифно-квалификационном справочнике работ и профессий рабочих, едином квалификационном справочнике должностей руководителей, специалистов и служащих, наименованиям должностей, профессий и специальностей, содержащимся в профессиональных стандартах,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До 01.01.2020 организации с долей государственного участия более 50% завершают поэтапное внедрение профессиональных стандартов (Постановление Правительства РФ от 27.06.2016 N 584).</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195.3. Порядок применения профессиональных стандартов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02.05.2015 N 122-ФЗ)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60" w:name="p3570"/>
      <w:bookmarkEnd w:id="160"/>
      <w:r w:rsidRPr="008E3BE0">
        <w:rPr>
          <w:rFonts w:ascii="Times New Roman" w:eastAsia="Times New Roman" w:hAnsi="Times New Roman"/>
          <w:lang w:val="ru-RU" w:eastAsia="ru-RU" w:bidi="ar-SA"/>
        </w:rPr>
        <w:t>Если настоящим Кодексом, другими федеральными законами, иными нормативными правовыми актами Российской Федерации установлены требования к квалификации, необходимой работнику для выполнения определенной трудовой функции, профессиональные стандарты в части указанных требований обязательны для применения работодателями.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Характеристики квалификации, которые содержатся в профессиональных стандартах и обязательность применения которых не установлена в соответствии с </w:t>
      </w:r>
      <w:hyperlink w:anchor="p3570"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 применяются работодателями в качестве основы для определения требований к квалификации работников с учетом особенностей выполняемых работниками трудовых функций, обусловленных применяемыми технологиями и принятой организацией производства и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орган исполнительной власти, осуществляющий функции по выработке государственной политики и нормативно-правовому регулированию в сфере труда, вправе давать разъяснения по вопросам применения профессиональных стандартов.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196. Права и обязанности работодателя по подготовке и дополнительному профессиональному образованию работников, по направлению работников на прохождение независимой оценки квалификации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03.07.2016 N 239-ФЗ)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Необходимость подготовки работников (профессиональное образование и профессиональное обучение) и дополнительного профессионального образования, а также </w:t>
      </w:r>
      <w:r w:rsidRPr="008E3BE0">
        <w:rPr>
          <w:rFonts w:ascii="Times New Roman" w:eastAsia="Times New Roman" w:hAnsi="Times New Roman"/>
          <w:lang w:val="ru-RU" w:eastAsia="ru-RU" w:bidi="ar-SA"/>
        </w:rPr>
        <w:lastRenderedPageBreak/>
        <w:t>направления работников на прохождение независимой оценки квалификации для собственных нужд определяет работодатель.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03.07.2016 N 239-ФЗ)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Подготовка работников и дополнительное профессиональное образование работников, направление работников (с их письменного согласия) на прохождение независимой оценки квалификации осуществляются работодателем на условиях и в порядке, которые определяются коллективным договором, соглашениями,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03.07.2016 N 239-ФЗ)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Формы подготовки и дополнительного профессионального образования работников, перечень необходимых профессий и специальностей, в том числе для направления работников на прохождение независимой оценки квалификации, определяются работодателем с учетом мнения представительного органа работников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03.07.2016 N 239-ФЗ)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случаях, предусмотренных федеральными законами, иными нормативными правовыми актами Российской Федерации, работодатель обязан проводить профессиональное обучение или дополнительное профессиональное образование работников, если это является условием выполнения работниками определенных видов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Работникам, проходящим подготовку, работодатель должен создавать необходимые условия для совмещения работы с получением образования, предоставлять гарантии, установленные трудовым </w:t>
      </w:r>
      <w:hyperlink w:anchor="p3112" w:history="1">
        <w:r w:rsidRPr="008E3BE0">
          <w:rPr>
            <w:rFonts w:ascii="Times New Roman" w:eastAsia="Times New Roman" w:hAnsi="Times New Roman"/>
            <w:color w:val="0000FF"/>
            <w:lang w:val="ru-RU" w:eastAsia="ru-RU" w:bidi="ar-SA"/>
          </w:rPr>
          <w:t>законодательством</w:t>
        </w:r>
      </w:hyperlink>
      <w:r w:rsidRPr="008E3BE0">
        <w:rPr>
          <w:rFonts w:ascii="Times New Roman" w:eastAsia="Times New Roman" w:hAnsi="Times New Roman"/>
          <w:lang w:val="ru-RU" w:eastAsia="ru-RU" w:bidi="ar-SA"/>
        </w:rPr>
        <w:t xml:space="preserve">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направлении работодателем работника на прохождение независимой оценки квалификации работодатель должен предоставлять ему гарантии, установленные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введена Федеральным законом от 03.07.2016 N 239-ФЗ)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197. Право работников на подготовку и дополнительное профессиональное образование, на прохождение независимой оценки квалификации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03.07.2016 N 239-ФЗ)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имеют право на подготовку и дополнительное профессиональное образование, а также на прохождение независимой оценки квалификации.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03.07.2016 N 239-ФЗ)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Указанное право реализуется путем заключения договора между работником и работодателем.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32. УЧЕНИЧЕСКИЙ ДОГОВОР</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198. Ученический договор</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Работодатель - юридическое лицо (организация) имеет право заключать с лицом, ищущим работу, или с работником данной организации ученический договор на получение образования без отрыва или с отрывом от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Ученический договор с работником данной организации является дополнительным к трудовому договору.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199. Содержание ученического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Ученический договор должен содержать: наименование сторон; указание на конкретную квалификацию, приобретаемую учеником; обязанность работодателя обеспечить работнику возможность обучения в соответствии с ученическим договором; обязанность работника пройти обучение и в соответствии с полученной квалификацией проработать по трудовому договору с работодателем в течение срока, установленного в ученическом договоре; срок ученичества; размер оплаты в период ученичества.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Ученический договор может содержать иные условия, определенные соглашением сторон.</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200. Срок и форма ученического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Ученический договор заключается на срок, необходимый для получения данной квалификации.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Ученический договор заключается в письменной форме в двух экземплярах.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201. Действие ученического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Ученический договор действует со дня, указанного в этом договоре, в течение предусмотренного им срока.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Действие ученического договора продлевается на время болезни ученика, прохождения им военных сборов и в других случаях, предусмотренных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течение срока действия ученического договора его содержание может быть изменено только по соглашению сторон.</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202. Организационные формы ученичества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Ученичество организуется в форме индивидуального, бригадного, курсового обучения и в иных формах.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203. Время ученичества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Время ученичества в течение недели не должно превышать нормы рабочего времени, установленной для работников соответствующих возраста, профессии, специальности при выполнении соответствующих работ.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проходящие обучение в организации, по соглашению с работодателем могут полностью освобождаться от работы по трудовому договору либо выполнять эту работу на условиях неполного рабочего времени.</w:t>
      </w:r>
    </w:p>
    <w:p w:rsidR="008E3BE0" w:rsidRPr="008E3BE0" w:rsidRDefault="008E3BE0" w:rsidP="008E3BE0">
      <w:pPr>
        <w:ind w:firstLine="540"/>
        <w:jc w:val="both"/>
        <w:rPr>
          <w:rFonts w:ascii="Times New Roman" w:eastAsia="Times New Roman" w:hAnsi="Times New Roman"/>
          <w:lang w:val="ru-RU" w:eastAsia="ru-RU" w:bidi="ar-SA"/>
        </w:rPr>
      </w:pPr>
      <w:bookmarkStart w:id="161" w:name="p3666"/>
      <w:bookmarkEnd w:id="161"/>
      <w:r w:rsidRPr="008E3BE0">
        <w:rPr>
          <w:rFonts w:ascii="Times New Roman" w:eastAsia="Times New Roman" w:hAnsi="Times New Roman"/>
          <w:lang w:val="ru-RU" w:eastAsia="ru-RU" w:bidi="ar-SA"/>
        </w:rPr>
        <w:lastRenderedPageBreak/>
        <w:t>В период действия ученического договора работники не могут привлекаться к сверхурочным работам, направляться в служебные командировки, не связанные с ученичеством.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204. Оплата ученичества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Ученикам в период ученичества выплачивается стипендия, размер которой определяется ученическим договором и зависит от получаемой квалификации, но не может быть ниже установленного федеральным законом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Работа, выполняемая учеником на практических занятиях, оплачивается по установленным расценкам.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205. Распространение на учеников трудового законодательства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учеников распространяется трудовое законодательство, включая законодательство об охране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206. Недействительность условий ученического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ученического договора, противоречащие настоящему Кодексу, коллективному договору, соглашениям, являются недействительными и не применяются.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207. Права и обязанности учеников по окончании ученичества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62" w:name="p3692"/>
      <w:bookmarkEnd w:id="162"/>
      <w:r w:rsidRPr="008E3BE0">
        <w:rPr>
          <w:rFonts w:ascii="Times New Roman" w:eastAsia="Times New Roman" w:hAnsi="Times New Roman"/>
          <w:lang w:val="ru-RU" w:eastAsia="ru-RU" w:bidi="ar-SA"/>
        </w:rPr>
        <w:t>Лицам, успешно завершившим ученичество, при заключении трудового договора с работодателем, по договору с которым они проходили обучение, испытательный срок не устанавливается.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ученик по окончании ученичества без уважительных причин не выполняет свои обязательства по договору, в том числе не приступает к работе, он по требованию работодателя возвращает ему полученную за время ученичества стипендию, а также возмещает другие понесенные работодателем расходы в связи с ученичеством.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208. Основания прекращения ученического договора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Ученический договор прекращается по окончании срока обучения или по основаниям, предусмотренным этим договором.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X. ОХРАНА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33.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209. Основные понятия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Охрана труда - система сохранения жизни и здоровья работников в процессе трудовой деятельности, включающая в себя правовые, социально-экономические, организационно-технические, санитарно-гигиенические, лечебно-профилактические, реабилитационные и иные мероприятия.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труда - совокупность факторов производственной среды и трудового процесса, оказывающих влияние на работоспособность и здоровье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Вредный производственный фактор - производственный фактор, воздействие которого на работника может привести к его заболеванию.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Опасный производственный фактор - производственный фактор, воздействие которого на работника может привести к его травме.</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Безопасные условия труда - условия труда, при которых воздействие на работающих вредных и (или) опасных производственных факторов исключено либо уровни их воздействия не превышают установленных нормативов.</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Рабочее место - место, где работник должен находиться или куда ему необходимо прибыть в связи с его работой и которое прямо или косвенно находится под контролем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Средства индивидуальной и коллективной защиты работников - технические средства, используемые для предотвращения или уменьшения воздействия на работников вредных и (или) опасных производственных факторов, а также для защиты от загрязнения.</w:t>
      </w:r>
    </w:p>
    <w:p w:rsidR="008E3BE0" w:rsidRPr="008E3BE0" w:rsidRDefault="008E3BE0" w:rsidP="008E3BE0">
      <w:pPr>
        <w:ind w:firstLine="540"/>
        <w:jc w:val="both"/>
        <w:rPr>
          <w:rFonts w:ascii="Times New Roman" w:eastAsia="Times New Roman" w:hAnsi="Times New Roman"/>
          <w:lang w:val="ru-RU" w:eastAsia="ru-RU" w:bidi="ar-SA"/>
        </w:rPr>
      </w:pPr>
      <w:bookmarkStart w:id="163" w:name="p3721"/>
      <w:bookmarkEnd w:id="163"/>
      <w:r w:rsidRPr="008E3BE0">
        <w:rPr>
          <w:rFonts w:ascii="Times New Roman" w:eastAsia="Times New Roman" w:hAnsi="Times New Roman"/>
          <w:lang w:val="ru-RU" w:eastAsia="ru-RU" w:bidi="ar-SA"/>
        </w:rPr>
        <w:t>Система управления охраной труда - комплекс взаимосвязанных и взаимодействующих между собой элементов, устанавливающих политику и цели в области охраны труда у конкретного работодателя и процедуры по достижению этих целей. Типовое положение о системе управления охраной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восьмая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Производственная деятельность - совокупность действий работников с применением сре</w:t>
      </w:r>
      <w:proofErr w:type="gramStart"/>
      <w:r w:rsidRPr="008E3BE0">
        <w:rPr>
          <w:rFonts w:ascii="Times New Roman" w:eastAsia="Times New Roman" w:hAnsi="Times New Roman"/>
          <w:lang w:val="ru-RU" w:eastAsia="ru-RU" w:bidi="ar-SA"/>
        </w:rPr>
        <w:t>дств тр</w:t>
      </w:r>
      <w:proofErr w:type="gramEnd"/>
      <w:r w:rsidRPr="008E3BE0">
        <w:rPr>
          <w:rFonts w:ascii="Times New Roman" w:eastAsia="Times New Roman" w:hAnsi="Times New Roman"/>
          <w:lang w:val="ru-RU" w:eastAsia="ru-RU" w:bidi="ar-SA"/>
        </w:rPr>
        <w:t>уда, необходимых для превращения ресурсов в готовую продукцию, включающих в себя производство и переработку различных видов сырья, строительство, оказание различных видов услуг.</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Требования охраны труда - государственные нормативные требования охраны труда, в том числе стандарты безопасности труда, а также требования охраны труда, установленные правилами и инструкциями по охране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десятая введена Федеральным законом от 30.06.2006 N 90-ФЗ, в ред. Федерального закона от 24.07.2009 N 206-ФЗ)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Государственная экспертиза условий труда - оценка соответствия объекта экспертизы государственным нормативным требованиям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одиннадцатая введена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двенадцатая утратила силу с 1 января 2014 года. - Федеральный закон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Стандарты безопасности труда - правила, процедуры, критерии и нормативы, направленные на сохранение жизни и здоровья работников в процессе трудовой деятельности и регламентирующие осуществление социально-экономических, организационных, санитарно-гигиенических, лечебно-профилактических, реабилитационных мер в области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тринадцатая введена Федеральным законом от 24.07.2009 N 206-ФЗ)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Профессиональный риск - вероятность причинения вреда здоровью в результате воздействия вредных и (или) опасных производственных факторов при исполнении работником обязанностей по трудовому договору или в иных случаях, установленных настоящим Кодексом, другими федеральными законами. Порядок оценки уровня профессионального риска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четырнадцатая введена Федеральным законом от 18.07.2011 N 238-ФЗ)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Управление профессиональными рисками - комплекс взаимосвязанных мероприятий, являющихся элементами системы управления охраной труда и включающих в себя меры по выявлению, оценке и снижению уровней профессиональных рисков.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пятнадцатая в ред. Федерального закона от 28.12.2013 N 421-ФЗ)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210. Основные направления государственной политики в области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Основными направлениями государственной политики в области охраны труда являются: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приоритета сохранения жизни и здоровья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принятие и реализация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в области охраны труда, а также федеральных целевых, ведомственных целевых и территориальных целевых программ улучшения условий 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государственное управление охраной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федеральный государственный надзор за соблюдением трудового законодательства и иных нормативных правовых актов, содержащих нормы трудового права, включающий в себя проведение </w:t>
      </w:r>
      <w:proofErr w:type="gramStart"/>
      <w:r w:rsidRPr="008E3BE0">
        <w:rPr>
          <w:rFonts w:ascii="Times New Roman" w:eastAsia="Times New Roman" w:hAnsi="Times New Roman"/>
          <w:lang w:val="ru-RU" w:eastAsia="ru-RU" w:bidi="ar-SA"/>
        </w:rPr>
        <w:t>проверок соблюдения государственных нормативных требований охраны труда</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государственная экспертиза условий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установление </w:t>
      </w:r>
      <w:proofErr w:type="gramStart"/>
      <w:r w:rsidRPr="008E3BE0">
        <w:rPr>
          <w:rFonts w:ascii="Times New Roman" w:eastAsia="Times New Roman" w:hAnsi="Times New Roman"/>
          <w:lang w:val="ru-RU" w:eastAsia="ru-RU" w:bidi="ar-SA"/>
        </w:rPr>
        <w:t>порядка проведения специальной оценки условий труда</w:t>
      </w:r>
      <w:proofErr w:type="gramEnd"/>
      <w:r w:rsidRPr="008E3BE0">
        <w:rPr>
          <w:rFonts w:ascii="Times New Roman" w:eastAsia="Times New Roman" w:hAnsi="Times New Roman"/>
          <w:lang w:val="ru-RU" w:eastAsia="ru-RU" w:bidi="ar-SA"/>
        </w:rPr>
        <w:t xml:space="preserve"> и экспертизы качества проведения специальной оценки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содействие общественному </w:t>
      </w:r>
      <w:proofErr w:type="gramStart"/>
      <w:r w:rsidRPr="008E3BE0">
        <w:rPr>
          <w:rFonts w:ascii="Times New Roman" w:eastAsia="Times New Roman" w:hAnsi="Times New Roman"/>
          <w:lang w:val="ru-RU" w:eastAsia="ru-RU" w:bidi="ar-SA"/>
        </w:rPr>
        <w:t>контролю за</w:t>
      </w:r>
      <w:proofErr w:type="gramEnd"/>
      <w:r w:rsidRPr="008E3BE0">
        <w:rPr>
          <w:rFonts w:ascii="Times New Roman" w:eastAsia="Times New Roman" w:hAnsi="Times New Roman"/>
          <w:lang w:val="ru-RU" w:eastAsia="ru-RU" w:bidi="ar-SA"/>
        </w:rPr>
        <w:t xml:space="preserve"> соблюдением прав и законных интересов работников в области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профилактика несчастных случаев и повреждения здоровья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расследование и учет несчастных случаев на производстве и профессиональных заболеваний;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защита законных интересов работников, пострадавших от несчастных случаев на производстве и профессиональных заболеваний, а также членов их семей на основе обязательного социального страхования работников от несчастных случаев на производстве и профессиональных заболеваний;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установление гарантий и компенсаций за работу с вредными и (или) опасными условиями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координация деятельности в области охраны труда, охраны окружающей среды и других видов экономической и социальной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30.12.2008 N 309-ФЗ)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распространение передового отечественного и зарубежного опыта работы по улучшению условий 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участие государства в финансировании мероприятий по охране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подготовка специалистов по охране труда и их дополнительное профессиональное образование;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организация государственной статистической отчетности об условиях труда, а также о производственном травматизме, профессиональной заболеваемости и об их материальных последствиях;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функционирования единой информационной системы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международное сотрудничество в области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проведение эффективной налоговой политики, стимулирующей создание безопасных условий труда, разработку и внедрение безопасных техники и технологий, производство средств индивидуальной и коллективной защиты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установление порядка обеспечения работников средствами индивидуальной и коллективной защиты, а также санитарно-бытовыми помещениями и устройствами, лечебно-профилактическими средствами за счет средств работодателей.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Реализация основных направлений государственной политики в области охраны труда обеспечивается согласованными действиями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работодателей, объединений работодателей, а также профессиональных союзов, их объединений и иных уполномоченных работниками представительных органов по вопросам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34. ТРЕБОВАНИЯ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211. Государственные нормативные требования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Государственными нормативными требованиями охраны труда, содержащимися в федеральных законах и иных нормативных правовых актах Российской Федерации и законах и иных нормативных правовых актах субъектов Российской Федерации, устанавливаются правила, процедуры, критерии и нормативы, направленные на сохранение жизни и здоровья работников в процессе трудовой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24.07.2009 N 206-ФЗ)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Государственные нормативные требования охраны труда обязательны для исполнения юридическими и физическими лицами при осуществлении ими любых видов деятельности, в том числе при проектировании, строительстве (реконструкции) и эксплуатации объектов, конструировании машин, механизмов и другого оборудования, разработке технологических процессов, организации производства 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разработки, утверждения и изменения подзаконных нормативных правовых актов, содержащих государственные нормативные требования охраны труда, в том числе стандарты безопасности труда, устанавливается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24.07.2009 N 206-ФЗ)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212. Обязанности работодателя по обеспечению безопасных условий и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Обязанности по обеспечению безопасных условий и охраны труда возлагаются на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обеспечить: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безопасность работников при эксплуатации зданий, сооружений, оборудования, осуществлении технологических процессов, а также применяемых в производстве инструментов, сырья и материалов;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создание и функционирование </w:t>
      </w:r>
      <w:hyperlink w:anchor="p3721" w:history="1">
        <w:r w:rsidRPr="008E3BE0">
          <w:rPr>
            <w:rFonts w:ascii="Times New Roman" w:eastAsia="Times New Roman" w:hAnsi="Times New Roman"/>
            <w:color w:val="0000FF"/>
            <w:lang w:val="ru-RU" w:eastAsia="ru-RU" w:bidi="ar-SA"/>
          </w:rPr>
          <w:t>системы управления охраной труда</w:t>
        </w:r>
      </w:hyperlink>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применение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средств индивидуальной и коллективной защиты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30.12.2008 N 313-ФЗ)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соответствующие требованиям охраны труда условия труда на каждом рабочем месте;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режим труда и отдыха работников в соответствии с трудовым законодательством и иными нормативными правовыми актами, содержащими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приобретение и выдачу за счет собственных средств специальной одежды, специальной обуви и других средств индивидуальной защиты, смывающих и обезвреживающих средств, прошедших обязательную сертификацию или декларирование соответствия в установленном законодательством Российской Федерации о техническом регулировании порядке, в соответствии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w:t>
      </w:r>
      <w:proofErr w:type="gramEnd"/>
      <w:r w:rsidRPr="008E3BE0">
        <w:rPr>
          <w:rFonts w:ascii="Times New Roman" w:eastAsia="Times New Roman" w:hAnsi="Times New Roman"/>
          <w:lang w:val="ru-RU" w:eastAsia="ru-RU" w:bidi="ar-SA"/>
        </w:rPr>
        <w:t xml:space="preserve"> или </w:t>
      </w:r>
      <w:proofErr w:type="gramStart"/>
      <w:r w:rsidRPr="008E3BE0">
        <w:rPr>
          <w:rFonts w:ascii="Times New Roman" w:eastAsia="Times New Roman" w:hAnsi="Times New Roman"/>
          <w:lang w:val="ru-RU" w:eastAsia="ru-RU" w:bidi="ar-SA"/>
        </w:rPr>
        <w:t>связанных</w:t>
      </w:r>
      <w:proofErr w:type="gramEnd"/>
      <w:r w:rsidRPr="008E3BE0">
        <w:rPr>
          <w:rFonts w:ascii="Times New Roman" w:eastAsia="Times New Roman" w:hAnsi="Times New Roman"/>
          <w:lang w:val="ru-RU" w:eastAsia="ru-RU" w:bidi="ar-SA"/>
        </w:rPr>
        <w:t xml:space="preserve"> с загрязнением;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30.12.2008 N 313-ФЗ)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обучение безопасным методам и приемам выполнения работ и оказанию первой </w:t>
      </w:r>
      <w:proofErr w:type="gramStart"/>
      <w:r w:rsidRPr="008E3BE0">
        <w:rPr>
          <w:rFonts w:ascii="Times New Roman" w:eastAsia="Times New Roman" w:hAnsi="Times New Roman"/>
          <w:lang w:val="ru-RU" w:eastAsia="ru-RU" w:bidi="ar-SA"/>
        </w:rPr>
        <w:t>помощи</w:t>
      </w:r>
      <w:proofErr w:type="gramEnd"/>
      <w:r w:rsidRPr="008E3BE0">
        <w:rPr>
          <w:rFonts w:ascii="Times New Roman" w:eastAsia="Times New Roman" w:hAnsi="Times New Roman"/>
          <w:lang w:val="ru-RU" w:eastAsia="ru-RU" w:bidi="ar-SA"/>
        </w:rPr>
        <w:t xml:space="preserve"> пострадавшим на производстве, проведение инструктажа по охране труда, стажировки на рабочем месте и проверки знания требований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недопущение к работе лиц, не прошедших в установленном порядке обучение и инструктаж по охране труда, стажировку и проверку знаний требований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организацию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состоянием условий труда на рабочих местах, а также за правильностью применения работниками средств индивидуальной и коллективной защиты;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проведение специальной оценки условий труда в соответствии с законодательством о специальной оценке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в случаях, предусмотренных трудовым </w:t>
      </w:r>
      <w:hyperlink w:anchor="p3861" w:history="1">
        <w:r w:rsidRPr="008E3BE0">
          <w:rPr>
            <w:rFonts w:ascii="Times New Roman" w:eastAsia="Times New Roman" w:hAnsi="Times New Roman"/>
            <w:color w:val="0000FF"/>
            <w:lang w:val="ru-RU" w:eastAsia="ru-RU" w:bidi="ar-SA"/>
          </w:rPr>
          <w:t>законодательством</w:t>
        </w:r>
      </w:hyperlink>
      <w:r w:rsidRPr="008E3BE0">
        <w:rPr>
          <w:rFonts w:ascii="Times New Roman" w:eastAsia="Times New Roman" w:hAnsi="Times New Roman"/>
          <w:lang w:val="ru-RU" w:eastAsia="ru-RU" w:bidi="ar-SA"/>
        </w:rPr>
        <w:t xml:space="preserve"> и иными нормативными правовыми актами, содержащими нормы трудового права,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медицинских осмотров, других обязательных медицинских осмотров, обязательных психиатрических освидетельствований работников, внеочередных медицинских осмотров, обязательных психиатрических освидетельствований работников по их просьбам в соответствии с медицинскими рекомендациями с сохранением за</w:t>
      </w:r>
      <w:proofErr w:type="gramEnd"/>
      <w:r w:rsidRPr="008E3BE0">
        <w:rPr>
          <w:rFonts w:ascii="Times New Roman" w:eastAsia="Times New Roman" w:hAnsi="Times New Roman"/>
          <w:lang w:val="ru-RU" w:eastAsia="ru-RU" w:bidi="ar-SA"/>
        </w:rPr>
        <w:t xml:space="preserve"> ними места работы (должности) и среднего заработка на время прохождения указанных медицинских осмотров, обязательных психиатрических освидетельствований;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30.11.2011 N 353-ФЗ,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недопущение работников к исполнению ими трудовых обязанностей без прохождения обязательных медицинских осмотров, обязательных психиатрических освидетельствований, а также в случае медицинских противопоказаний;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информирование работников об условиях и охране труда на рабочих местах, о риске повреждения здоровья, предоставляемых им гарантиях, полагающихся им компенсациях и средствах индивидуальной защиты;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28.12.2013 N 421-ФЗ)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предоставление федеральным органам исполнительной власти, осуществляющим функции по выработке государственной политики и нормативно-правовому регулированию в сфере труда, федеральному органу исполнительной власти, уполномоченному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 федеральным органам исполнительной </w:t>
      </w:r>
      <w:r w:rsidRPr="008E3BE0">
        <w:rPr>
          <w:rFonts w:ascii="Times New Roman" w:eastAsia="Times New Roman" w:hAnsi="Times New Roman"/>
          <w:lang w:val="ru-RU" w:eastAsia="ru-RU" w:bidi="ar-SA"/>
        </w:rPr>
        <w:lastRenderedPageBreak/>
        <w:t>власти, осуществляющим государственный контроль (надзор) в установленной сфере деятельности, органам исполнительной власти субъектов Российской Федерации в</w:t>
      </w:r>
      <w:proofErr w:type="gramEnd"/>
      <w:r w:rsidRPr="008E3BE0">
        <w:rPr>
          <w:rFonts w:ascii="Times New Roman" w:eastAsia="Times New Roman" w:hAnsi="Times New Roman"/>
          <w:lang w:val="ru-RU" w:eastAsia="ru-RU" w:bidi="ar-SA"/>
        </w:rPr>
        <w:t xml:space="preserve"> области охраны труда, органам профсоюзного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соблюдением трудового законодательства и иных актов, содержащих нормы трудового права, информации и документов, необходимых для осуществления ими своих полномочий;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принятие мер по предотвращению аварийных ситуаций, сохранению жизни и здоровья работников при возникновении таких ситуаций, в том числе по оказанию пострадавшим первой помощи;</w:t>
      </w:r>
    </w:p>
    <w:p w:rsidR="008E3BE0" w:rsidRPr="008E3BE0" w:rsidRDefault="008E3BE0" w:rsidP="008E3BE0">
      <w:pPr>
        <w:ind w:firstLine="540"/>
        <w:jc w:val="both"/>
        <w:rPr>
          <w:rFonts w:ascii="Times New Roman" w:eastAsia="Times New Roman" w:hAnsi="Times New Roman"/>
          <w:lang w:val="ru-RU" w:eastAsia="ru-RU" w:bidi="ar-SA"/>
        </w:rPr>
      </w:pPr>
      <w:bookmarkStart w:id="164" w:name="p3840"/>
      <w:bookmarkEnd w:id="164"/>
      <w:r w:rsidRPr="008E3BE0">
        <w:rPr>
          <w:rFonts w:ascii="Times New Roman" w:eastAsia="Times New Roman" w:hAnsi="Times New Roman"/>
          <w:lang w:val="ru-RU" w:eastAsia="ru-RU" w:bidi="ar-SA"/>
        </w:rPr>
        <w:t>расследование и учет в установленном настоящим Кодексом, другими федеральными законами и иными нормативными правовыми актами Российской Федерации порядке несчастных случаев на производстве и профессиональных заболеваний;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санитарно-бытовое обслуживание и медицинское обеспечение работников в соответствии с требованиями охраны труда, а также доставку работников, заболевших на рабочем месте, в медицинскую организацию в случае необходимости оказания им неотложной медицинской помощи;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беспрепятственный допуск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органов исполнительной власти субъектов Российской Федерации в области охраны труда, органов Фонда социального страхования Российской Федерации, а также представителей органов</w:t>
      </w:r>
      <w:proofErr w:type="gramEnd"/>
      <w:r w:rsidRPr="008E3BE0">
        <w:rPr>
          <w:rFonts w:ascii="Times New Roman" w:eastAsia="Times New Roman" w:hAnsi="Times New Roman"/>
          <w:lang w:val="ru-RU" w:eastAsia="ru-RU" w:bidi="ar-SA"/>
        </w:rPr>
        <w:t xml:space="preserve"> общественного контроля в целях проведения проверок условий и охраны труда и расследования несчастных случаев на производстве и профессиональных заболеваний;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bookmarkStart w:id="165" w:name="p3849"/>
      <w:bookmarkEnd w:id="165"/>
      <w:proofErr w:type="gramStart"/>
      <w:r w:rsidRPr="008E3BE0">
        <w:rPr>
          <w:rFonts w:ascii="Times New Roman" w:eastAsia="Times New Roman" w:hAnsi="Times New Roman"/>
          <w:lang w:val="ru-RU" w:eastAsia="ru-RU" w:bidi="ar-SA"/>
        </w:rPr>
        <w:t>выполнение предписаний должностных лиц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и рассмотрение представлений органов общественного контроля в установленные настоящим Кодексом, иными федеральными законами сроки;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bookmarkStart w:id="166" w:name="p3852"/>
      <w:bookmarkEnd w:id="166"/>
      <w:r w:rsidRPr="008E3BE0">
        <w:rPr>
          <w:rFonts w:ascii="Times New Roman" w:eastAsia="Times New Roman" w:hAnsi="Times New Roman"/>
          <w:lang w:val="ru-RU" w:eastAsia="ru-RU" w:bidi="ar-SA"/>
        </w:rPr>
        <w:t>обязательное социальное страхование работников от несчастных случаев на производстве и профессиональных заболеваний;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ознакомление работников с требованиями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разработку и утверждение правил и инструкций по охране труда для работников с учетом мнения выборного органа первичной профсоюзной организации или иного уполномоченного работниками органа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наличие комплекта нормативных правовых актов, содержащих требования охраны труда в соответствии со спецификой своей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67" w:name="p3861"/>
      <w:bookmarkEnd w:id="167"/>
      <w:r w:rsidRPr="008E3BE0">
        <w:rPr>
          <w:rFonts w:ascii="Times New Roman" w:eastAsia="Times New Roman" w:hAnsi="Times New Roman"/>
          <w:b/>
          <w:bCs/>
          <w:lang w:val="ru-RU" w:eastAsia="ru-RU" w:bidi="ar-SA"/>
        </w:rPr>
        <w:t>Статья 213. Медицинские осмотры некоторых категорий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Работники, занятые на работах с вредными и (или) опасными условиями труда (в том числе на подземных работах), а также на работах, связанных с движением транспорта, проходят обязательные предварительные (при поступлении на работу) и периодические (для лиц в возрасте до 21 года - ежегодные) медицинские осмотры для определения пригодности этих работников для выполнения поручаемой работы и предупреждения профессиональных заболеваний.</w:t>
      </w:r>
      <w:proofErr w:type="gramEnd"/>
      <w:r w:rsidRPr="008E3BE0">
        <w:rPr>
          <w:rFonts w:ascii="Times New Roman" w:eastAsia="Times New Roman" w:hAnsi="Times New Roman"/>
          <w:lang w:val="ru-RU" w:eastAsia="ru-RU" w:bidi="ar-SA"/>
        </w:rPr>
        <w:t xml:space="preserve"> В соответствии с медицинскими рекомендациями указанные работники проходят внеочередные медицинские осмотры.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25.11.2013 N 317-ФЗ, от 28.12.2013 N 421-ФЗ)</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Категории работ, при выполнении которых работники проходят предварительные и периодические медицинские осмотры, определены нормативными актами.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организаций пищевой промышленности, общественного питания и торговли, водопроводных сооружений, медицинских организаций и детских учреждений, а также некоторых других работодателей проходят указанные медицинские осмотры в целях охраны здоровья населения, предупреждения возникновения и распространения заболеваний.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ind w:firstLine="540"/>
        <w:jc w:val="both"/>
        <w:rPr>
          <w:rFonts w:ascii="Times New Roman" w:eastAsia="Times New Roman" w:hAnsi="Times New Roman"/>
          <w:lang w:val="ru-RU" w:eastAsia="ru-RU" w:bidi="ar-SA"/>
        </w:rPr>
      </w:pPr>
      <w:bookmarkStart w:id="168" w:name="p3876"/>
      <w:bookmarkEnd w:id="168"/>
      <w:r w:rsidRPr="008E3BE0">
        <w:rPr>
          <w:rFonts w:ascii="Times New Roman" w:eastAsia="Times New Roman" w:hAnsi="Times New Roman"/>
          <w:lang w:val="ru-RU" w:eastAsia="ru-RU" w:bidi="ar-SA"/>
        </w:rPr>
        <w:t xml:space="preserve">Настоящим </w:t>
      </w:r>
      <w:hyperlink w:anchor="p563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другими федеральными законами и иными нормативными правовыми актами Российской Федерации для отдельных категорий работников могут устанавливаться обязательные медицинские осмотры в начале рабочего дня (смены), а также в течение и (или) в конце рабочего дня (смены). Время прохождения указанных медицинских осмотров включается в рабочее время.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третья введена Федеральным законом от 30.11.2011 N 353-ФЗ, 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Вредные и (или) опасные производственные факторы и работы, при выполнении которых проводятся обязательные предварительные и периодические медицинские осмотры, порядок проведения таких осмотров определяются уполномоченным Правительством Российской Федерации федеральным органом исполнительной власти.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необходимости по решению органов местного самоуправления у отдельных работодателей могут вводиться дополнительные условия и показания к проведению обязательных медицинских осмотров.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Федеральными законами и иными нормативными правовыми актами Российской Федерации для отдельных категорий работников медицинскими осмотрами может предусматриваться проведение химико-токсикологических исследований наличия в организме человека наркотических средств, психотропных веществ и их метаболитов.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введена Федеральным законом от 13.07.2015 N 230-ФЗ)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Работники, осуществляющие отдельные виды деятельности, в том числе связанной с источниками повышенной опасности (с влиянием вредных веществ и неблагоприятных производственных факторов), а также работающие в условиях повышенной опасности, </w:t>
      </w:r>
      <w:proofErr w:type="gramStart"/>
      <w:r w:rsidRPr="008E3BE0">
        <w:rPr>
          <w:rFonts w:ascii="Times New Roman" w:eastAsia="Times New Roman" w:hAnsi="Times New Roman"/>
          <w:lang w:val="ru-RU" w:eastAsia="ru-RU" w:bidi="ar-SA"/>
        </w:rPr>
        <w:t>проходят</w:t>
      </w:r>
      <w:proofErr w:type="gramEnd"/>
      <w:r w:rsidRPr="008E3BE0">
        <w:rPr>
          <w:rFonts w:ascii="Times New Roman" w:eastAsia="Times New Roman" w:hAnsi="Times New Roman"/>
          <w:lang w:val="ru-RU" w:eastAsia="ru-RU" w:bidi="ar-SA"/>
        </w:rPr>
        <w:t xml:space="preserve"> обязательное психиатрическое освидетельствование не реже одного раза в пять лет в порядке, устанавливаемом уполномоченным Правительством Российской Федерации федеральным органом исполнительной власти.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23.07.2008 N 160-ФЗ)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Предусмотренные настоящей статьей медицинские осмотры и психиатрические освидетельствования осуществляются за счет средств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введена Федеральным законом от 22.08.2004 N 122-ФЗ, в ред. Федерального закона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214. Обязанности работника в области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обязан: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соблюдать требования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правильно применять средства индивидуальной и коллективной защиты;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проходить обучение безопасным методам и приемам выполнения работ и оказанию первой </w:t>
      </w:r>
      <w:proofErr w:type="gramStart"/>
      <w:r w:rsidRPr="008E3BE0">
        <w:rPr>
          <w:rFonts w:ascii="Times New Roman" w:eastAsia="Times New Roman" w:hAnsi="Times New Roman"/>
          <w:lang w:val="ru-RU" w:eastAsia="ru-RU" w:bidi="ar-SA"/>
        </w:rPr>
        <w:t>помощи</w:t>
      </w:r>
      <w:proofErr w:type="gramEnd"/>
      <w:r w:rsidRPr="008E3BE0">
        <w:rPr>
          <w:rFonts w:ascii="Times New Roman" w:eastAsia="Times New Roman" w:hAnsi="Times New Roman"/>
          <w:lang w:val="ru-RU" w:eastAsia="ru-RU" w:bidi="ar-SA"/>
        </w:rPr>
        <w:t xml:space="preserve"> пострадавшим на производстве, инструктаж по охране труда, стажировку на рабочем месте, проверку знаний требований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происшедшем на производстве, или об ухудшении состояния своего здоровья, в том числе о проявлении признаков острого профессионального заболевания (отравления);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проходить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а также проходить внеочередные медицинские осмотры по направлению работодателя в случаях, предусмотренных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30.11.2011 N 353-ФЗ,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215. Соответствие производственных объектов и продукции государственным нормативным требованиям охраны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Проекты строительства и реконструкции производственных объектов, машин, механизмов и другого производственного оборудования, технологических процессов должны соответствовать государственным нормативным требованиям охраны труда. Машины, механизмы и другое производственное оборудование, транспортные средства, технологические процессы, материалы и химические вещества, средства индивидуальной и коллективной защиты работников, в том числе иностранного производства, должны соответствовать государственным нормативным требованиям охраны труда и иметь декларацию о соответствии и (или) сертификат соответствия.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22.07.2008 N 157-ФЗ)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вторая утратила силу с 1 января 2014 года. - Федеральный закон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Оценка соответствия проектов строительства, реконструкции производственных объектов требованиям охраны труда осуществляется путем проведения экспертизы проектной документации и осуществления государственного строительного надзора в соответствии с законодательством о градостроительной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18.12.2006 N 232-ФЗ, от 18.07.2011 N 243-ФЗ, от 28.11.2011 N 337-ФЗ)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Новые или реконструируемые производственные объекты не могут быть приняты в эксплуатацию без заключений соответствующих федеральных органов исполнительной власти, осуществляющих государственный контроль (надзор) в установленной сфере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производстве запрещается применение вредных или опасных веществ, материалов, продукции, товаров, токсикологическая (санитарно-гигиеническая, медико-биологическая) оценка которых не проводилась.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 ред. Федерального закона от 07.11.2011 N 303-ФЗ)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В случае использования новых или не применявшихся у работодателя ранее вредных или опасных веществ он обязан до начала использования указанных веществ разработать меры по сохранению жизни и здоровья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Требования к измерениям, относящимся к сфере государственного регулирования обеспечения единства измерений при выполнении работ по обеспечению безопасных условий и охраны труда, а также к средствам измерений, применяемым для указанных измерений, устанавливаются в соответствии с законодательством Российской Федерации об обеспечении единства измерений и законодательством Российской Федерации о техническом регулировании.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седьмая введена Федеральным законом от 07.11.2011 N 303-ФЗ)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35. ОРГАНИЗАЦИЯ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216. Государственное управление охраной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Государственное управление охраной труда осуществляется Правительством Российской Федерации непосредственно или по его поручению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а также другими федеральными органами исполнительной власти в пределах их полномочий.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вторая утратила силу. - Федеральный закон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Федеральные органы исполнительной власти, которым предоставлено право </w:t>
      </w:r>
      <w:proofErr w:type="gramStart"/>
      <w:r w:rsidRPr="008E3BE0">
        <w:rPr>
          <w:rFonts w:ascii="Times New Roman" w:eastAsia="Times New Roman" w:hAnsi="Times New Roman"/>
          <w:lang w:val="ru-RU" w:eastAsia="ru-RU" w:bidi="ar-SA"/>
        </w:rPr>
        <w:t>осуществлять</w:t>
      </w:r>
      <w:proofErr w:type="gramEnd"/>
      <w:r w:rsidRPr="008E3BE0">
        <w:rPr>
          <w:rFonts w:ascii="Times New Roman" w:eastAsia="Times New Roman" w:hAnsi="Times New Roman"/>
          <w:lang w:val="ru-RU" w:eastAsia="ru-RU" w:bidi="ar-SA"/>
        </w:rPr>
        <w:t xml:space="preserve"> отдельные функции по нормативно-правовому регулированию, специальные разрешительные, надзорные и контрольные функции в области охраны труда, обязаны согласовывать принимаемые ими решения в области охраны труда, а также координировать свою деятельность с федеральным органом исполнительной власти, осуществляющим функции по нормативно-правовому регулированию в сфере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22.08.2004 N 122-ФЗ,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Государственное управление охраной труда на территориях субъектов Российской Федерации осуществляется федеральными органами исполнительной власти и органами исполнительной власти субъектов Российской Федерации в области охраны труда в пределах их полномочий. Отдельные полномочия по государственному управлению охраной труда могут быть переданы органам местного самоуправления в порядке и на условиях, которые определяются федеральными законами и законами субъектов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целях государственного управления охраной труда Правительство Российской Федерации, уполномоченные федеральные органы исполнительной власти: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обеспечивают разработку нормативных правовых актов, определяющих основы государственного управления охраной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разрабатывают федеральные целевые программы улучшения условий и охраны труда и обеспечивают </w:t>
      </w: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их выполнением;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устанавливают порядок организации и проведения </w:t>
      </w:r>
      <w:proofErr w:type="gramStart"/>
      <w:r w:rsidRPr="008E3BE0">
        <w:rPr>
          <w:rFonts w:ascii="Times New Roman" w:eastAsia="Times New Roman" w:hAnsi="Times New Roman"/>
          <w:lang w:val="ru-RU" w:eastAsia="ru-RU" w:bidi="ar-SA"/>
        </w:rPr>
        <w:t>обучения по охране</w:t>
      </w:r>
      <w:proofErr w:type="gramEnd"/>
      <w:r w:rsidRPr="008E3BE0">
        <w:rPr>
          <w:rFonts w:ascii="Times New Roman" w:eastAsia="Times New Roman" w:hAnsi="Times New Roman"/>
          <w:lang w:val="ru-RU" w:eastAsia="ru-RU" w:bidi="ar-SA"/>
        </w:rPr>
        <w:t xml:space="preserve">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порядок организации и проведения обучения оказанию первой помощи пострадавшим на производстве, инструктажа по охране труда, стажировки на рабочем месте;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устанавливают </w:t>
      </w:r>
      <w:hyperlink w:anchor="p3981" w:history="1">
        <w:r w:rsidRPr="008E3BE0">
          <w:rPr>
            <w:rFonts w:ascii="Times New Roman" w:eastAsia="Times New Roman" w:hAnsi="Times New Roman"/>
            <w:color w:val="0000FF"/>
            <w:lang w:val="ru-RU" w:eastAsia="ru-RU" w:bidi="ar-SA"/>
          </w:rPr>
          <w:t>порядок</w:t>
        </w:r>
      </w:hyperlink>
      <w:r w:rsidRPr="008E3BE0">
        <w:rPr>
          <w:rFonts w:ascii="Times New Roman" w:eastAsia="Times New Roman" w:hAnsi="Times New Roman"/>
          <w:lang w:val="ru-RU" w:eastAsia="ru-RU" w:bidi="ar-SA"/>
        </w:rPr>
        <w:t xml:space="preserve"> осуществления государственной экспертизы условий труда, порядок проведения специальной оценки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разрабатывают меры экономического стимулирования деятельности работодателей по обеспечению безопасных условий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обеспечивают взаимодействие федеральных органов исполнительной власти, органов исполнительной власти субъектов Российской Федерации, объединений работодателей, профессиональных союзов и их объединений по вопросам реализации государственной политики в области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координируют научно-исследовательские работы в области охраны труда и обеспечивают распространение передового отечественного и зарубежного опыта работы по улучшению условий 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организуют международное сотрудничество в области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исполняют иные полномочия в сфере государственного управления охраной труда в соответствии с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22.07.2008 N 157-ФЗ)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целях государственного управления охраной труда органы исполнительной власти субъектов Российской Федерации в области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обеспечивают реализацию на территории субъекта Российской Федерации государственной политики в области охраны труда и федеральных целевых программ улучшения условий и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разрабатывают и утверждают территориальные целевые программы улучшения условий и охраны труда и обеспечивают </w:t>
      </w: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их выполнением;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координируют проведение на территории субъекта Российской Федерации в установленном порядке </w:t>
      </w:r>
      <w:proofErr w:type="gramStart"/>
      <w:r w:rsidRPr="008E3BE0">
        <w:rPr>
          <w:rFonts w:ascii="Times New Roman" w:eastAsia="Times New Roman" w:hAnsi="Times New Roman"/>
          <w:lang w:val="ru-RU" w:eastAsia="ru-RU" w:bidi="ar-SA"/>
        </w:rPr>
        <w:t>обучения по охране</w:t>
      </w:r>
      <w:proofErr w:type="gramEnd"/>
      <w:r w:rsidRPr="008E3BE0">
        <w:rPr>
          <w:rFonts w:ascii="Times New Roman" w:eastAsia="Times New Roman" w:hAnsi="Times New Roman"/>
          <w:lang w:val="ru-RU" w:eastAsia="ru-RU" w:bidi="ar-SA"/>
        </w:rPr>
        <w:t xml:space="preserve"> труда работников, в том числе руководителей организаций, а также работодателей - индивидуальных предпринимателей, проверки знания ими требований охраны труда, а также проведение обучения оказанию первой помощи пострадавшим на производстве;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осуществляют на территории субъекта Российской Федерации в установленном порядке государственную экспертизу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организуют сбор и обработку информации о состоянии условий и охраны труда у работодателей, осуществляющих деятельность на территории субъекта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исполняют иные полномочия в сфере государственного управления охраной труда, не отнесенные к полномочиям федеральных органов исполнительной власти, в соответствии с законами и иными нормативными правовыми актами субъектов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введена Федеральным законом от 22.07.2008 N 157-ФЗ)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69" w:name="p3981"/>
      <w:bookmarkEnd w:id="169"/>
      <w:r w:rsidRPr="008E3BE0">
        <w:rPr>
          <w:rFonts w:ascii="Times New Roman" w:eastAsia="Times New Roman" w:hAnsi="Times New Roman"/>
          <w:b/>
          <w:bCs/>
          <w:lang w:val="ru-RU" w:eastAsia="ru-RU" w:bidi="ar-SA"/>
        </w:rPr>
        <w:t>Статья 216.1. Государственная экспертиза условий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Государственная экспертиза условий труда осуществляется федеральным органом исполнительной власти, уполномоченным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органами исполнительной власти субъектов Российской Федерации в области охраны труда в порядке, установленном уполномоченным Правительством Российской Федерации федеральным органом исполнительной власти.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23.07.2008 N 160-ФЗ, от 18.07.2011 N 242-ФЗ)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lastRenderedPageBreak/>
        <w:t>Если документация и материалы для проведения государственной экспертизы условий труда не были представлены лицами, имеющими право на обращение с заявлением о проведении государственной экспертизы условий труда, органы, уполномоченные на проведение государственной экспертизы условий труда, самостоятельно запрашивают указанные документацию и материалы в органах и организациях, в отношении которых проводится государственная экспертиза условий труда, а также в органах, предоставляющих государственные услуги, иных</w:t>
      </w:r>
      <w:proofErr w:type="gramEnd"/>
      <w:r w:rsidRPr="008E3BE0">
        <w:rPr>
          <w:rFonts w:ascii="Times New Roman" w:eastAsia="Times New Roman" w:hAnsi="Times New Roman"/>
          <w:lang w:val="ru-RU" w:eastAsia="ru-RU" w:bidi="ar-SA"/>
        </w:rPr>
        <w:t xml:space="preserve">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если указанные документация и материалы находятся в распоряжении таких </w:t>
      </w:r>
      <w:proofErr w:type="gramStart"/>
      <w:r w:rsidRPr="008E3BE0">
        <w:rPr>
          <w:rFonts w:ascii="Times New Roman" w:eastAsia="Times New Roman" w:hAnsi="Times New Roman"/>
          <w:lang w:val="ru-RU" w:eastAsia="ru-RU" w:bidi="ar-SA"/>
        </w:rPr>
        <w:t>органов</w:t>
      </w:r>
      <w:proofErr w:type="gramEnd"/>
      <w:r w:rsidRPr="008E3BE0">
        <w:rPr>
          <w:rFonts w:ascii="Times New Roman" w:eastAsia="Times New Roman" w:hAnsi="Times New Roman"/>
          <w:lang w:val="ru-RU" w:eastAsia="ru-RU" w:bidi="ar-SA"/>
        </w:rPr>
        <w:t xml:space="preserve"> либо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01.07.2011 N 169-ФЗ)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Государственная экспертиза условий труда осуществляется в целях оценки: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качества проведения специальной оценки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правильности предоставления работникам гарантий и компенсаций за работу с вредными и (или) опасными условиями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с 1 января 2014 года. - Федеральный закон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фактических условий труда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Государственная экспертиза условий труда осуществляется на основании определений судебных органов, обращений органов исполнительной власти, работодателей, объединений работодателей, работников, профессиональных союзов, их объединений, иных уполномоченных работниками представительных органов, органов Фонда социального страхования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осуществляющие государственную экспертизу условий труда, имеют право: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порядке, установленном федеральными законами и иными нормативными правовыми актами Российской Федерации, беспрепятственно при наличии удостоверения установленного образца посещать для осуществления экспертизы любых работодателей (организации независимо от их организационно-правовых форм и форм собственности, а также работодателей - физических лиц);</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запрашивать и безвозмездно получать необходимые для осуществления экспертизы документы и другие материалы;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проводить соответствующие наблюдения, измерения и расчеты с привлечением в случае необходимости исследовательских (измерительных) лабораторий, аккредитованных в порядке, установленном федеральными законами и иными нормативными актами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осуществляющие государственную экспертизу условий труда, обязаны: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составлять по результатам экспертизы заключения о соответствии (несоответствии) условий труда государственным нормативным требованиям охраны труда и направлять указанные заключения в суд, органы исполнительной власти, работодателям, в объединения работодателей, работникам, в профессиональные союзы, их объединения, иные уполномоченные работниками представительные органы, органы Фонда социального страхования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обеспечивать объективность и обоснованность выводов, изложенных в заключениях;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обеспечивать сохранность документов и других материалов, полученных для осуществления экспертизы, и конфиденциальность содержащихся в них сведений.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217. Служба охраны труда в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целях обеспечения соблюдения требований охраны труда, осуществления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их выполнением у каждого работодателя, осуществляющего производственную деятельность, численность работников которого превышает 50 человек, создается служба охраны труда или вводится должность специалиста по охране труда, имеющего соответствующую подготовку или опыт работы в этой области.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численность работников которого не превышает 50 человек, принимает решение о создании службы охраны труда или введении должности специалиста по охране труда с учетом специфики своей производственной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отсутствии у работодателя службы охраны труда, штатного специалиста по охране труда их функции осуществляют работодатель - индивидуальный предприниматель (лично), руководитель организации, другой уполномоченный работодателем работник либо организация или специалист, оказывающие услуги в области охраны труда, привлекаемые работодателем по гражданско-правовому договору. Организации, оказывающие услуги в области охраны труда, подлежат обязательной аккредитации, за исключением организаций, проводящих специальную оценку условий труда, порядок аккредитации которых устанавливается законодательством о специальной оценке условий труда. </w:t>
      </w:r>
      <w:proofErr w:type="gramStart"/>
      <w:r w:rsidRPr="008E3BE0">
        <w:rPr>
          <w:rFonts w:ascii="Times New Roman" w:eastAsia="Times New Roman" w:hAnsi="Times New Roman"/>
          <w:lang w:val="ru-RU" w:eastAsia="ru-RU" w:bidi="ar-SA"/>
        </w:rPr>
        <w:t>Перечень услуг, для оказания которых необходима аккредитация, правила аккредитации, включающие в себя требования аккредитации, которым должны соответствовать организации, оказывающие услуги в области охраны труда, порядок проведения контроля за деятельностью аккредитованных организаций, порядок приостановления или отзыва аккредитации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18.07.2011 N 238-ФЗ,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Структура службы охраны труда в организации и численность работников службы охраны труда определяются работодателем с учетом рекомендаций федерального органа исполнительной власти, осуществляющего функции по нормативно-правовому регулированию в сфере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22.08.2004 N 122-ФЗ)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218. Комитеты (комиссии) по охране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инициативе работодателя и (или) по инициативе работников либо их представительного органа создаются комитеты (комиссии) по охране труда. В их состав на паритетной основе входят представители работодателя и представители выборного органа первичной профсоюзной организации или иного представительного органа работников. Типовое положение о комитете (комиссии) по охране труда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Комитет (комиссия) по охране труда организует совместные действия работодателя и работников по обеспечению требований охраны труда, предупреждению производственного травматизма и профессиональных заболеваний, а также организует проведение проверок условий и охраны труда на рабочих местах и информирование работников о результатах указанных проверок, сбор предложений к разделу коллективного договора (соглашения) об охране труда.</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lastRenderedPageBreak/>
        <w:t>Глава 36. ОБЕСПЕЧЕНИЕ ПРАВ РАБОТНИКОВ НА ОХРАНУ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70" w:name="p4039"/>
      <w:bookmarkEnd w:id="170"/>
      <w:r w:rsidRPr="008E3BE0">
        <w:rPr>
          <w:rFonts w:ascii="Times New Roman" w:eastAsia="Times New Roman" w:hAnsi="Times New Roman"/>
          <w:b/>
          <w:bCs/>
          <w:lang w:val="ru-RU" w:eastAsia="ru-RU" w:bidi="ar-SA"/>
        </w:rPr>
        <w:t>Статья 219. Право работника на труд в условиях, отвечающих требованиям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Каждый работник имеет право </w:t>
      </w:r>
      <w:proofErr w:type="gramStart"/>
      <w:r w:rsidRPr="008E3BE0">
        <w:rPr>
          <w:rFonts w:ascii="Times New Roman" w:eastAsia="Times New Roman" w:hAnsi="Times New Roman"/>
          <w:lang w:val="ru-RU" w:eastAsia="ru-RU" w:bidi="ar-SA"/>
        </w:rPr>
        <w:t>на</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рабочее место, соответствующее требованиям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обязательное социальное страхование от несчастных случаев на производстве и профессиональных заболеваний в соответствии с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получение достоверной информации от работодателя, соответствующих государственных органов и общественных организаций об условиях и охране труда на рабочем месте, о существующем риске повреждения здоровья, а также о мерах по защите от воздействия вредных и (или) опасных производственных факторов;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отказ от выполнения работ в случае возникновения опасности для его жизни и здоровья вследствие нарушения требований охраны труда, за исключением случаев, предусмотренных федеральными законами, до устранения такой опасности;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средствами индивидуальной и коллективной защиты в соответствии с требованиями охраны труда за счет средств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обучение безопасным методам и приемам труда за счет средств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запрос о проведении проверки условий и охраны труда на его рабочем месте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другими федеральными органами исполнительной власти, осуществляющими государственный контроль (надзор) в установленной сфере деятельности, органами исполнительной власти, осуществляющими государственную экспертизу условий труда, а также органами профсоюзного</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соблюдением трудового законодательства и иных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обращение в органы государственной власти Российской Федерации, органы государственной власти субъектов Российской Федерации и органы местного самоуправления, к работодателю, в объединения работодателей, а также в профессиональные союзы, их объединения и иные уполномоченные работниками представительные органы по вопросам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личное участие или участие через своих представителей в рассмотрении вопросов, связанных с обеспечением безопасных условий труда на его рабочем месте, и в расследовании происшедшего с ним несчастного случая на производстве или профессионального заболевания;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внеочередной медицинский осмотр в соответствии с медицинскими рекомендациями с сохранением за ним места работы (должности) и среднего заработка во время прохождения указанного медицинского осмотра;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и компенсации, установленные в соответствии с настоящим Кодексом, коллективным договором, соглашением, локальным нормативным актом, трудовым договором, если он занят на работах с вредными и (или) опасными условиями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Размеры, порядок и условия предоставления гарантий и компенсаций работникам, занятым на работах с вредными и (или) опасными условиями труда, устанавливаются в порядке, предусмотренном </w:t>
      </w:r>
      <w:hyperlink w:anchor="p1918" w:history="1">
        <w:r w:rsidRPr="008E3BE0">
          <w:rPr>
            <w:rFonts w:ascii="Times New Roman" w:eastAsia="Times New Roman" w:hAnsi="Times New Roman"/>
            <w:color w:val="0000FF"/>
            <w:lang w:val="ru-RU" w:eastAsia="ru-RU" w:bidi="ar-SA"/>
          </w:rPr>
          <w:t>статьями 92</w:t>
        </w:r>
      </w:hyperlink>
      <w:r w:rsidRPr="008E3BE0">
        <w:rPr>
          <w:rFonts w:ascii="Times New Roman" w:eastAsia="Times New Roman" w:hAnsi="Times New Roman"/>
          <w:lang w:val="ru-RU" w:eastAsia="ru-RU" w:bidi="ar-SA"/>
        </w:rPr>
        <w:t xml:space="preserve">, </w:t>
      </w:r>
      <w:hyperlink w:anchor="p2292" w:history="1">
        <w:r w:rsidRPr="008E3BE0">
          <w:rPr>
            <w:rFonts w:ascii="Times New Roman" w:eastAsia="Times New Roman" w:hAnsi="Times New Roman"/>
            <w:color w:val="0000FF"/>
            <w:lang w:val="ru-RU" w:eastAsia="ru-RU" w:bidi="ar-SA"/>
          </w:rPr>
          <w:t>117</w:t>
        </w:r>
      </w:hyperlink>
      <w:r w:rsidRPr="008E3BE0">
        <w:rPr>
          <w:rFonts w:ascii="Times New Roman" w:eastAsia="Times New Roman" w:hAnsi="Times New Roman"/>
          <w:lang w:val="ru-RU" w:eastAsia="ru-RU" w:bidi="ar-SA"/>
        </w:rPr>
        <w:t xml:space="preserve"> и </w:t>
      </w:r>
      <w:hyperlink w:anchor="p2797" w:history="1">
        <w:r w:rsidRPr="008E3BE0">
          <w:rPr>
            <w:rFonts w:ascii="Times New Roman" w:eastAsia="Times New Roman" w:hAnsi="Times New Roman"/>
            <w:color w:val="0000FF"/>
            <w:lang w:val="ru-RU" w:eastAsia="ru-RU" w:bidi="ar-SA"/>
          </w:rPr>
          <w:t>147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Повышенные или дополнительные гарантии и компенсации за работу на работах с вредными и (или) опасными условиями труда могут устанавливаться коллективным договором, локальным нормативным актом с учетом финансово-экономического положения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30.06.2006 N 90-ФЗ,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обеспечения на рабочих местах безопасных условий труда, подтвержденных результатами специальной оценки условий труда или заключением государственной </w:t>
      </w:r>
      <w:hyperlink w:anchor="p3981" w:history="1">
        <w:r w:rsidRPr="008E3BE0">
          <w:rPr>
            <w:rFonts w:ascii="Times New Roman" w:eastAsia="Times New Roman" w:hAnsi="Times New Roman"/>
            <w:color w:val="0000FF"/>
            <w:lang w:val="ru-RU" w:eastAsia="ru-RU" w:bidi="ar-SA"/>
          </w:rPr>
          <w:t>экспертизы</w:t>
        </w:r>
      </w:hyperlink>
      <w:r w:rsidRPr="008E3BE0">
        <w:rPr>
          <w:rFonts w:ascii="Times New Roman" w:eastAsia="Times New Roman" w:hAnsi="Times New Roman"/>
          <w:lang w:val="ru-RU" w:eastAsia="ru-RU" w:bidi="ar-SA"/>
        </w:rPr>
        <w:t xml:space="preserve"> условий труда, гарантии и компенсации работникам не устанавливаются.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30.06.2006 N 90-ФЗ, в ред. Федерального закона от 28.12.2013 N 421-ФЗ)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220. Гарантии права работников на труд в условиях, соответствующих требованиям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Государство гарантирует работникам защиту их права на труд в условиях, соответствующих требованиям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труда, предусмотренные трудовым договором, должны соответствовать требованиям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время приостановления работ в связи с административным приостановлением деятельности или временным запретом деятельности в соответствии с законодательством Российской Федерации вследствие нарушения государственных нормативных требований охраны труда не по вине работника за ним сохраняются место работы (должность) и средний заработок. На это время работник с его согласия может быть переведен работодателем на другую работу с оплатой труда по выполняемой работе, но не ниже среднего заработка по прежней работе.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09.05.2005 N 45-ФЗ,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отказе работника от выполнения работ в случае возникновения опасности для его жизни и здоровья (за исключением случаев, предусмотренных настоящим Кодексом и иными федеральными законами) работодатель обязан предоставить работнику другую работу на время устранения такой опасности.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09.05.2005 N 45-ФЗ,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предоставление другой работы по объективным причинам работнику невозможно, время простоя работника до устранения опасности для его жизни и здоровья оплачивается работодателем в соответствии с настоящим </w:t>
      </w:r>
      <w:hyperlink w:anchor="p2923"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w:t>
      </w:r>
      <w:proofErr w:type="spellStart"/>
      <w:r w:rsidRPr="008E3BE0">
        <w:rPr>
          <w:rFonts w:ascii="Times New Roman" w:eastAsia="Times New Roman" w:hAnsi="Times New Roman"/>
          <w:lang w:val="ru-RU" w:eastAsia="ru-RU" w:bidi="ar-SA"/>
        </w:rPr>
        <w:t>необеспечения</w:t>
      </w:r>
      <w:proofErr w:type="spellEnd"/>
      <w:r w:rsidRPr="008E3BE0">
        <w:rPr>
          <w:rFonts w:ascii="Times New Roman" w:eastAsia="Times New Roman" w:hAnsi="Times New Roman"/>
          <w:lang w:val="ru-RU" w:eastAsia="ru-RU" w:bidi="ar-SA"/>
        </w:rPr>
        <w:t xml:space="preserve"> работника в соответствии с установленными нормами средствами индивидуальной и коллективной защиты работодатель не имеет права требовать от работника исполнения трудовых </w:t>
      </w:r>
      <w:proofErr w:type="gramStart"/>
      <w:r w:rsidRPr="008E3BE0">
        <w:rPr>
          <w:rFonts w:ascii="Times New Roman" w:eastAsia="Times New Roman" w:hAnsi="Times New Roman"/>
          <w:lang w:val="ru-RU" w:eastAsia="ru-RU" w:bidi="ar-SA"/>
        </w:rPr>
        <w:t>обязанностей</w:t>
      </w:r>
      <w:proofErr w:type="gramEnd"/>
      <w:r w:rsidRPr="008E3BE0">
        <w:rPr>
          <w:rFonts w:ascii="Times New Roman" w:eastAsia="Times New Roman" w:hAnsi="Times New Roman"/>
          <w:lang w:val="ru-RU" w:eastAsia="ru-RU" w:bidi="ar-SA"/>
        </w:rPr>
        <w:t xml:space="preserve"> и обязан оплатить возникший по этой причине простой в соответствии с настоящим </w:t>
      </w:r>
      <w:hyperlink w:anchor="p292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Отказ работника от выполнения работ в случае возникновения опасности для его жизни и здоровья вследствие нарушения требований охраны труда либо от выполнения работ с вредными и (или) опасными условиями труда, не предусмотренных трудовым договором, не влечет за собой привлечения его к дисциплинарной ответственности.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В случае причинения вреда жизни и здоровью работника при исполнении им трудовых обязанностей возмещение указанного вреда осуществляется в соответствии с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целях предупреждения и устранения нарушений государственных нормативных требований охраны труда государство обеспечивает организацию и осуществление федерального государственного надзора за их соблюдением и устанавливает ответственность работодателя и должностных лиц за нарушение указанных требований.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221. Обеспечение работников средствами индивидуальной защиты</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На работах с вредными и (или) опасными условиями труда, а также на работах, выполняемых в особых температурных условиях или связанных с загрязнением, работникам бесплатно выдаются прошедшие обязательную сертификацию или декларирование соответствия специальная одежда, специальная обувь и другие средства индивидуальной защиты, а также смывающие и (или) обезвреживающие средства в соответствии с типовыми нормами, которые устанавливаются в порядке, определяемом Правительством Российской Федерации.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30.12.2008 N 313-ФЗ)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Работодатель имеет право с учетом мнения выборного органа первичной профсоюзной организации или иного представительного органа работников и своего финансово-экономического положения устанавливать нормы бесплатной выдачи работникам специальной одежды, специальной обуви и других средств индивидуальной защиты, улучшающие по сравнению с типовыми нормами защиту работников от имеющихся на рабочих местах вредных и (или) опасных факторов, а также особых температурных условий или загрязнения.</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за счет своих средств обязан в соответствии с установленными нормами обеспечивать своевременную выдачу специальной одежды, специальной обуви и других средств индивидуальной защиты, а также их хранение, стирку, сушку, ремонт и замену.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222. Выдача молока и лечебно-профилактического питания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71" w:name="p4114"/>
      <w:bookmarkEnd w:id="171"/>
      <w:r w:rsidRPr="008E3BE0">
        <w:rPr>
          <w:rFonts w:ascii="Times New Roman" w:eastAsia="Times New Roman" w:hAnsi="Times New Roman"/>
          <w:lang w:val="ru-RU" w:eastAsia="ru-RU" w:bidi="ar-SA"/>
        </w:rPr>
        <w:t xml:space="preserve">На работах с вредными условиями труда работникам выдаются бесплатно по установленным нормам молоко или другие равноценные пищевые продукты. </w:t>
      </w:r>
      <w:proofErr w:type="gramStart"/>
      <w:r w:rsidRPr="008E3BE0">
        <w:rPr>
          <w:rFonts w:ascii="Times New Roman" w:eastAsia="Times New Roman" w:hAnsi="Times New Roman"/>
          <w:lang w:val="ru-RU" w:eastAsia="ru-RU" w:bidi="ar-SA"/>
        </w:rPr>
        <w:t>Выдача работникам по установленным нормам молока или других равноценных пищевых продуктов по письменным заявлениям работников может быть заменена компенсационной выплатой в размере, эквивалентном стоимости молока или других равноценных пищевых продуктов, если это предусмотрено коллективным договором и (или) трудовым договором.</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01.10.2007 N 224-ФЗ)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работах с особо вредными условиями труда предоставляется бесплатно по установленным нормам лечебно-профилактическое питание.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Нормы и условия бесплатной выдачи молока или других равноценных пищевых продуктов, лечебно-профилактического питания, порядок осуществления компенсационной выплаты, предусмотренной </w:t>
      </w:r>
      <w:hyperlink w:anchor="p4114"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 устанавливаются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01.10.2007 N 224-ФЗ)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223. Санитарно-бытовое обслуживание и медицинское обеспечение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Санитарно-бытовое обслуживание и медицинское обеспечение работников в соответствии с требованиями охраны труда возлагается на работодателя. </w:t>
      </w:r>
      <w:proofErr w:type="gramStart"/>
      <w:r w:rsidRPr="008E3BE0">
        <w:rPr>
          <w:rFonts w:ascii="Times New Roman" w:eastAsia="Times New Roman" w:hAnsi="Times New Roman"/>
          <w:lang w:val="ru-RU" w:eastAsia="ru-RU" w:bidi="ar-SA"/>
        </w:rPr>
        <w:t>В этих целях работодателем по установленным нормам оборудуются санитарно-бытовые помещения, помещения для приема пищи, помещения для оказания медицинской помощи, комнаты для отдыха в рабочее время и психологической разгрузки; организуются посты для оказания первой помощи, укомплектованные аптечками для оказания первой помощи; устанавливаются аппараты (устройства) для обеспечения работников горячих цехов и участков газированной соленой водой и другое.</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25.11.2009 N 267-ФЗ,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Перевозка в медицинские организации или к месту жительства работников, пострадавших от несчастных случаев на производстве и профессиональных заболеваний, а также по иным медицинским показаниям производится транспортными средствами работодателя либо за его счет.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224. Дополнительные гарантии охраны труда отдельным категориям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случаях, предусмотренных настоящим Кодексом, другими федеральными законами и иными нормативными правовыми актами Российской Федерации, работодатель обязан: соблюдать установленные для отдельных категорий работников ограничения на привлечение их к выполнению работ с вредными и (или) опасными условиями труда, к выполнению работ в ночное время, а также к сверхурочным работам; </w:t>
      </w:r>
      <w:proofErr w:type="gramStart"/>
      <w:r w:rsidRPr="008E3BE0">
        <w:rPr>
          <w:rFonts w:ascii="Times New Roman" w:eastAsia="Times New Roman" w:hAnsi="Times New Roman"/>
          <w:lang w:val="ru-RU" w:eastAsia="ru-RU" w:bidi="ar-SA"/>
        </w:rPr>
        <w:t>осуществлять перевод работников, нуждающихся по состоянию здоровья в предоставлении им более легкой работы, на другую работу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с соответствующей оплатой; устанавливать перерывы для отдыха, включаемые в рабочее время; создавать для инвалидов условия труда в соответствии с индивидуальной программой реабилитации;</w:t>
      </w:r>
      <w:proofErr w:type="gramEnd"/>
      <w:r w:rsidRPr="008E3BE0">
        <w:rPr>
          <w:rFonts w:ascii="Times New Roman" w:eastAsia="Times New Roman" w:hAnsi="Times New Roman"/>
          <w:lang w:val="ru-RU" w:eastAsia="ru-RU" w:bidi="ar-SA"/>
        </w:rPr>
        <w:t xml:space="preserve"> проводить другие мероприятия.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28.12.2013 N 421-ФЗ)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225. Обучение в области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Все работники, в том числе руководители организаций, а также работодатели - индивидуальные предприниматели, обязаны проходить </w:t>
      </w:r>
      <w:proofErr w:type="gramStart"/>
      <w:r w:rsidRPr="008E3BE0">
        <w:rPr>
          <w:rFonts w:ascii="Times New Roman" w:eastAsia="Times New Roman" w:hAnsi="Times New Roman"/>
          <w:lang w:val="ru-RU" w:eastAsia="ru-RU" w:bidi="ar-SA"/>
        </w:rPr>
        <w:t>обучение по охране</w:t>
      </w:r>
      <w:proofErr w:type="gramEnd"/>
      <w:r w:rsidRPr="008E3BE0">
        <w:rPr>
          <w:rFonts w:ascii="Times New Roman" w:eastAsia="Times New Roman" w:hAnsi="Times New Roman"/>
          <w:lang w:val="ru-RU" w:eastAsia="ru-RU" w:bidi="ar-SA"/>
        </w:rPr>
        <w:t xml:space="preserve"> труда и проверку знания требований охраны труда в порядке, установленном уполномоченным Правительством Российской Федерации федеральным органом исполнительной власти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23.07.2008 N 160-ФЗ)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всех поступающих на работу лиц, а также для работников, переводимых на другую работу, работодатель или уполномоченное им лицо обязаны проводить инструктаж по охране труда, организовывать обучение безопасным методам и приемам выполнения работ и оказания первой помощи пострадавшим.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Работодатель обеспечивает обучение лиц, поступающих на работу с вредными и (или) опасными условиями труда, безопасным методам и приемам выполнения работ со стажировкой на рабочем месте и сдачей экзаменов и проведение их периодического </w:t>
      </w:r>
      <w:proofErr w:type="gramStart"/>
      <w:r w:rsidRPr="008E3BE0">
        <w:rPr>
          <w:rFonts w:ascii="Times New Roman" w:eastAsia="Times New Roman" w:hAnsi="Times New Roman"/>
          <w:lang w:val="ru-RU" w:eastAsia="ru-RU" w:bidi="ar-SA"/>
        </w:rPr>
        <w:t>обучения по охране</w:t>
      </w:r>
      <w:proofErr w:type="gramEnd"/>
      <w:r w:rsidRPr="008E3BE0">
        <w:rPr>
          <w:rFonts w:ascii="Times New Roman" w:eastAsia="Times New Roman" w:hAnsi="Times New Roman"/>
          <w:lang w:val="ru-RU" w:eastAsia="ru-RU" w:bidi="ar-SA"/>
        </w:rPr>
        <w:t xml:space="preserve"> труда и проверку знаний требований охраны труда в период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Государство содействует организации </w:t>
      </w:r>
      <w:proofErr w:type="gramStart"/>
      <w:r w:rsidRPr="008E3BE0">
        <w:rPr>
          <w:rFonts w:ascii="Times New Roman" w:eastAsia="Times New Roman" w:hAnsi="Times New Roman"/>
          <w:lang w:val="ru-RU" w:eastAsia="ru-RU" w:bidi="ar-SA"/>
        </w:rPr>
        <w:t>обучения по охране</w:t>
      </w:r>
      <w:proofErr w:type="gramEnd"/>
      <w:r w:rsidRPr="008E3BE0">
        <w:rPr>
          <w:rFonts w:ascii="Times New Roman" w:eastAsia="Times New Roman" w:hAnsi="Times New Roman"/>
          <w:lang w:val="ru-RU" w:eastAsia="ru-RU" w:bidi="ar-SA"/>
        </w:rPr>
        <w:t xml:space="preserve"> труда в организациях, осуществляющих образовательную деятельность.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Государство обеспечивает подготовку специалистов в области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226. Финансирование мероприятий по улучшению условий и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Финансирование мероприятий по улучшению условий и охраны труда осуществляется за счет средств федерального бюджета, бюджетов субъектов Российской Федерации, местных бюджетов, внебюджетных источников в порядке, установленном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Финансирование мероприятий по улучшению условий и охраны труда может осуществляться также за счет добровольных взносов организаций и физических лиц.</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Финансирование мероприятий по улучшению условий и охраны труда работодателями (за исключением государственных унитарных предприятий и федеральных учреждений) осуществляется в размере не менее 0,2 процента суммы затрат на производство продукции (работ, услуг). Типовой перечень ежегодно реализуемых работодателем за счет указанных средств мероприятий по улучшению условий и охраны труда и снижению уровней профессиональных рисков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18.07.2011 N 238-ФЗ)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отраслях экономики, субъектах Российской Федерации, на территориях, а также у работодателей могут создаваться фонды охраны труда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не несет расходов на финансирование мероприятий по улучшению условий и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72" w:name="p4179"/>
      <w:bookmarkEnd w:id="172"/>
      <w:r w:rsidRPr="008E3BE0">
        <w:rPr>
          <w:rFonts w:ascii="Times New Roman" w:eastAsia="Times New Roman" w:hAnsi="Times New Roman"/>
          <w:b/>
          <w:bCs/>
          <w:lang w:val="ru-RU" w:eastAsia="ru-RU" w:bidi="ar-SA"/>
        </w:rPr>
        <w:t>Статья 227. Несчастные случаи, подлежащие расследованию и учету</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Расследованию и учету в соответствии с настоящей главой подлежат несчастные случаи, происшедшие с работниками и другими лицами, участвующими в производственной деятельности работодателя (в том числе с лицами, подлежащими обязательному социальному страхованию от несчастных случаев на производстве и профессиональных заболеваний), при исполнении ими трудовых обязанностей или выполнении какой-либо работы по поручению работодателя (его представителя), а также при осуществлении иных правомерных действий</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обусловленных трудовыми отношениями с работодателем либо совершаемых в его интересах.</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К лицам, участвующим в производственной деятельности работодателя, помимо работников, исполняющих свои обязанности по трудовому договору, в частности, относятся: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и другие лица, получающие образование в соответствии с ученическим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обучающиеся</w:t>
      </w:r>
      <w:proofErr w:type="gramEnd"/>
      <w:r w:rsidRPr="008E3BE0">
        <w:rPr>
          <w:rFonts w:ascii="Times New Roman" w:eastAsia="Times New Roman" w:hAnsi="Times New Roman"/>
          <w:lang w:val="ru-RU" w:eastAsia="ru-RU" w:bidi="ar-SA"/>
        </w:rPr>
        <w:t>, проходящие производственную практику;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страдающие психическими расстройствами, участвующие в производительном труде на лечебно-производственных предприятиях в порядке трудовой терапии в соответствии с медицинскими рекомендациями;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осужденные к лишению свободы и привлекаемые к труду;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привлекаемые в установленном порядке к выполнению общественно-полезных работ;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члены производственных кооперативов и члены крестьянских (фермерских) хозяйств, принимающие личное трудовое участие в их деятельности.</w:t>
      </w:r>
    </w:p>
    <w:p w:rsidR="008E3BE0" w:rsidRPr="008E3BE0" w:rsidRDefault="008E3BE0" w:rsidP="008E3BE0">
      <w:pPr>
        <w:ind w:firstLine="540"/>
        <w:jc w:val="both"/>
        <w:rPr>
          <w:rFonts w:ascii="Times New Roman" w:eastAsia="Times New Roman" w:hAnsi="Times New Roman"/>
          <w:lang w:val="ru-RU" w:eastAsia="ru-RU" w:bidi="ar-SA"/>
        </w:rPr>
      </w:pPr>
      <w:bookmarkStart w:id="173" w:name="p4197"/>
      <w:bookmarkEnd w:id="173"/>
      <w:r w:rsidRPr="008E3BE0">
        <w:rPr>
          <w:rFonts w:ascii="Times New Roman" w:eastAsia="Times New Roman" w:hAnsi="Times New Roman"/>
          <w:lang w:val="ru-RU" w:eastAsia="ru-RU" w:bidi="ar-SA"/>
        </w:rPr>
        <w:t>Расследованию в установленном порядке как несчастные случаи подлежат события, в результате которых пострадавшими были получены: телесные повреждения (травмы), в том числе нанесенные другим лицом; тепловой удар; ожог; обморожение; утопление; поражение электрическим током, молнией, излучением; укусы и другие телесные повреждения, нанесенные животными и насекомыми; повреждения вследствие взрывов, аварий, разрушения зданий, сооружений и конструкций, стихийных бедствий и других чрезвычайных обстоятельств, иные повреждения здоровья, обусловленные воздействием внешних факторов, повлекшие за собой необходимость перевода пострадавших на другую работу, временную или стойкую утрату ими трудоспособности либо смерть пострадавших, если указанные события произошли: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течение рабочего времени на территории работодателя либо в ином месте выполнения работы, в том числе во время установленных перерывов, а также в течение времени, необходимого для приведения в порядок орудий производства и одежды, выполнения других предусмотренных правилами внутреннего трудового распорядка действий перед началом и после окончания работы, или при выполнении работы за </w:t>
      </w:r>
      <w:proofErr w:type="gramStart"/>
      <w:r w:rsidRPr="008E3BE0">
        <w:rPr>
          <w:rFonts w:ascii="Times New Roman" w:eastAsia="Times New Roman" w:hAnsi="Times New Roman"/>
          <w:lang w:val="ru-RU" w:eastAsia="ru-RU" w:bidi="ar-SA"/>
        </w:rPr>
        <w:t>пределами</w:t>
      </w:r>
      <w:proofErr w:type="gramEnd"/>
      <w:r w:rsidRPr="008E3BE0">
        <w:rPr>
          <w:rFonts w:ascii="Times New Roman" w:eastAsia="Times New Roman" w:hAnsi="Times New Roman"/>
          <w:lang w:val="ru-RU" w:eastAsia="ru-RU" w:bidi="ar-SA"/>
        </w:rPr>
        <w:t xml:space="preserve"> установленной для работника продолжительности рабочего времени, в выходные и нерабочие праздничные дни;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следовании к месту выполнения работы или с работы на транспортном средстве, предоставленном работодателем (его представителем), либо на личном транспортном средстве в случае использования личного транспортного средства в производственных (служебных) целях по распоряжению работодателя (его представителя) или по соглашению сторон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следовании к месту служебной командировки и обратно, во время служебных поездок на общественном или служебном транспорте, а также при следовании по распоряжению работодателя (его представителя) к месту выполнения работы (поручения) и обратно, в том числе пешком;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следовании на транспортном средстве в качестве сменщика во время междусменного отдыха (водитель-сменщик на транспортном средстве, проводник или механик рефрижераторной секции в поезде, член бригады почтового вагона и другие);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работе вахтовым методом во время междусменного отдыха, а также при нахождении на судне (воздушном, морском, речном) в свободное от вахты и судовых работ время;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осуществлении иных правомерных действий, обусловленных трудовыми отношениями с работодателем либо совершаемых в его интересах, в том числе действий, направленных на предотвращение катастрофы, аварии или несчастного случая.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Расследованию в установленном порядке как несчастные случаи подлежат также события, указанные в </w:t>
      </w:r>
      <w:hyperlink w:anchor="p4197" w:history="1">
        <w:r w:rsidRPr="008E3BE0">
          <w:rPr>
            <w:rFonts w:ascii="Times New Roman" w:eastAsia="Times New Roman" w:hAnsi="Times New Roman"/>
            <w:color w:val="0000FF"/>
            <w:lang w:val="ru-RU" w:eastAsia="ru-RU" w:bidi="ar-SA"/>
          </w:rPr>
          <w:t>части третьей</w:t>
        </w:r>
      </w:hyperlink>
      <w:r w:rsidRPr="008E3BE0">
        <w:rPr>
          <w:rFonts w:ascii="Times New Roman" w:eastAsia="Times New Roman" w:hAnsi="Times New Roman"/>
          <w:lang w:val="ru-RU" w:eastAsia="ru-RU" w:bidi="ar-SA"/>
        </w:rPr>
        <w:t xml:space="preserve"> настоящей статьи, если они произошли с лицами, привлеченными в установленном порядке к участию в работах по предотвращению катастрофы, аварии или иных чрезвычайных </w:t>
      </w:r>
      <w:proofErr w:type="gramStart"/>
      <w:r w:rsidRPr="008E3BE0">
        <w:rPr>
          <w:rFonts w:ascii="Times New Roman" w:eastAsia="Times New Roman" w:hAnsi="Times New Roman"/>
          <w:lang w:val="ru-RU" w:eastAsia="ru-RU" w:bidi="ar-SA"/>
        </w:rPr>
        <w:t>обстоятельств</w:t>
      </w:r>
      <w:proofErr w:type="gramEnd"/>
      <w:r w:rsidRPr="008E3BE0">
        <w:rPr>
          <w:rFonts w:ascii="Times New Roman" w:eastAsia="Times New Roman" w:hAnsi="Times New Roman"/>
          <w:lang w:val="ru-RU" w:eastAsia="ru-RU" w:bidi="ar-SA"/>
        </w:rPr>
        <w:t xml:space="preserve"> либо в работах по ликвидации их последствий.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228. Обязанности работодателя при несчастном случае</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несчастных случаях, указанных в </w:t>
      </w:r>
      <w:hyperlink w:anchor="p4179" w:history="1">
        <w:r w:rsidRPr="008E3BE0">
          <w:rPr>
            <w:rFonts w:ascii="Times New Roman" w:eastAsia="Times New Roman" w:hAnsi="Times New Roman"/>
            <w:color w:val="0000FF"/>
            <w:lang w:val="ru-RU" w:eastAsia="ru-RU" w:bidi="ar-SA"/>
          </w:rPr>
          <w:t>статье 227</w:t>
        </w:r>
      </w:hyperlink>
      <w:r w:rsidRPr="008E3BE0">
        <w:rPr>
          <w:rFonts w:ascii="Times New Roman" w:eastAsia="Times New Roman" w:hAnsi="Times New Roman"/>
          <w:lang w:val="ru-RU" w:eastAsia="ru-RU" w:bidi="ar-SA"/>
        </w:rPr>
        <w:t xml:space="preserve"> настоящего Кодекса, работодатель (его представитель) обязан: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немедленно организовать первую помощь пострадавшему и при необходимости доставку его в медицинскую организацию;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принять неотложные меры по предотвращению развития аварийной или иной чрезвычайной ситуации и воздействия травмирующих факторов на других лиц;</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сохранить до начала расследования несчастного случая обстановку, какой она была на момент происшествия, если это не угрожает жизни и здоровью других лиц и не ведет к катастрофе, аварии или возникновению иных чрезвычайных обстоятельств, а в случае невозможности ее сохранения - зафиксировать сложившуюся обстановку (составить схемы, провести фотографирование или видеосъемку, другие мероприятия);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немедленно проинформировать о несчастном случае органы и организации, указанные в настоящем </w:t>
      </w:r>
      <w:hyperlink w:anchor="p4220" w:history="1">
        <w:r w:rsidRPr="008E3BE0">
          <w:rPr>
            <w:rFonts w:ascii="Times New Roman" w:eastAsia="Times New Roman" w:hAnsi="Times New Roman"/>
            <w:color w:val="0000FF"/>
            <w:lang w:val="ru-RU" w:eastAsia="ru-RU" w:bidi="ar-SA"/>
          </w:rPr>
          <w:t>Кодексе</w:t>
        </w:r>
      </w:hyperlink>
      <w:r w:rsidRPr="008E3BE0">
        <w:rPr>
          <w:rFonts w:ascii="Times New Roman" w:eastAsia="Times New Roman" w:hAnsi="Times New Roman"/>
          <w:lang w:val="ru-RU" w:eastAsia="ru-RU" w:bidi="ar-SA"/>
        </w:rPr>
        <w:t>, других федеральных законах и иных нормативных правовых актах Российской Федерации, а о тяжелом несчастном случае или несчастном случае со смертельным исходом - также родственников пострадавшего;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принять иные необходимые меры по организации и обеспечению надлежащего и своевременного расследования несчастного случая и оформлению материалов расследования в соответствии с настоящей главой.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74" w:name="p4220"/>
      <w:bookmarkEnd w:id="174"/>
      <w:r w:rsidRPr="008E3BE0">
        <w:rPr>
          <w:rFonts w:ascii="Times New Roman" w:eastAsia="Times New Roman" w:hAnsi="Times New Roman"/>
          <w:b/>
          <w:bCs/>
          <w:lang w:val="ru-RU" w:eastAsia="ru-RU" w:bidi="ar-SA"/>
        </w:rPr>
        <w:t>Статья 228.1. Порядок извещения о несчастных случаях</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групповом несчастном случае (два человека и более), тяжелом несчастном случае или несчастном случае со смертельным исходом работодатель (его представитель) в течение суток обязан направить извещение по установленной форме: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прокуратуру по месту происшествия несчастного случая;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орган исполнительной власти субъекта Российской Федерации и (или) орган местного самоуправления по месту государственной регистрации юридического лица или физического лица в качестве индивидуального предпринимателя;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работодателю, направившему работника, с которым произошел несчастный случай;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w:t>
      </w:r>
      <w:proofErr w:type="gramStart"/>
      <w:r w:rsidRPr="008E3BE0">
        <w:rPr>
          <w:rFonts w:ascii="Times New Roman" w:eastAsia="Times New Roman" w:hAnsi="Times New Roman"/>
          <w:lang w:val="ru-RU" w:eastAsia="ru-RU" w:bidi="ar-SA"/>
        </w:rPr>
        <w:t>подконтрольных</w:t>
      </w:r>
      <w:proofErr w:type="gramEnd"/>
      <w:r w:rsidRPr="008E3BE0">
        <w:rPr>
          <w:rFonts w:ascii="Times New Roman" w:eastAsia="Times New Roman" w:hAnsi="Times New Roman"/>
          <w:lang w:val="ru-RU" w:eastAsia="ru-RU" w:bidi="ar-SA"/>
        </w:rPr>
        <w:t xml:space="preserve"> этому органу;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При групповом несчастном случае, тяжелом несчастном случае или несчастном случае со смертельным исходом работодатель (его представитель) в течение суток также обязан направить извещение по установленной форме в соответствующее территориальное объединение организаций профсоюзов.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несчастном случае, происшедшем на находящемся в плавании судне (независимо от его ведомственной (отраслевой) принадлежности), капитан судна незамедлительно обязан сообщить работодателю (судовладельцу), а если судно находится в заграничном плавании - также в соответствующее консульство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Работодатель (судовладелец) при получении сообщения о происшедшем на судне групповом несчастном случае, тяжелом несчастном случае или несчастном случае со смертельным исходом в течение суток обязан направить извещение по установленной форме </w:t>
      </w:r>
      <w:proofErr w:type="gramStart"/>
      <w:r w:rsidRPr="008E3BE0">
        <w:rPr>
          <w:rFonts w:ascii="Times New Roman" w:eastAsia="Times New Roman" w:hAnsi="Times New Roman"/>
          <w:lang w:val="ru-RU" w:eastAsia="ru-RU" w:bidi="ar-SA"/>
        </w:rPr>
        <w:t>в</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соответствующий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соответствующую прокуратуру по месту регистрации судна;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соответствующие федеральные органы исполнительной власти, уполномоченные на осуществление федерального государственного надзора в области использования атомной энергии и государственного надзора в области радиационной безопасности, если несчастный случай произошел на ядерной энергетической установке судна или при перевозке ядерных материалов, радиоактивных веществ и отходов;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соответствующее территориальное объединение организаций профсоюзов;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исполнительный орган страховщика по вопросам обязательного социального страхования от несчастных случаев на производстве и профессиональных заболеваний (по месту регистрации работодателя в качестве страхователя).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О несчастных случаях, которые по прошествии времени перешли в категорию тяжелых несчастных случаев или несчастных случаев со смертельным исходом, работодатель (его представитель) в течение трех суток после получения сведений об этом направляет извещение по установленной форме в соответствующие территориальный орган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w:t>
      </w:r>
      <w:proofErr w:type="gramEnd"/>
      <w:r w:rsidRPr="008E3BE0">
        <w:rPr>
          <w:rFonts w:ascii="Times New Roman" w:eastAsia="Times New Roman" w:hAnsi="Times New Roman"/>
          <w:lang w:val="ru-RU" w:eastAsia="ru-RU" w:bidi="ar-SA"/>
        </w:rPr>
        <w:t xml:space="preserve"> нормы трудового права, территориальное объединение организаций профсоюзов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если несчастный случай произошел в организации или на объекте, подконтрольных этому органу, а о страховых случаях - в исполнительный орган страховщика (по месту регистрации работодателя в качестве страхователя).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случаях острого отравления работодатель (его представитель) сообщает в соответствующий орган федерального органа исполнительной власти, осуществляющего функции по федеральному государственному санитарно-эпидемиологическому надзору.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229. Порядок формирования комиссий по расследованию несчастных случаев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Для расследования несчастного случая работодатель (его представитель) незамедлительно образует комиссию в составе не менее трех человек. В состав комиссии включаются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представители работодателя, представители выборного органа первичной профсоюзной организации или иного представительного органа работников, уполномоченный по охране труда. Комиссию возглавляет работодатель (его представитель), а в случаях, предусмотренных настоящим Кодексом, - должностное лицо соответствующего федерального органа исполнительной власти, осуществляющего государственный контроль (надзор) в установленной сфере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 расследовании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в состав комиссии также включаются государственный инспектор труда, представители органа исполнительной власти субъекта Российской Федерации или органа местного самоуправления (по согласованию), представитель территориального объединения организаций профсоюзов, а при расследовании указанных несчастных</w:t>
      </w:r>
      <w:proofErr w:type="gramEnd"/>
      <w:r w:rsidRPr="008E3BE0">
        <w:rPr>
          <w:rFonts w:ascii="Times New Roman" w:eastAsia="Times New Roman" w:hAnsi="Times New Roman"/>
          <w:lang w:val="ru-RU" w:eastAsia="ru-RU" w:bidi="ar-SA"/>
        </w:rPr>
        <w:t xml:space="preserve"> случаев с </w:t>
      </w:r>
      <w:proofErr w:type="gramStart"/>
      <w:r w:rsidRPr="008E3BE0">
        <w:rPr>
          <w:rFonts w:ascii="Times New Roman" w:eastAsia="Times New Roman" w:hAnsi="Times New Roman"/>
          <w:lang w:val="ru-RU" w:eastAsia="ru-RU" w:bidi="ar-SA"/>
        </w:rPr>
        <w:t>застрахованными</w:t>
      </w:r>
      <w:proofErr w:type="gramEnd"/>
      <w:r w:rsidRPr="008E3BE0">
        <w:rPr>
          <w:rFonts w:ascii="Times New Roman" w:eastAsia="Times New Roman" w:hAnsi="Times New Roman"/>
          <w:lang w:val="ru-RU" w:eastAsia="ru-RU" w:bidi="ar-SA"/>
        </w:rPr>
        <w:t xml:space="preserve"> - представители исполнительного органа страховщика (по месту регистрации работодателя в качестве страхователя). Комиссию возглавляет, как правило, должностное лицо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иное не предусмотрено настоящим Кодексом, то состав комиссии утверждается приказом (распоряжением) работодателя. Лица, на которых непосредственно возложено обеспечение соблюдения требований охраны труда на участке (объекте), где произошел несчастный случай, в состав комиссии не включаются.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расследовании несчастного случая у работодателя - физического лица принимают участие указанный работодатель или его полномочный представитель, доверенное лицо пострадавшего, специалист по охране труда, который может привлекаться к расследованию несчастного случая и на договорной основе.</w:t>
      </w:r>
    </w:p>
    <w:p w:rsidR="008E3BE0" w:rsidRPr="008E3BE0" w:rsidRDefault="008E3BE0" w:rsidP="008E3BE0">
      <w:pPr>
        <w:ind w:firstLine="540"/>
        <w:jc w:val="both"/>
        <w:rPr>
          <w:rFonts w:ascii="Times New Roman" w:eastAsia="Times New Roman" w:hAnsi="Times New Roman"/>
          <w:lang w:val="ru-RU" w:eastAsia="ru-RU" w:bidi="ar-SA"/>
        </w:rPr>
      </w:pPr>
      <w:bookmarkStart w:id="175" w:name="p4269"/>
      <w:bookmarkEnd w:id="175"/>
      <w:r w:rsidRPr="008E3BE0">
        <w:rPr>
          <w:rFonts w:ascii="Times New Roman" w:eastAsia="Times New Roman" w:hAnsi="Times New Roman"/>
          <w:lang w:val="ru-RU" w:eastAsia="ru-RU" w:bidi="ar-SA"/>
        </w:rPr>
        <w:t xml:space="preserve">Несчастный случай, происшедший с лицом, направленным для выполнения работы к другому работодателю и участвовавшим в его производственной деятельности, расследуется комиссией, образованной работодателем, у которого произошел несчастный случай. В состав комиссии входит представитель работодателя, направившего это лицо. Неприбытие или несвоевременное прибытие указанного представителя не является основанием для изменения </w:t>
      </w:r>
      <w:hyperlink w:anchor="p4286" w:history="1">
        <w:r w:rsidRPr="008E3BE0">
          <w:rPr>
            <w:rFonts w:ascii="Times New Roman" w:eastAsia="Times New Roman" w:hAnsi="Times New Roman"/>
            <w:color w:val="0000FF"/>
            <w:lang w:val="ru-RU" w:eastAsia="ru-RU" w:bidi="ar-SA"/>
          </w:rPr>
          <w:t>сроков</w:t>
        </w:r>
      </w:hyperlink>
      <w:r w:rsidRPr="008E3BE0">
        <w:rPr>
          <w:rFonts w:ascii="Times New Roman" w:eastAsia="Times New Roman" w:hAnsi="Times New Roman"/>
          <w:lang w:val="ru-RU" w:eastAsia="ru-RU" w:bidi="ar-SA"/>
        </w:rPr>
        <w:t xml:space="preserve"> расследования.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Несчастный случай, происшедший с лицом, выполнявшим работу на территории другого работодателя, расследуется комиссией, образованной работодателем (его представителем), по поручению которого выполнялась работа, с участием при необходимости работодателя (его представителя), за которым закреплена данная территория на правах собственности, владения, пользования (в том числе аренды) и на иных основаниях.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Несчастный случай, происшедший с лицом, выполнявшим по поручению работодателя (его представителя) работу на выделенном в установленном порядке участке другого работодателя, расследуется комиссией, образованной работодателем, производящим эту работу, с обязательным участием представителя работодателя, на территории которого она проводилась.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Несчастный случай, происшедший с работником при выполнении работы по совместительству, расследуется и учитывается по месту работы по совместительству. В </w:t>
      </w:r>
      <w:r w:rsidRPr="008E3BE0">
        <w:rPr>
          <w:rFonts w:ascii="Times New Roman" w:eastAsia="Times New Roman" w:hAnsi="Times New Roman"/>
          <w:lang w:val="ru-RU" w:eastAsia="ru-RU" w:bidi="ar-SA"/>
        </w:rPr>
        <w:lastRenderedPageBreak/>
        <w:t>этом случае работодатель (его представитель), проводивший расследование, с письменного согласия работника может информировать о результатах расследования работодателя по месту основной работы пострадавшего.</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Расследование несчастного случая, происшедшего в результате катастрофы, аварии или иного повреждения транспортного средства, проводится комиссией, образуемой и возглавляемой работодателем (его представителем), с обязательным использованием материалов расследования катастрофы, аварии или иного повреждения транспортного средства, проведенного соответствующим федеральным органом исполнительной власти, осуществляющим государственный контроль (надзор) в установленной сфере деятельности, органами дознания, органами следствия и владельцем транспортного средства.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Каждый пострадавший, а также его законный представитель или иное доверенное лицо имеют право на личное участие в расследовании несчастного случая, происшедшего с пострадавшим.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 требованию пострадавшего или в случае смерти пострадавшего по требованию лиц, состоявших на иждивении пострадавшего, либо лиц, состоявших с ним в близком родстве или свойстве, в расследовании несчастного случая может также принимать участие их законный представитель или иное доверенное лицо. В </w:t>
      </w:r>
      <w:proofErr w:type="gramStart"/>
      <w:r w:rsidRPr="008E3BE0">
        <w:rPr>
          <w:rFonts w:ascii="Times New Roman" w:eastAsia="Times New Roman" w:hAnsi="Times New Roman"/>
          <w:lang w:val="ru-RU" w:eastAsia="ru-RU" w:bidi="ar-SA"/>
        </w:rPr>
        <w:t>случае</w:t>
      </w:r>
      <w:proofErr w:type="gramEnd"/>
      <w:r w:rsidRPr="008E3BE0">
        <w:rPr>
          <w:rFonts w:ascii="Times New Roman" w:eastAsia="Times New Roman" w:hAnsi="Times New Roman"/>
          <w:lang w:val="ru-RU" w:eastAsia="ru-RU" w:bidi="ar-SA"/>
        </w:rPr>
        <w:t xml:space="preserve"> когда законный представитель или иное доверенное лицо не участвует в расследовании, работодатель (его представитель) либо председатель комиссии обязан по требованию законного представителя или иного доверенного лица ознакомить его с материалами расследования.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несчастный случай явился следствием нарушений в работе, влияющих на обеспечение ядерной, радиационной и технической безопасности на объектах использования атомной энергии, то в состав комиссии включается также представитель территориального органа федерального органа исполнительной власти, осуществляющего функции по федеральному государственному надзору в области использования атомной энергии.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несчастном случае, происшедшем в организации или на объекте, </w:t>
      </w:r>
      <w:proofErr w:type="gramStart"/>
      <w:r w:rsidRPr="008E3BE0">
        <w:rPr>
          <w:rFonts w:ascii="Times New Roman" w:eastAsia="Times New Roman" w:hAnsi="Times New Roman"/>
          <w:lang w:val="ru-RU" w:eastAsia="ru-RU" w:bidi="ar-SA"/>
        </w:rPr>
        <w:t>подконтрольных</w:t>
      </w:r>
      <w:proofErr w:type="gramEnd"/>
      <w:r w:rsidRPr="008E3BE0">
        <w:rPr>
          <w:rFonts w:ascii="Times New Roman" w:eastAsia="Times New Roman" w:hAnsi="Times New Roman"/>
          <w:lang w:val="ru-RU" w:eastAsia="ru-RU" w:bidi="ar-SA"/>
        </w:rPr>
        <w:t xml:space="preserve"> территориальному органу федерального органа исполнительной власти, осуществляющего функции по контролю и надзору в сфере промышленной безопасности, состав комиссии утверждается руководителем соответствующего территориального органа. Возглавляет комиссию представитель этого органа.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групповом несчастном случае с числом погибших пять человек и более в состав комиссии включаются также представители федерального органа исполнительной власти, уполномоченного на проведение государственного контроля (надзора) за соблюдением трудового законодательства и иных нормативных правовых актов, содержащих нормы трудового права, и общероссийского объединения профессиональных союзов. </w:t>
      </w:r>
      <w:proofErr w:type="gramStart"/>
      <w:r w:rsidRPr="008E3BE0">
        <w:rPr>
          <w:rFonts w:ascii="Times New Roman" w:eastAsia="Times New Roman" w:hAnsi="Times New Roman"/>
          <w:lang w:val="ru-RU" w:eastAsia="ru-RU" w:bidi="ar-SA"/>
        </w:rPr>
        <w:t>Возглавляет комиссию руководитель государственной инспекции труда - главный государственный инспектор труда соответствующей государственной инспекции труда или его заместитель по охране труда, а при расследовании несчастного случая, происшедшего в организации или на объекте, подконтрольных территориальному органу федерального органа исполнительной власти, осуществляющего функции по контролю и надзору в сфере промышленной безопасности, - руководитель этого территориального органа.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76" w:name="p4286"/>
      <w:bookmarkEnd w:id="176"/>
      <w:r w:rsidRPr="008E3BE0">
        <w:rPr>
          <w:rFonts w:ascii="Times New Roman" w:eastAsia="Times New Roman" w:hAnsi="Times New Roman"/>
          <w:b/>
          <w:bCs/>
          <w:lang w:val="ru-RU" w:eastAsia="ru-RU" w:bidi="ar-SA"/>
        </w:rPr>
        <w:t>Статья 229.1. Сроки расследования несчастных случаев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Расследование несчастного случая (в том числе группового), в результате которого один или несколько пострадавших получили легкие повреждения здоровья, проводится комиссией в течение трех дней. Расследование несчастного случая (в том числе группового), в результате которого один или несколько пострадавших получили тяжелые повреждения здоровья, либо несчастного случая (в том числе группового) со смертельным исходом проводится комиссией в течение 15 дней.</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Несчастный случай, о котором не было своевременно сообщено работодателю или в результате которого нетрудоспособность у пострадавшего наступила не сразу, расследуется в порядке, установленном настоящим Кодексом, другими федеральными законами и иными нормативными правовыми актами Российской Федерации, по заявлению пострадавшего или его доверенного лица в течение одного месяца со дня поступления указанного заявления.</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необходимости проведения дополнительной проверки обстоятельств несчастного случая, получения соответствующих медицинских и иных заключений указанные в настоящей статье сроки могут быть продлены председателем комиссии, но не более чем на 15 дней. Если завершить расследование несчастного случая в установленные сроки не представляется возможным в связи с необходимостью рассмотрения его обстоятельств в организациях, осуществляющих экспертизу, органах дознания, органах следствия или в суде, то решение о продлении срока расследования несчастного случая принимается по согласованию с этими организациями, </w:t>
      </w:r>
      <w:proofErr w:type="gramStart"/>
      <w:r w:rsidRPr="008E3BE0">
        <w:rPr>
          <w:rFonts w:ascii="Times New Roman" w:eastAsia="Times New Roman" w:hAnsi="Times New Roman"/>
          <w:lang w:val="ru-RU" w:eastAsia="ru-RU" w:bidi="ar-SA"/>
        </w:rPr>
        <w:t>органами</w:t>
      </w:r>
      <w:proofErr w:type="gramEnd"/>
      <w:r w:rsidRPr="008E3BE0">
        <w:rPr>
          <w:rFonts w:ascii="Times New Roman" w:eastAsia="Times New Roman" w:hAnsi="Times New Roman"/>
          <w:lang w:val="ru-RU" w:eastAsia="ru-RU" w:bidi="ar-SA"/>
        </w:rPr>
        <w:t xml:space="preserve"> либо с учетом принятых ими решений.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229.2. Порядок проведения расследования несчастных случаев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расследовании каждого несчастного случая комиссия (в предусмотренных настоящим </w:t>
      </w:r>
      <w:hyperlink w:anchor="p433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случаях государственный инспектор труда, самостоятельно проводящий расследование несчастного случая) выявляет и опрашивает очевидцев происшествия, лиц, допустивших нарушения требований охраны труда, получает необходимую информацию от работодателя (его представителя) и по возможности объяснения от пострадавшего.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требованию комиссии в необходимых для проведения расследования случаях работодатель за счет собственных средств обеспечивает: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выполнение технических расчетов, проведение лабораторных исследований, испытаний, других экспертных работ и привлечение в этих целях специалистов-экспертов;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фотографирование и (или) видеосъемку места происшествия и поврежденных объектов, составление планов, эскизов, схем;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предоставление транспорта, служебного помещения, сре</w:t>
      </w:r>
      <w:proofErr w:type="gramStart"/>
      <w:r w:rsidRPr="008E3BE0">
        <w:rPr>
          <w:rFonts w:ascii="Times New Roman" w:eastAsia="Times New Roman" w:hAnsi="Times New Roman"/>
          <w:lang w:val="ru-RU" w:eastAsia="ru-RU" w:bidi="ar-SA"/>
        </w:rPr>
        <w:t>дств св</w:t>
      </w:r>
      <w:proofErr w:type="gramEnd"/>
      <w:r w:rsidRPr="008E3BE0">
        <w:rPr>
          <w:rFonts w:ascii="Times New Roman" w:eastAsia="Times New Roman" w:hAnsi="Times New Roman"/>
          <w:lang w:val="ru-RU" w:eastAsia="ru-RU" w:bidi="ar-SA"/>
        </w:rPr>
        <w:t>язи, специальной одежды, специальной обуви и других средств индивидуальной защиты.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Материалы расследования несчастного случая включают: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приказ (распоряжение) о создании комиссии по расследованию несчастного случая;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планы, эскизы, схемы, протокол осмотра места происшествия, а при необходимости - фото- и видеоматериалы;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документы, характеризующие состояние рабочего места, наличие опасных и вредных производственных факторов;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выписки из журналов регистрации инструктажей по охране труда и протоколов проверки знания пострадавшими требований охраны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протоколы опросов очевидцев несчастного случая и должностных лиц, объяснения пострадавших;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экспертные заключения специалистов, результаты технических расчетов, лабораторных исследований и испытаний;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медицинское заключение о характере и степени тяжести повреждения, причиненного здоровью пострадавшего, или причине его смерти, нахождении пострадавшего в момент несчастного случая в состоянии алкогольного, наркотического или иного токсического опьянения;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копии документов, подтверждающих выдачу пострадавшему специальной одежды, специальной обуви и других средств индивидуальной защиты в соответствии с действующими нормами;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выписки из ранее выданных работодателю и касающихся предмета расследования предписаний государственных инспекторов труда и должностных лиц территориального органа соответствующего федерального органа исполнительной власти, осуществляющего функции по государственному надзору в установленной сфере деятельности (если несчастный случай произошел в организации или на объекте, подконтрольных этому органу), а также выписки из представлений профсоюзных инспекторов труда об устранении выявленных нарушений требований охраны труда;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другие документы по усмотрению комиссии.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Конкретный перечень материалов расследования определяется председателем комиссии в зависимости от характера и обстоятельств несчастного случая.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На основании собранных материалов расследования комиссия (в предусмотренных настоящим </w:t>
      </w:r>
      <w:hyperlink w:anchor="p433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случаях государственный инспектор труда, самостоятельно проводящий расследование несчастного случая) устанавливает обстоятельства и причины несчастного случая, а также лиц, допустивших нарушения требований охраны труда, вырабатывает предложения по устранению выявленных нарушений, причин несчастного случая и предупреждению аналогичных несчастных случаев, определяет, были ли действия (бездействие) пострадавшего в момент несчастного случая обусловлены трудовыми отношениями</w:t>
      </w:r>
      <w:proofErr w:type="gramEnd"/>
      <w:r w:rsidRPr="008E3BE0">
        <w:rPr>
          <w:rFonts w:ascii="Times New Roman" w:eastAsia="Times New Roman" w:hAnsi="Times New Roman"/>
          <w:lang w:val="ru-RU" w:eastAsia="ru-RU" w:bidi="ar-SA"/>
        </w:rPr>
        <w:t xml:space="preserve"> с работодателем либо участием в его производственной деятельности, в необходимых случаях решает вопрос о том, каким работодателем осуществляется учет несчастного случая, квалифицирует несчастный случай как несчастный случай на производстве или как несчастный случай, не связанный с производством.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Расследуются в установленном порядке и по решению комиссии (в предусмотренных настоящим Кодексом случаях государственного инспектора труда, самостоятельно проводившего расследование несчастного случая) в зависимости от конкретных обстоятельств могут квалифицироваться как несчастные случаи, не связанные с производством: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смерть вследствие общего заболевания или самоубийства, подтвержденная в установленном порядке соответственно медицинской организацией, органами следствия или судом;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смерть или повреждение здоровья, единственной причиной которых явилось по заключению медицинской организации алкогольное, наркотическое или иное токсическое опьянение (отравление) пострадавшего, не связанное с нарушениями технологического процесса, в котором используются технические спирты, ароматические, наркотические и иные токсические вещества;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несчастный случай, происшедший при совершении пострадавшим действий (бездействия), квалифицированных правоохранительными органами как уголовно наказуемое деяние.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Несчастный случай на производстве является страховым случаем, если он произошел с застрахованным или иным лицом, подлежащим обязательному социальному страхованию от несчастных случаев на производстве и профессиональных заболеваний.</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Если при расследовании несчастного случая с застрахованным установлено, что грубая неосторожность застрахованного содействовала возникновению или увеличению вреда, причиненного его здоровью, то с учетом заключения выборного органа первичной </w:t>
      </w:r>
      <w:r w:rsidRPr="008E3BE0">
        <w:rPr>
          <w:rFonts w:ascii="Times New Roman" w:eastAsia="Times New Roman" w:hAnsi="Times New Roman"/>
          <w:lang w:val="ru-RU" w:eastAsia="ru-RU" w:bidi="ar-SA"/>
        </w:rPr>
        <w:lastRenderedPageBreak/>
        <w:t xml:space="preserve">профсоюзной организации или иного уполномоченного работниками органа комиссия (в предусмотренных настоящим </w:t>
      </w:r>
      <w:hyperlink w:anchor="p433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случаях государственный инспектор труда, самостоятельно проводящий расследование несчастного случая) устанавливает степень вины застрахованного в процентах.</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девятая утратила силу. - Федеральный закон от 17.07.2009 N 167-ФЗ.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Положение об особенностях расследования несчастных случаев на производстве в отдельных отраслях и организациях и формы документов, необходимых для расследования несчастных случаев, утверждаются в порядке, устанавливаемом уполномоченным Правительством Российской Федерации федеральным органом исполнительной власти.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23.07.2008 N 160-ФЗ)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77" w:name="p4334"/>
      <w:bookmarkEnd w:id="177"/>
      <w:r w:rsidRPr="008E3BE0">
        <w:rPr>
          <w:rFonts w:ascii="Times New Roman" w:eastAsia="Times New Roman" w:hAnsi="Times New Roman"/>
          <w:b/>
          <w:bCs/>
          <w:lang w:val="ru-RU" w:eastAsia="ru-RU" w:bidi="ar-SA"/>
        </w:rPr>
        <w:t>Статья 229.3. Проведение расследования несчастных случаев государственными инспекторами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Государственный инспектор труда при выявлении сокрытого несчастного случая, поступлении жалобы, заявления, иного обращения пострадавшего (его законного представителя или иного доверенного лица), лица, состоявшего на иждивении погибшего в результате несчастного случая, либо лица, состоявшего с ним в близком родстве или свойстве (их законного представителя или иного доверенного лица), о несогласии их с выводами комиссии по расследованию несчастного случая, а также при</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получении</w:t>
      </w:r>
      <w:proofErr w:type="gramEnd"/>
      <w:r w:rsidRPr="008E3BE0">
        <w:rPr>
          <w:rFonts w:ascii="Times New Roman" w:eastAsia="Times New Roman" w:hAnsi="Times New Roman"/>
          <w:lang w:val="ru-RU" w:eastAsia="ru-RU" w:bidi="ar-SA"/>
        </w:rPr>
        <w:t xml:space="preserve"> сведений, объективно свидетельствующих о нарушении порядка расследования, проводит дополнительное расследование несчастного случая в соответствии с требованиями настоящей главы независимо от срока давности несчастного случая. Дополнительное расследование проводится, как правило, с привлечением профсоюзного инспектора труда, а при необходимости - представителей соответствующего федерального органа исполнительной власти, осуществляющего государственный контроль (надзор) в установленной сфере деятельности, и исполнительного органа страховщика (по месту регистрации работодателя в качестве страхователя). По результатам дополнительного расследования государственный инспектор труда составляет заключение о несчастном случае на производстве и выдает предписание, обязательное для выполнения работодателем (его представителем).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Государственный инспектор труда имеет право обязать работодателя (его представителя) составить новый акт о несчастном случае на производстве, если имеющийся акт оформлен с нарушениями или не соответствует материалам расследования несчастного случая. В этом случае прежний акт о несчастном случае на производстве признается утратившим силу на основании решения работодателя (его представителя) или государственного инспектора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230. Порядок оформления материалов расследования несчастных случаев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 каждому несчастному случаю, квалифицированному по результатам расследования как несчастный случай на производстве и повлекшему за собой необходимость перевода пострадавшего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на другую работу, потерю им трудоспособности на срок не менее одного дня либо смерть пострадавшего, оформляется акт о несчастном случае на производстве</w:t>
      </w:r>
      <w:proofErr w:type="gramEnd"/>
      <w:r w:rsidRPr="008E3BE0">
        <w:rPr>
          <w:rFonts w:ascii="Times New Roman" w:eastAsia="Times New Roman" w:hAnsi="Times New Roman"/>
          <w:lang w:val="ru-RU" w:eastAsia="ru-RU" w:bidi="ar-SA"/>
        </w:rPr>
        <w:t xml:space="preserve"> по установленной форме в двух экземплярах, </w:t>
      </w:r>
      <w:r w:rsidRPr="008E3BE0">
        <w:rPr>
          <w:rFonts w:ascii="Times New Roman" w:eastAsia="Times New Roman" w:hAnsi="Times New Roman"/>
          <w:lang w:val="ru-RU" w:eastAsia="ru-RU" w:bidi="ar-SA"/>
        </w:rPr>
        <w:lastRenderedPageBreak/>
        <w:t>обладающих равной юридической силой, на русском языке либо на русском языке и государственном языке республики, входящей в состав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групповом несчастном случае на производстве акт о несчастном случае на производстве составляется на каждого пострадавшего отдельно.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несчастном случае на производстве с </w:t>
      </w:r>
      <w:proofErr w:type="gramStart"/>
      <w:r w:rsidRPr="008E3BE0">
        <w:rPr>
          <w:rFonts w:ascii="Times New Roman" w:eastAsia="Times New Roman" w:hAnsi="Times New Roman"/>
          <w:lang w:val="ru-RU" w:eastAsia="ru-RU" w:bidi="ar-SA"/>
        </w:rPr>
        <w:t>застрахованным</w:t>
      </w:r>
      <w:proofErr w:type="gramEnd"/>
      <w:r w:rsidRPr="008E3BE0">
        <w:rPr>
          <w:rFonts w:ascii="Times New Roman" w:eastAsia="Times New Roman" w:hAnsi="Times New Roman"/>
          <w:lang w:val="ru-RU" w:eastAsia="ru-RU" w:bidi="ar-SA"/>
        </w:rPr>
        <w:t xml:space="preserve"> составляется дополнительный экземпляр акта о несчастном случае на производстве.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акте о несчастном случае на производстве должны быть подробно изложены обстоятельства и причины несчастного случая, а также указаны лица, допустившие нарушения требований охраны труда. </w:t>
      </w:r>
      <w:proofErr w:type="gramStart"/>
      <w:r w:rsidRPr="008E3BE0">
        <w:rPr>
          <w:rFonts w:ascii="Times New Roman" w:eastAsia="Times New Roman" w:hAnsi="Times New Roman"/>
          <w:lang w:val="ru-RU" w:eastAsia="ru-RU" w:bidi="ar-SA"/>
        </w:rPr>
        <w:t>В случае установления факта грубой неосторожности застрахованного, содействовавшей возникновению вреда или увеличению вреда, причиненного его здоровью, в акте указывается степень вины застрахованного в процентах, установленная по результатам расследования несчастного случая на производстве.</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После завершения расследования акт о несчастном случае на производстве подписывается всеми лицами, проводившими расследование, утверждается работодателем (его представителем) и заверяется печатью (при наличии печати).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06.04.2015 N 82-ФЗ)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Работодатель (его представитель) в трехдневный срок после завершения расследования несчастного случая на производстве обязан выдать один экземпляр утвержденного им акта о несчастном случае на производстве пострадавшему (его законному представителю или иному доверенному лицу), а при несчастном случае на производстве со смертельным исходом - лицам, состоявшим на иждивении погибшего, либо лицам, состоявшим с ним в близком родстве или свойстве (их законному представителю</w:t>
      </w:r>
      <w:proofErr w:type="gramEnd"/>
      <w:r w:rsidRPr="008E3BE0">
        <w:rPr>
          <w:rFonts w:ascii="Times New Roman" w:eastAsia="Times New Roman" w:hAnsi="Times New Roman"/>
          <w:lang w:val="ru-RU" w:eastAsia="ru-RU" w:bidi="ar-SA"/>
        </w:rPr>
        <w:t xml:space="preserve"> или иному доверенному лицу), по их требованию. Второй экземпляр указанного акта вместе с материалами расследования хранится в течение 45 лет работодателем (его представителем), осуществляющим по решению комиссии учет данного несчастного случая на производстве. При страховых случаях третий экземпляр акта о несчастном случае на производстве и копии материалов расследования работодатель (его представитель) в трехдневный срок после завершения расследования несчастного случая на производстве направляет в исполнительный орган страховщика (по месту регистрации работодателя в качестве страхователя).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07.05.2009 N 80-ФЗ)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несчастном случае на производстве, происшедшем с лицом, направленным для выполнения работы к другому работодателю и участвовавшим в его производственной деятельности (часть пятая </w:t>
      </w:r>
      <w:hyperlink w:anchor="p4269" w:history="1">
        <w:r w:rsidRPr="008E3BE0">
          <w:rPr>
            <w:rFonts w:ascii="Times New Roman" w:eastAsia="Times New Roman" w:hAnsi="Times New Roman"/>
            <w:color w:val="0000FF"/>
            <w:lang w:val="ru-RU" w:eastAsia="ru-RU" w:bidi="ar-SA"/>
          </w:rPr>
          <w:t>статьи 229</w:t>
        </w:r>
      </w:hyperlink>
      <w:r w:rsidRPr="008E3BE0">
        <w:rPr>
          <w:rFonts w:ascii="Times New Roman" w:eastAsia="Times New Roman" w:hAnsi="Times New Roman"/>
          <w:lang w:val="ru-RU" w:eastAsia="ru-RU" w:bidi="ar-SA"/>
        </w:rPr>
        <w:t xml:space="preserve"> настоящего Кодекса), работодатель (его представитель), у которого произошел несчастный случай, направляет копию акта о несчастном случае на производстве и копии материалов расследования по месту основной работы (учебы, службы) пострадавшего.</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По результатам расследования несчастного случая, квалифицированного как несчастный случай, не связанный с производством, в том числе группового несчастного случая, тяжелого несчастного случая или несчастного случая со смертельным исходом, комиссия (в предусмотренных настоящим </w:t>
      </w:r>
      <w:hyperlink w:anchor="p433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случаях государственный инспектор труда, самостоятельно проводивший расследование несчастного случая) составляет акт о расследовании соответствующего несчастного случая по установленной форме в двух экземплярах, обладающих равной юридической силой, которые</w:t>
      </w:r>
      <w:proofErr w:type="gramEnd"/>
      <w:r w:rsidRPr="008E3BE0">
        <w:rPr>
          <w:rFonts w:ascii="Times New Roman" w:eastAsia="Times New Roman" w:hAnsi="Times New Roman"/>
          <w:lang w:val="ru-RU" w:eastAsia="ru-RU" w:bidi="ar-SA"/>
        </w:rPr>
        <w:t xml:space="preserve"> подписываются всеми лицами, проводившими расследование.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Результаты расследования несчастного случая на производстве рассматриваются работодателем (его представителем) с участием выборного органа первичной профсоюзной организации для принятия мер, направленных на предупреждение несчастных случаев на производстве.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230.1. Порядок регистрации и учета несчастных случаев на производстве</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Каждый оформленный в установленном порядке несчастный случай на производстве регистрируется работодателем (его представителем), осуществляющим в соответствии с решением комиссии (в предусмотренных настоящим </w:t>
      </w:r>
      <w:hyperlink w:anchor="p433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случаях государственного инспектора труда, самостоятельно проводившего расследование несчастного случая на производстве) его учет, в журнале регистрации несчастных случаев на производстве по установленной форме.</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Один экземпляр акта о расследовании группового несчастного случая на производстве, тяжелого несчастного случая на производстве, несчастного случая на производстве со смертельным исходом вместе с копиями материалов расследования, включая копии актов о несчастном случае на производстве на каждого пострадавшего, председателем комиссии (в предусмотренных настоящим </w:t>
      </w:r>
      <w:hyperlink w:anchor="p433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случаях государственным инспектором труда, самостоятельно проводившим расследование несчастного случая) в трехдневный срок после представления работодателю направляется</w:t>
      </w:r>
      <w:proofErr w:type="gramEnd"/>
      <w:r w:rsidRPr="008E3BE0">
        <w:rPr>
          <w:rFonts w:ascii="Times New Roman" w:eastAsia="Times New Roman" w:hAnsi="Times New Roman"/>
          <w:lang w:val="ru-RU" w:eastAsia="ru-RU" w:bidi="ar-SA"/>
        </w:rPr>
        <w:t xml:space="preserve"> в прокуратуру, в которую сообщалось о данном несчастном случае. Второй экземпляр указанного акта вместе с материалами расследования хранится в течение 45 лет работодателем, у которого произошел данный несчастный случай. </w:t>
      </w:r>
      <w:proofErr w:type="gramStart"/>
      <w:r w:rsidRPr="008E3BE0">
        <w:rPr>
          <w:rFonts w:ascii="Times New Roman" w:eastAsia="Times New Roman" w:hAnsi="Times New Roman"/>
          <w:lang w:val="ru-RU" w:eastAsia="ru-RU" w:bidi="ar-SA"/>
        </w:rPr>
        <w:t>Копии указанного акта вместе с копиями материалов расследования направляются: в соответствующую государственную инспекцию труда и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 по несчастным случаям на производстве, происшедшим в организациях или на объектах, подконтрольных этому органу, а при страховом случае - также в исполнительный орган страховщика (по месту регистрации работодателя в качестве страхователя</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Копии актов о расследовании несчастных случаев на производстве (в том числе групповых), в результате которых один или несколько пострадавших получили тяжелые повреждения здоровья, либо несчастных случаев на производстве (в том числе групповых), закончившихся смертью, вместе с копиями актов о несчастном случае на производстве на каждого пострадавшего направляются председателем комиссии (в предусмотренных настоящим Кодексом случаях государственным инспектором труда, самостоятельно проводившим расследование</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несчастного случая на производстве) в федеральный орган исполнительной власти, уполномоченный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соответствующее территориальное объединение организаций профессиональных союзов для анализа состояния и причин производственного травматизма в Российской Федерации и разработки предложений по его профилактике.</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 окончании периода временной нетрудоспособности пострадавшего работодатель (его представитель) обязан направить в соответствующую государственную инспекцию труда, а в необходимых случаях - в территориальный орган соответствующего федерального органа исполнительной власти, осуществляющего государственный контроль (надзор) в установленной сфере деятельности, сообщение по установленной форме о последствиях несчастного случая на производстве и мерах, принятых в целях предупреждения несчастных случаев на производстве.</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231. Рассмотрение разногласий по вопросам расследования, оформления и учета несчастных случаев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Разногласия по вопросам расследования, оформления и учета несчастных случаев, непризнания работодателем (его представителем) факта несчастного случая, отказа в проведении расследования несчастного случая и составлении соответствующего акта, несогласия пострадавшего (его законного представителя или иного доверенного лица), а при несчастных случаях со смертельным исходом - лиц, состоявших на иждивении погибшего в результате несчастного случая, либо лиц, состоявших с ним в близком родстве или</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свойстве (их законного представителя или иного доверенного лица), с содержанием акта о несчастном случае рассматриваются федеральным органом исполнительной власти, уполномоченным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территориальными органами, решения которых могут быть обжалованы в суд.</w:t>
      </w:r>
      <w:proofErr w:type="gramEnd"/>
      <w:r w:rsidRPr="008E3BE0">
        <w:rPr>
          <w:rFonts w:ascii="Times New Roman" w:eastAsia="Times New Roman" w:hAnsi="Times New Roman"/>
          <w:lang w:val="ru-RU" w:eastAsia="ru-RU" w:bidi="ar-SA"/>
        </w:rPr>
        <w:t xml:space="preserve"> В этих случаях подача жалобы не является основанием для невыполнения работодателем (его представителем) решений государственного инспектора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178" w:name="p4390"/>
      <w:bookmarkEnd w:id="178"/>
      <w:r w:rsidRPr="008E3BE0">
        <w:rPr>
          <w:rFonts w:ascii="Times New Roman" w:eastAsia="Times New Roman" w:hAnsi="Times New Roman"/>
          <w:b/>
          <w:bCs/>
          <w:lang w:val="ru-RU" w:eastAsia="ru-RU" w:bidi="ar-SA"/>
        </w:rPr>
        <w:t>Раздел XI. МАТЕРИАЛЬНАЯ ОТВЕТСТВЕННОСТЬ</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СТОРОН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37.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232. Обязанность стороны трудового договора возместить ущерб, причиненный ею другой стороне этого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Сторона трудового договора (работодатель или работник), причинившая ущерб другой стороне, возмещает этот ущерб в соответствии с настоящим Кодексом 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Трудовым договором или заключаемыми в письменной форме соглашениями, прилагаемыми к нему, может конкретизироваться материальная ответственность сторон этого договора. При этом договорная ответственность работодателя перед работником не может быть ниже, а работника перед работодателем - выше, чем это предусмотрено настоящим Кодексом или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Расторжение трудового договора после причинения ущерба не влечет за собой освобождения стороны этого договора от материальной ответственности, предусмотренной настоящим Кодексом или иными федеральными законами.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233. Условия наступления материальной ответственности стороны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Материальная ответственность стороны трудового договора наступает за ущерб, причиненный ею другой стороне этого договора в результате ее виновного противоправного поведения (действий или бездействия), если иное не предусмотрено настоящим Кодексом или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Каждая из сторон трудового договора обязана доказать размер причиненного ей ущерба.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38. МАТЕРИАЛЬНАЯ ОТВЕТСТВЕННОСТЬ</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РАБОТОДАТЕЛЯ ПЕРЕД РАБОТНИКОМ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234. Обязанность работодателя возместить работнику материальный ущерб, причиненный в результате незаконного лишения его возможности трудиться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возместить работнику не полученный им заработок во всех случаях незаконного лишения его возможности трудиться. Такая обязанность, в частности, наступает, если заработок не получен в результате: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незаконного отстранения работника от работы, его увольнения или перевода на другую работу;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отказа работодателя от исполнения или несвоевременного исполнения решения органа по рассмотрению трудовых споров или государственного правового инспектора труда о восстановлении работника на прежней работе;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задержки работодателем выдачи работнику трудовой книжки, внесения в трудовую книжку неправильной или не соответствующей законодательству формулировки причины увольнения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235. Материальная ответственность работодателя за ущерб, причиненный имуществу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согласии работника ущерб может быть возмещен в натуре.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Заявление работника о возмещении ущерба направляется им работодателю. Работодатель обязан рассмотреть поступившее заявление и принять соответствующее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79" w:name="p4437"/>
      <w:bookmarkEnd w:id="179"/>
      <w:r w:rsidRPr="008E3BE0">
        <w:rPr>
          <w:rFonts w:ascii="Times New Roman" w:eastAsia="Times New Roman" w:hAnsi="Times New Roman"/>
          <w:b/>
          <w:bCs/>
          <w:lang w:val="ru-RU" w:eastAsia="ru-RU" w:bidi="ar-SA"/>
        </w:rPr>
        <w:t>Статья 236. Материальная ответственность работодателя за задержку выплаты заработной платы и других выплат, причитающихся работнику</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272-ФЗ)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ключевой ставки Центрального банка Российской Федерации от не выплаченных в срок </w:t>
      </w:r>
      <w:proofErr w:type="gramStart"/>
      <w:r w:rsidRPr="008E3BE0">
        <w:rPr>
          <w:rFonts w:ascii="Times New Roman" w:eastAsia="Times New Roman" w:hAnsi="Times New Roman"/>
          <w:lang w:val="ru-RU" w:eastAsia="ru-RU" w:bidi="ar-SA"/>
        </w:rPr>
        <w:t>сумм</w:t>
      </w:r>
      <w:proofErr w:type="gramEnd"/>
      <w:r w:rsidRPr="008E3BE0">
        <w:rPr>
          <w:rFonts w:ascii="Times New Roman" w:eastAsia="Times New Roman" w:hAnsi="Times New Roman"/>
          <w:lang w:val="ru-RU" w:eastAsia="ru-RU" w:bidi="ar-SA"/>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237. Возмещение морального вреда, причиненного работнику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возникновения спора факт причинения работнику морального вреда и размеры его возмещения определяются судом независимо от подлежащего возмещению имущественного ущерба.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39. МАТЕРИАЛЬНАЯ ОТВЕТСТВЕННОСТЬ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238. Материальная ответственность работника за ущерб, причиненный работодателю</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Под прямым действительным ущербом понимается реальное уменьшение наличного имущества работодателя или ухудшение состояния указанного имущества (в том числе имущества третьих лиц, находящегося у работодателя, если работодатель несет ответственность за сохранность этого имущества), а также необходимость для работодателя произвести затраты либо излишние выплаты на приобретение, восстановление имущества либо на возмещение ущерба, причиненного работником третьим лицам.</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третья утратила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239. Обстоятельства, исключающие материальную ответственность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Материальная ответственность работника исключается в случаях возникновения ущерба вследствие непреодолимой силы, нормального хозяйственного риска, крайней необходимости или необходимой обороны либо неисполнения работодателем обязанности по обеспечению надлежащих условий для хранения имущества, вверенного работнику.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240. Право работодателя на отказ от взыскания ущерба с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имеет право с учетом конкретных обстоятельств, при которых был причинен ущерб, полностью или частично отказаться от его взыскания с виновного работника. Собственник имущества организации может ограничить указанное право работодателя в случаях, предусмотренных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241. Пределы материальной ответственности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 причиненный ущерб работник несет материальную ответственность в пределах своего среднего месячного заработка, если иное не предусмотрено настоящим Кодексом или иными федеральными законами.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242. Полная материальная ответственность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Полная материальная ответственность работника состоит в его обязанности возмещать причиненный работодателю прямой действительный ущерб в полном размере.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Материальная ответственность в полном размере причиненного ущерба может возлагаться на работника лишь в случаях, предусмотренных настоящим Кодексом или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в возрасте до восемнадцати лет несут полную материальную ответственность лишь за умышленное причинение ущерба, за ущерб, причиненный в состоянии алкогольного, наркотического или иного токсического опьянения, а также за ущерб, причиненный в результате совершения преступления или административного правонарушения.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27.11.2017 N 359-ФЗ)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243. Случаи полной материальной ответственности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Материальная ответственность в полном размере причиненного ущерба возлагается на работника в следующих случаях: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когда в соответствии с настоящим Кодексом или иными федеральными законами на работника возложена материальная ответственность в полном размере за ущерб, причиненный работодателю при исполнении работником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bookmarkStart w:id="180" w:name="p4511"/>
      <w:bookmarkEnd w:id="180"/>
      <w:r w:rsidRPr="008E3BE0">
        <w:rPr>
          <w:rFonts w:ascii="Times New Roman" w:eastAsia="Times New Roman" w:hAnsi="Times New Roman"/>
          <w:lang w:val="ru-RU" w:eastAsia="ru-RU" w:bidi="ar-SA"/>
        </w:rPr>
        <w:t>2) недостачи ценностей, вверенных ему на основании специального письменного договора или полученных им по разовому документу;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3) умышленного причинения ущерба;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4) причинения ущерба в состоянии алкогольного, наркотического или иного токсического опьянения;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5) причинения ущерба в результате преступных действий работника, установленных приговором суда;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6) причинения ущерба в результате административного правонарушения, если таковое установлено соответствующим государственным органом;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27.11.2017 N 359-ФЗ)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7) разглашения сведений, составляющих охраняемую законом тайну (государственную, служебную, коммерческую или иную), в случаях, предусмотренных настоящим Кодексом, другими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03.08.2018 N 315-ФЗ)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8) причинения ущерба не при исполнении работником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Материальная ответственность в полном размере причиненного работодателю ущерба может быть установлена трудовым договором, заключаемым с заместителями руководителя организации, главным бухгалтером.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244. Письменные договоры о полной материальной ответственности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Письменные договоры о полной индивидуальной или коллективной (бригадной) материальной ответственности (пункт 2 части первой </w:t>
      </w:r>
      <w:hyperlink w:anchor="p4511" w:history="1">
        <w:r w:rsidRPr="008E3BE0">
          <w:rPr>
            <w:rFonts w:ascii="Times New Roman" w:eastAsia="Times New Roman" w:hAnsi="Times New Roman"/>
            <w:color w:val="0000FF"/>
            <w:lang w:val="ru-RU" w:eastAsia="ru-RU" w:bidi="ar-SA"/>
          </w:rPr>
          <w:t>статьи 243</w:t>
        </w:r>
      </w:hyperlink>
      <w:r w:rsidRPr="008E3BE0">
        <w:rPr>
          <w:rFonts w:ascii="Times New Roman" w:eastAsia="Times New Roman" w:hAnsi="Times New Roman"/>
          <w:lang w:val="ru-RU" w:eastAsia="ru-RU" w:bidi="ar-SA"/>
        </w:rPr>
        <w:t xml:space="preserve"> настоящего Кодекса), то есть о возмещении работодателю причиненного ущерба в полном размере за недостачу вверенного работникам имущества, могут заключаться с работниками, достигшими возраста восемнадцати лет и непосредственно обслуживающими или использующими денежные, товарные ценности или иное имущество.</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Перечни работ и категорий работников, с которыми могут заключаться указанные договоры, а также типовые формы этих договоров утверждаются в порядке, устанавливаемом Правительством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245. Коллективная (бригадная) материальная ответственность за причинение ущерба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совместном выполнении работниками отдельных видов работ, связанных с хранением, обработкой, продажей (отпуском), перевозкой, применением или иным использованием переданных им ценностей, когда невозможно разграничить ответственность каждого работника за причинение ущерба и заключить с ним договор о возмещении ущерба в полном размере, может вводиться коллективная (бригадная) материальная ответственность.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Письменный договор о коллективной (бригадной) материальной ответственности за причинение ущерба заключается между работодателем и всеми членами коллектива (бригады).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договору о коллективной (бригадной) материальной ответственности ценности вверяются заранее установленной группе лиц, на которую возлагается полная материальная ответственность за их недостачу. Для освобождения от материальной ответственности член коллектива (бригады) должен доказать отсутствие своей вины.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добровольном возмещении ущерба степень вины каждого члена коллектива (бригады) определяется по соглашению между всеми членами коллектива (бригады) и работодателем. При взыскании ущерба в судебном порядке степень вины каждого члена коллектива (бригады) определяется судом.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246. Определение размера причиненного ущерба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 ущерба, причиненного работодателю при утрате и порче имущества, определяется по фактическим потерям, исчисляемым исходя из рыночных цен, действующих в данной местности на день причинения ущерба, но не ниже стоимости имущества по данным бухгалтерского учета с учетом степени износа этого имущества.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Федеральным законом может быть установлен особый порядок определения размера подлежащего возмещению ущерба, причиненного работодателю хищением, умышленной порчей, недостачей или утратой отдельных видов имущества и других ценностей, а также в тех случаях, когда фактический размер причиненного ущерба превышает его номинальный размер.</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247. Обязанность работодателя устанавливать размер причиненного ему ущерба и причину его возникновения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 принятия решения о возмещении ущерба конкретными работниками работодатель обязан провести проверку для установления размера причиненного ущерба и причин его возникновения. Для проведения такой проверки работодатель имеет право создать комиссию с участием соответствующих специалистов.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Истребование от работника письменного объяснения для установления причины возникновения ущерба является обязательным. В случае отказа или уклонения работника от предоставления указанного объяснения составляется соответствующий акт.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и (или) его представитель имеют право знакомиться со всеми материалами проверки и обжаловать их в порядке, установленном настоящим Кодексом.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248. Порядок взыскания ущерба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Взыскание с виновного работника суммы причиненного ущерба, не превышающей среднего месячного заработка, производится по распоряжению работодателя. Распоряжение может быть сделано не позднее одного месяца со дня окончательного установления работодателем размера причиненного работником ущерба.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месячный срок истек или работник не согласен добровольно возместить причиненный работодателю ущерб, а сумма причиненного ущерба, подлежащая взысканию с работника, превышает его средний месячный заработок, то взыскание может осуществляться только судом.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несоблюдении работодателем установленного порядка взыскания ущерба работник имеет право обжаловать действия работодателя в суд.</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виновный в причинении ущерба работодателю, может добровольно возместить его полностью или частично. По соглашению сторон трудового договора допускается возмещение ущерба с рассрочкой платежа. В этом случае работник представляет работодателю письменное обязательство о возмещении ущерба с указанием конкретных сроков платежей. В случае увольнения работника, который дал письменное обязательство о добровольном возмещении ущерба, но отказался возместить указанный ущерб, непогашенная задолженность взыскивается в судебном порядке.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согласия работодателя работник может передать ему для возмещения причиненного ущерба равноценное имущество или исправить поврежденное имущество.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Возмещение ущерба производится независимо от привлечения работника к дисциплинарной, административной или уголовной ответственности за действия или бездействие, которыми причинен ущерб работодателю.</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249. Возмещение затрат, связанных с обучением работника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увольнения без уважительных причин до истечения срока, обусловленного трудовым договором или соглашением об обучении за счет средств работодателя, работник обязан возместить затраты, понесенные работодателем на его обучение, исчисленные пропорционально фактически не отработанному после окончания обучения времени, если иное не предусмотрено трудовым договором или соглашением об обучении.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250. Снижение органом по рассмотрению трудовых споров размера ущерба, подлежащего взысканию с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 по рассмотрению трудовых споров может с учетом степени и формы вины, материального положения работника и других обстоятельств снизить размер ущерба, подлежащий взысканию с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Снижение размера ущерба, подлежащего взысканию с работника, не производится, если ущерб причинен преступлением, совершенным в корыстных целях.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ЧАСТЬ ЧЕТВЕРТАЯ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181" w:name="p4601"/>
      <w:bookmarkEnd w:id="181"/>
      <w:r w:rsidRPr="008E3BE0">
        <w:rPr>
          <w:rFonts w:ascii="Times New Roman" w:eastAsia="Times New Roman" w:hAnsi="Times New Roman"/>
          <w:b/>
          <w:bCs/>
          <w:lang w:val="ru-RU" w:eastAsia="ru-RU" w:bidi="ar-SA"/>
        </w:rPr>
        <w:t>Раздел XII.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ОТДЕЛЬНЫХ КАТЕГОРИЙ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40.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251. Особенности регулирования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регулирования труда - нормы, частично ограничивающие применение общих правил по тем же вопросам либо предусматривающие для отдельных категорий работников дополнительные правила.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82" w:name="p4610"/>
      <w:bookmarkEnd w:id="182"/>
      <w:r w:rsidRPr="008E3BE0">
        <w:rPr>
          <w:rFonts w:ascii="Times New Roman" w:eastAsia="Times New Roman" w:hAnsi="Times New Roman"/>
          <w:b/>
          <w:bCs/>
          <w:lang w:val="ru-RU" w:eastAsia="ru-RU" w:bidi="ar-SA"/>
        </w:rPr>
        <w:t>Статья 252. Основания и порядок установления особенностей регулирования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регулирования труда в связи с характером и условиями труда, психофизиологическими особенностями организма, природно-климатическими условиями, наличием семейных обязанностей, а также других оснований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При этом особенности регулирования труда, влекущие за собой снижение уровня гарантий работникам, ограничение их прав, повышение их дисциплинарной и (или) материальной ответственности, могут устанавливаться исключительно настоящим Кодексом либо в случаях и порядке, им предусмотренных.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мерах по улучшению положения женщин, работающих в сельской местности, см. Постановление </w:t>
      </w:r>
      <w:proofErr w:type="gramStart"/>
      <w:r w:rsidRPr="008E3BE0">
        <w:rPr>
          <w:rFonts w:ascii="Times New Roman" w:eastAsia="Times New Roman" w:hAnsi="Times New Roman"/>
          <w:color w:val="392C69"/>
          <w:lang w:val="ru-RU" w:eastAsia="ru-RU" w:bidi="ar-SA"/>
        </w:rPr>
        <w:t>ВС</w:t>
      </w:r>
      <w:proofErr w:type="gramEnd"/>
      <w:r w:rsidRPr="008E3BE0">
        <w:rPr>
          <w:rFonts w:ascii="Times New Roman" w:eastAsia="Times New Roman" w:hAnsi="Times New Roman"/>
          <w:color w:val="392C69"/>
          <w:lang w:val="ru-RU" w:eastAsia="ru-RU" w:bidi="ar-SA"/>
        </w:rPr>
        <w:t xml:space="preserve"> РСФСР от 01.11.1990 N 298/3-1.</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41. ОСОБЕННОСТИ РЕГУЛИРОВАНИЯ</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ТРУДА ЖЕНЩИН, ЛИЦ С СЕМЕЙНЫМИ ОБЯЗАННОСТЯМИ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253. Работы, на которых ограничивается применение труда женщин</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bookmarkStart w:id="183" w:name="p4629"/>
      <w:bookmarkEnd w:id="183"/>
      <w:r w:rsidRPr="008E3BE0">
        <w:rPr>
          <w:rFonts w:ascii="Times New Roman" w:eastAsia="Times New Roman" w:hAnsi="Times New Roman"/>
          <w:lang w:val="ru-RU" w:eastAsia="ru-RU" w:bidi="ar-SA"/>
        </w:rPr>
        <w:t>Запрещается применение труда женщин на работах, связанных с подъемом и перемещением вручную тяжестей, превышающих предельно допустимые для них нормы.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Перечни производств, работ и должностей с вредными и (или) опасными условиями труда, на которых ограничивается применение труда женщин, и предельно допустимые нормы нагрузок для женщин при подъеме и перемещении тяжестей вручную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254. Перевод на другую работу беременных женщин и женщин, имеющих детей в возрасте до полутора лет</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Беременным женщинам в соответствии с медицинским заключением и по их заявлению снижаются нормы выработки, нормы обслуживания либо эти женщины переводятся на другую работу, исключающую воздействие неблагоприятных производственных факторов, с сохранением среднего заработка по прежней работе.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 предоставления беременной женщине другой работы, исключающей воздействие неблагоприятных производственных факторов, она подлежит освобождению от работы с сохранением среднего заработка за все пропущенные вследствие этого рабочие дни за счет средств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прохождении обязательного диспансерного обследования в медицинских организациях за беременными женщинами сохраняется средний заработок по месту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Женщины, имеющие детей в возрасте до полутора лет, в случае невозможности выполнения прежней работы переводятся по их заявлению на другую работу с оплатой труда по выполняемой работе, но не ниже среднего заработка по прежней работе до достижения ребенком возраста полутора лет.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255. Отпуска по беременности и родам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Женщинам в зоне проживания с правом на отселение предоставляется дородовой отпуск 90 дней (Закон РФ от 15.05.1991 N 1244-1).</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Женщинам по их заявлению и на основании выданного в установленном порядке листка нетрудоспособности предоставляются отпуска по беременности и родам продолжительностью 70 (в случае многоплодной беременности - 84) календарных дней до родов и 70 (в случае осложненных родов - 86, при рождении двух или более детей - 110) календарных дней после родов с выплатой пособия по государственному социальному страхованию в установленном федеральными законами размере.</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Отпуск по беременности и родам исчисляется суммарно и предоставляется женщине полностью независимо от числа дней, фактически использованных ею до родов.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256. Отпуска по уходу за ребенком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заявлению женщины ей предоставляется отпуск по уходу за ребенком до достижения им возраста трех лет. Порядок и сроки выплаты пособия по государственному социальному страхованию в период указанного отпуска определяются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184" w:name="p4671"/>
      <w:bookmarkEnd w:id="184"/>
      <w:r w:rsidRPr="008E3BE0">
        <w:rPr>
          <w:rFonts w:ascii="Times New Roman" w:eastAsia="Times New Roman" w:hAnsi="Times New Roman"/>
          <w:lang w:val="ru-RU" w:eastAsia="ru-RU" w:bidi="ar-SA"/>
        </w:rPr>
        <w:t>Отпуска по уходу за ребенком могут быть использованы полностью или по частям также отцом ребенка, бабушкой, дедом, другим родственником или опекуном, фактически осуществляющим уход за ребенком.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 заявлению женщины или лиц, указанных в </w:t>
      </w:r>
      <w:hyperlink w:anchor="p4671" w:history="1">
        <w:r w:rsidRPr="008E3BE0">
          <w:rPr>
            <w:rFonts w:ascii="Times New Roman" w:eastAsia="Times New Roman" w:hAnsi="Times New Roman"/>
            <w:color w:val="0000FF"/>
            <w:lang w:val="ru-RU" w:eastAsia="ru-RU" w:bidi="ar-SA"/>
          </w:rPr>
          <w:t>части второй</w:t>
        </w:r>
      </w:hyperlink>
      <w:r w:rsidRPr="008E3BE0">
        <w:rPr>
          <w:rFonts w:ascii="Times New Roman" w:eastAsia="Times New Roman" w:hAnsi="Times New Roman"/>
          <w:lang w:val="ru-RU" w:eastAsia="ru-RU" w:bidi="ar-SA"/>
        </w:rPr>
        <w:t xml:space="preserve"> настоящей статьи, во время нахождения в отпусках по уходу за ребенком они могут работать на условиях неполного рабочего времени или на дому с сохранением права на получение пособия по государственному социальному страхованию.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период отпуска по уходу за ребенком за работником сохраняется место работы (должность).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Отпуска по уходу за ребенком засчитываются в общий и непрерывный трудовой стаж, а также в стаж работы по специальности (за исключением случаев досрочного назначения страховой пенсии по старости).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21.07.2014 N 216-ФЗ)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257. Отпуска работникам, усыновившим ребенка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85" w:name="p4682"/>
      <w:bookmarkEnd w:id="185"/>
      <w:r w:rsidRPr="008E3BE0">
        <w:rPr>
          <w:rFonts w:ascii="Times New Roman" w:eastAsia="Times New Roman" w:hAnsi="Times New Roman"/>
          <w:lang w:val="ru-RU" w:eastAsia="ru-RU" w:bidi="ar-SA"/>
        </w:rPr>
        <w:t xml:space="preserve">Работникам, усыновившим ребенка, предоставляется отпуск на период со дня усыновления и до истечения 70 календарных дней со дня рождения усыновленного </w:t>
      </w:r>
      <w:r w:rsidRPr="008E3BE0">
        <w:rPr>
          <w:rFonts w:ascii="Times New Roman" w:eastAsia="Times New Roman" w:hAnsi="Times New Roman"/>
          <w:lang w:val="ru-RU" w:eastAsia="ru-RU" w:bidi="ar-SA"/>
        </w:rPr>
        <w:lastRenderedPageBreak/>
        <w:t>ребенка, а при одновременном усыновлении двух и более детей - 110 календарных дней со дня их рождения.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желанию работников, усыновивших ребенка (детей), им предоставляется отпуск по уходу за ребенком до достижения им (ими) возраста трех лет.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усыновления ребенка (детей) обоими супругами указанные отпуска предоставляются одному из супругов по их усмотрению.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Женщинам, усыновившим ребенка, по их желанию вместо отпуска, указанного в </w:t>
      </w:r>
      <w:hyperlink w:anchor="p4682"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предоставляется отпуск по беременности и родам на период со дня усыновления ребенка и до истечения 70 календарных дней, а при одновременном усыновлении двух и более детей - 110 календарных дней со дня их рождения.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предоставления указанных отпусков, обеспечивающий сохранение тайны усыновления, устанавливается Правительством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258. Перерывы для кормления ребенка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Работающим женщинам, имеющим детей в возрасте до полутора лет, предоставляются помимо перерыва для отдыха и питания дополнительные перерывы для кормления ребенка (детей) не реже чем через каждые три часа продолжительностью не менее 30 минут каждый.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наличии у работающей женщины двух и более детей в возрасте до полутора лет продолжительность перерыва для кормления устанавливается не менее одного часа.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заявлению женщины перерывы для кормления ребенка (детей) присоединяются к перерыву для отдыха и питания либо в суммированном виде переносятся как на начало, так и на конец рабочего дня (рабочей смены) с соответствующим его (ее) сокращением.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Перерывы для кормления ребенка (детей) включаются в рабочее время и подлежат оплате в размере среднего заработка.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259. Гарантии беременным женщинам и лицам с семейными обязанностями при направлении в служебные командировки, привлечении к сверхурочной работе, работе в ночное время, выходные и нерабочие праздничные дни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Запрещаются направление в служебные командировки, привлечение к сверхурочной работе, работе в ночное время, выходные и </w:t>
      </w:r>
      <w:hyperlink w:anchor="p2210" w:history="1">
        <w:r w:rsidRPr="008E3BE0">
          <w:rPr>
            <w:rFonts w:ascii="Times New Roman" w:eastAsia="Times New Roman" w:hAnsi="Times New Roman"/>
            <w:color w:val="0000FF"/>
            <w:lang w:val="ru-RU" w:eastAsia="ru-RU" w:bidi="ar-SA"/>
          </w:rPr>
          <w:t>нерабочие праздничные дни</w:t>
        </w:r>
      </w:hyperlink>
      <w:r w:rsidRPr="008E3BE0">
        <w:rPr>
          <w:rFonts w:ascii="Times New Roman" w:eastAsia="Times New Roman" w:hAnsi="Times New Roman"/>
          <w:lang w:val="ru-RU" w:eastAsia="ru-RU" w:bidi="ar-SA"/>
        </w:rPr>
        <w:t xml:space="preserve"> беременных женщин.</w:t>
      </w:r>
    </w:p>
    <w:p w:rsidR="008E3BE0" w:rsidRPr="008E3BE0" w:rsidRDefault="008E3BE0" w:rsidP="008E3BE0">
      <w:pPr>
        <w:ind w:firstLine="540"/>
        <w:jc w:val="both"/>
        <w:rPr>
          <w:rFonts w:ascii="Times New Roman" w:eastAsia="Times New Roman" w:hAnsi="Times New Roman"/>
          <w:lang w:val="ru-RU" w:eastAsia="ru-RU" w:bidi="ar-SA"/>
        </w:rPr>
      </w:pPr>
      <w:bookmarkStart w:id="186" w:name="p4709"/>
      <w:bookmarkEnd w:id="186"/>
      <w:proofErr w:type="gramStart"/>
      <w:r w:rsidRPr="008E3BE0">
        <w:rPr>
          <w:rFonts w:ascii="Times New Roman" w:eastAsia="Times New Roman" w:hAnsi="Times New Roman"/>
          <w:lang w:val="ru-RU" w:eastAsia="ru-RU" w:bidi="ar-SA"/>
        </w:rPr>
        <w:t>Направление в служебные командировки, привлечение к сверхурочной работе, работе в ночное время, выходные и нерабочие праздничные дни женщин, имеющих детей в возрасте до трех лет, допускаются только с их письменного согласия и при условии, что это не запрещено им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r w:rsidRPr="008E3BE0">
        <w:rPr>
          <w:rFonts w:ascii="Times New Roman" w:eastAsia="Times New Roman" w:hAnsi="Times New Roman"/>
          <w:lang w:val="ru-RU" w:eastAsia="ru-RU" w:bidi="ar-SA"/>
        </w:rPr>
        <w:t xml:space="preserve"> При этом женщины, имеющие детей в возрасте до трех лет, должны быть ознакомлены в письменной форме со своим правом отказаться от направления в служебную командировку, привлечения к сверхурочной работе, работе в ночное время, выходные и нерабочие праздничные дни.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Гарантии, предусмотренные </w:t>
      </w:r>
      <w:hyperlink w:anchor="p4709" w:history="1">
        <w:r w:rsidRPr="008E3BE0">
          <w:rPr>
            <w:rFonts w:ascii="Times New Roman" w:eastAsia="Times New Roman" w:hAnsi="Times New Roman"/>
            <w:color w:val="0000FF"/>
            <w:lang w:val="ru-RU" w:eastAsia="ru-RU" w:bidi="ar-SA"/>
          </w:rPr>
          <w:t>частью второй</w:t>
        </w:r>
      </w:hyperlink>
      <w:r w:rsidRPr="008E3BE0">
        <w:rPr>
          <w:rFonts w:ascii="Times New Roman" w:eastAsia="Times New Roman" w:hAnsi="Times New Roman"/>
          <w:lang w:val="ru-RU" w:eastAsia="ru-RU" w:bidi="ar-SA"/>
        </w:rPr>
        <w:t xml:space="preserve"> настоящей статьи, предоставляются также матерям и отцам, воспитывающим без супруга (супруги) детей в возрасте до пяти лет, работникам, имеющим детей-инвалидов, и работникам, осуществляющим уход за больными членами их семей в соответствии с медицинским заключением.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260. Гарантии женщинам в связи с беременностью и родами при установлении очередности предоставления ежегодных оплачиваемых отпусков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Перед отпуском по беременности и родам или непосредственно после него либо по окончании отпуска по уходу за ребенком женщине по ее желанию предоставляется ежегодный оплачиваемый отпуск независимо от стажа работы у данного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261. Гарантии беременной женщине и лицам с семейными обязанностями при расторжении трудового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12.11.2012 N 188-ФЗ)</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Расторжение трудового договора по инициативе работодателя с беременной женщиной не допускается, за исключением случаев ликвидации организации либо прекращения деятельности индивидуальным предпринимателем.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12.11.2012 N 188-ФЗ)</w:t>
      </w:r>
    </w:p>
    <w:p w:rsidR="008E3BE0" w:rsidRPr="008E3BE0" w:rsidRDefault="008E3BE0" w:rsidP="008E3BE0">
      <w:pPr>
        <w:ind w:firstLine="540"/>
        <w:jc w:val="both"/>
        <w:rPr>
          <w:rFonts w:ascii="Times New Roman" w:eastAsia="Times New Roman" w:hAnsi="Times New Roman"/>
          <w:lang w:val="ru-RU" w:eastAsia="ru-RU" w:bidi="ar-SA"/>
        </w:rPr>
      </w:pPr>
      <w:bookmarkStart w:id="187" w:name="p4744"/>
      <w:bookmarkEnd w:id="187"/>
      <w:r w:rsidRPr="008E3BE0">
        <w:rPr>
          <w:rFonts w:ascii="Times New Roman" w:eastAsia="Times New Roman" w:hAnsi="Times New Roman"/>
          <w:lang w:val="ru-RU" w:eastAsia="ru-RU" w:bidi="ar-SA"/>
        </w:rPr>
        <w:t xml:space="preserve">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8E3BE0">
        <w:rPr>
          <w:rFonts w:ascii="Times New Roman" w:eastAsia="Times New Roman" w:hAnsi="Times New Roman"/>
          <w:lang w:val="ru-RU" w:eastAsia="ru-RU" w:bidi="ar-SA"/>
        </w:rPr>
        <w:t>предоставлять медицинскую справку</w:t>
      </w:r>
      <w:proofErr w:type="gramEnd"/>
      <w:r w:rsidRPr="008E3BE0">
        <w:rPr>
          <w:rFonts w:ascii="Times New Roman" w:eastAsia="Times New Roman" w:hAnsi="Times New Roman"/>
          <w:lang w:val="ru-RU" w:eastAsia="ru-RU" w:bidi="ar-SA"/>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течение недели со дня, когда работодатель узнал или должен был узнать о факте окончания беременности.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29.06.2015 N 201-ФЗ)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которую женщина</w:t>
      </w:r>
      <w:proofErr w:type="gramEnd"/>
      <w:r w:rsidRPr="008E3BE0">
        <w:rPr>
          <w:rFonts w:ascii="Times New Roman" w:eastAsia="Times New Roman" w:hAnsi="Times New Roman"/>
          <w:lang w:val="ru-RU" w:eastAsia="ru-RU" w:bidi="ar-SA"/>
        </w:rPr>
        <w:t xml:space="preserve"> может выполнять с учетом ее состояния здоровья. При этом работодатель обязан предлагать ей все отвечающие указанным требованиям вакансии, имеющиеся у него в данной местности. Предлагать вакансии в других местностях работодатель обязан, если это предусмотрено коллективным договором, соглашениями,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Расторжение трудового договора с женщиной, имеющей ребенка в возрасте до трех лет, с одинокой матерью, воспитывающей ребенка-инвалида в возрасте до восемнадцати лет или малолетнего ребенка - ребенка в возрасте до четырнадцати лет,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 xml:space="preserve">до трех лет в семье, воспитывающей трех и более малолетних детей, если другой родитель (иной законный представитель ребенка) не состоит в трудовых отношениях, по инициативе работодателя не допускается (за исключением увольнения по основаниям, </w:t>
      </w:r>
      <w:r w:rsidRPr="008E3BE0">
        <w:rPr>
          <w:rFonts w:ascii="Times New Roman" w:eastAsia="Times New Roman" w:hAnsi="Times New Roman"/>
          <w:lang w:val="ru-RU" w:eastAsia="ru-RU" w:bidi="ar-SA"/>
        </w:rPr>
        <w:lastRenderedPageBreak/>
        <w:t xml:space="preserve">предусмотренным </w:t>
      </w:r>
      <w:hyperlink w:anchor="p1632" w:history="1">
        <w:r w:rsidRPr="008E3BE0">
          <w:rPr>
            <w:rFonts w:ascii="Times New Roman" w:eastAsia="Times New Roman" w:hAnsi="Times New Roman"/>
            <w:color w:val="0000FF"/>
            <w:lang w:val="ru-RU" w:eastAsia="ru-RU" w:bidi="ar-SA"/>
          </w:rPr>
          <w:t>пунктами 1</w:t>
        </w:r>
      </w:hyperlink>
      <w:r w:rsidRPr="008E3BE0">
        <w:rPr>
          <w:rFonts w:ascii="Times New Roman" w:eastAsia="Times New Roman" w:hAnsi="Times New Roman"/>
          <w:lang w:val="ru-RU" w:eastAsia="ru-RU" w:bidi="ar-SA"/>
        </w:rPr>
        <w:t xml:space="preserve">, </w:t>
      </w:r>
      <w:hyperlink w:anchor="p1642" w:history="1">
        <w:r w:rsidRPr="008E3BE0">
          <w:rPr>
            <w:rFonts w:ascii="Times New Roman" w:eastAsia="Times New Roman" w:hAnsi="Times New Roman"/>
            <w:color w:val="0000FF"/>
            <w:lang w:val="ru-RU" w:eastAsia="ru-RU" w:bidi="ar-SA"/>
          </w:rPr>
          <w:t>5</w:t>
        </w:r>
      </w:hyperlink>
      <w:r w:rsidRPr="008E3BE0">
        <w:rPr>
          <w:rFonts w:ascii="Times New Roman" w:eastAsia="Times New Roman" w:hAnsi="Times New Roman"/>
          <w:lang w:val="ru-RU" w:eastAsia="ru-RU" w:bidi="ar-SA"/>
        </w:rPr>
        <w:t xml:space="preserve"> - </w:t>
      </w:r>
      <w:hyperlink w:anchor="p1663" w:history="1">
        <w:r w:rsidRPr="008E3BE0">
          <w:rPr>
            <w:rFonts w:ascii="Times New Roman" w:eastAsia="Times New Roman" w:hAnsi="Times New Roman"/>
            <w:color w:val="0000FF"/>
            <w:lang w:val="ru-RU" w:eastAsia="ru-RU" w:bidi="ar-SA"/>
          </w:rPr>
          <w:t>8</w:t>
        </w:r>
      </w:hyperlink>
      <w:r w:rsidRPr="008E3BE0">
        <w:rPr>
          <w:rFonts w:ascii="Times New Roman" w:eastAsia="Times New Roman" w:hAnsi="Times New Roman"/>
          <w:lang w:val="ru-RU" w:eastAsia="ru-RU" w:bidi="ar-SA"/>
        </w:rPr>
        <w:t xml:space="preserve">, </w:t>
      </w:r>
      <w:hyperlink w:anchor="p1665" w:history="1">
        <w:r w:rsidRPr="008E3BE0">
          <w:rPr>
            <w:rFonts w:ascii="Times New Roman" w:eastAsia="Times New Roman" w:hAnsi="Times New Roman"/>
            <w:color w:val="0000FF"/>
            <w:lang w:val="ru-RU" w:eastAsia="ru-RU" w:bidi="ar-SA"/>
          </w:rPr>
          <w:t>10</w:t>
        </w:r>
      </w:hyperlink>
      <w:r w:rsidRPr="008E3BE0">
        <w:rPr>
          <w:rFonts w:ascii="Times New Roman" w:eastAsia="Times New Roman" w:hAnsi="Times New Roman"/>
          <w:lang w:val="ru-RU" w:eastAsia="ru-RU" w:bidi="ar-SA"/>
        </w:rPr>
        <w:t xml:space="preserve"> или </w:t>
      </w:r>
      <w:hyperlink w:anchor="p1666" w:history="1">
        <w:r w:rsidRPr="008E3BE0">
          <w:rPr>
            <w:rFonts w:ascii="Times New Roman" w:eastAsia="Times New Roman" w:hAnsi="Times New Roman"/>
            <w:color w:val="0000FF"/>
            <w:lang w:val="ru-RU" w:eastAsia="ru-RU" w:bidi="ar-SA"/>
          </w:rPr>
          <w:t>11 части первой статьи 81</w:t>
        </w:r>
      </w:hyperlink>
      <w:r w:rsidRPr="008E3BE0">
        <w:rPr>
          <w:rFonts w:ascii="Times New Roman" w:eastAsia="Times New Roman" w:hAnsi="Times New Roman"/>
          <w:lang w:val="ru-RU" w:eastAsia="ru-RU" w:bidi="ar-SA"/>
        </w:rPr>
        <w:t xml:space="preserve"> или </w:t>
      </w:r>
      <w:hyperlink w:anchor="p5792" w:history="1">
        <w:r w:rsidRPr="008E3BE0">
          <w:rPr>
            <w:rFonts w:ascii="Times New Roman" w:eastAsia="Times New Roman" w:hAnsi="Times New Roman"/>
            <w:color w:val="0000FF"/>
            <w:lang w:val="ru-RU" w:eastAsia="ru-RU" w:bidi="ar-SA"/>
          </w:rPr>
          <w:t>пунктом 2 статьи 336</w:t>
        </w:r>
      </w:hyperlink>
      <w:r w:rsidRPr="008E3BE0">
        <w:rPr>
          <w:rFonts w:ascii="Times New Roman" w:eastAsia="Times New Roman" w:hAnsi="Times New Roman"/>
          <w:lang w:val="ru-RU" w:eastAsia="ru-RU" w:bidi="ar-SA"/>
        </w:rPr>
        <w:t xml:space="preserve"> настоящего Кодекса).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12.11.2012 N 188-ФЗ)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262. Дополнительные выходные дни лицам, осуществляющим уход за детьми-инвалидами, и женщинам, работающим в сельской местности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24.07.2009 N 213-ФЗ,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Женщинам, работающим в сельской местности, может предоставляться по их письменному заявлению один дополнительный выходной день в месяц без сохранения заработной платы.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262.1. Очередность предоставления ежегодных оплачиваемых отпусков лицам, воспитывающим детей-инвалидов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13.07.2015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262.2. Очередность предоставления ежегодных оплачиваемых отпусков работникам, имеющим трех и более детей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11.10.2018 N 360-ФЗ)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имеющим трех и более детей в возрасте до двенадцати лет, ежегодный оплачиваемый отпуск предоставляется по их желанию в удобное для них время.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263. Дополнительные отпуска без сохранения заработной платы лицам, осуществляющим уход за детьми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w:t>
      </w:r>
      <w:proofErr w:type="gramEnd"/>
      <w:r w:rsidRPr="008E3BE0">
        <w:rPr>
          <w:rFonts w:ascii="Times New Roman" w:eastAsia="Times New Roman" w:hAnsi="Times New Roman"/>
          <w:lang w:val="ru-RU" w:eastAsia="ru-RU" w:bidi="ar-SA"/>
        </w:rPr>
        <w:t xml:space="preserve">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264. Гарантии и льготы лицам, воспитывающим детей без матери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Гарантии и льготы, предоставляемые женщинам в связи с материнством (ограничение работы в ночное время и сверхурочных работ, привлечение к работам в выходные и нерабочие праздничные дни, направление в служебные командировки, предоставление дополнительных отпусков, установление льготных режимов труда и другие гарантии и льготы, установленные законами и иными нормативными правовыми актами), распространяются на отцов, воспитывающих детей без матери, а также на опекунов</w:t>
      </w:r>
      <w:proofErr w:type="gramEnd"/>
      <w:r w:rsidRPr="008E3BE0">
        <w:rPr>
          <w:rFonts w:ascii="Times New Roman" w:eastAsia="Times New Roman" w:hAnsi="Times New Roman"/>
          <w:lang w:val="ru-RU" w:eastAsia="ru-RU" w:bidi="ar-SA"/>
        </w:rPr>
        <w:t xml:space="preserve"> (попечителей) несовершеннолетних.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42. ОСОБЕННОСТИ РЕГУЛИРОВАНИЯ</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ТРУДА РАБОТНИКОВ В ВОЗРАСТЕ ДО ВОСЕМНАДЦАТИ ЛЕТ</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265. Работы, на которых запрещается применение труда лиц в возрасте до восемнадцати лет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Запрещается применение труда лиц в возрасте до восемнадцати лет на работах с вредными и (или) опасными условиями труда, на подземных работах, а также на работах, выполнение которых может причинить вред их здоровью и нравственному развитию (игорный бизнес, работа в ночных кабаре и клубах, производство, перевозка и торговля спиртными напитками, табачными изделиями, наркотическими и иными токсическими препаратами, материалами эротического содержания).</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05.04.2013 N 58-ФЗ)</w:t>
      </w:r>
    </w:p>
    <w:p w:rsidR="008E3BE0" w:rsidRPr="008E3BE0" w:rsidRDefault="008E3BE0" w:rsidP="008E3BE0">
      <w:pPr>
        <w:ind w:firstLine="540"/>
        <w:jc w:val="both"/>
        <w:rPr>
          <w:rFonts w:ascii="Times New Roman" w:eastAsia="Times New Roman" w:hAnsi="Times New Roman"/>
          <w:lang w:val="ru-RU" w:eastAsia="ru-RU" w:bidi="ar-SA"/>
        </w:rPr>
      </w:pPr>
      <w:bookmarkStart w:id="188" w:name="p4798"/>
      <w:bookmarkEnd w:id="188"/>
      <w:r w:rsidRPr="008E3BE0">
        <w:rPr>
          <w:rFonts w:ascii="Times New Roman" w:eastAsia="Times New Roman" w:hAnsi="Times New Roman"/>
          <w:lang w:val="ru-RU" w:eastAsia="ru-RU" w:bidi="ar-SA"/>
        </w:rPr>
        <w:t>Запрещаются переноска и передвижение работниками в возрасте до восемнадцати лет тяжестей, превышающих установленные для них предельные нормы.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Перечень работ, на которых запрещается применение труда работников в возрасте до восемнадцати лет, а также предельные нормы тяжестей утверждаются в порядке, установленном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266. Медицинские осмотры лиц в возрасте до восемнадцати лет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в возрасте до восемнадцати лет принимаются на работу только после предварительного обязательного медицинского осмотра и в дальнейшем, до достижения возраста восемнадцати лет, ежегодно подлежат обязательному медицинскому осмотру.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Предусмотренные настоящей статьей обязательные медицинские осмотры осуществляются за счет средств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267. Ежегодный основной оплачиваемый отпуск работникам в возрасте до восемнадцати лет</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Ежегодный основной оплачиваемый отпуск работникам в возрасте до восемнадцати лет предоставляется продолжительностью 31 календарный день в удобное для них время.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268. Запрещение направления в служебные командировки, привлечения к сверхурочной работе, работе в ночное время, в выходные и нерабочие праздничные дни работников в возрасте до восемнадцати лет</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89" w:name="p4825"/>
      <w:bookmarkEnd w:id="189"/>
      <w:r w:rsidRPr="008E3BE0">
        <w:rPr>
          <w:rFonts w:ascii="Times New Roman" w:eastAsia="Times New Roman" w:hAnsi="Times New Roman"/>
          <w:lang w:val="ru-RU" w:eastAsia="ru-RU" w:bidi="ar-SA"/>
        </w:rPr>
        <w:t xml:space="preserve">Запрещаются направление в служебные командировки, привлечение к сверхурочной работе, работе в ночное время, в выходные и нерабочие праздничные дни работников в </w:t>
      </w:r>
      <w:r w:rsidRPr="008E3BE0">
        <w:rPr>
          <w:rFonts w:ascii="Times New Roman" w:eastAsia="Times New Roman" w:hAnsi="Times New Roman"/>
          <w:lang w:val="ru-RU" w:eastAsia="ru-RU" w:bidi="ar-SA"/>
        </w:rPr>
        <w:lastRenderedPageBreak/>
        <w:t>возрасте до восемнадцати лет (за исключением творческих работников средств массовой информации, организаций кинематографии, тел</w:t>
      </w:r>
      <w:proofErr w:type="gramStart"/>
      <w:r w:rsidRPr="008E3BE0">
        <w:rPr>
          <w:rFonts w:ascii="Times New Roman" w:eastAsia="Times New Roman" w:hAnsi="Times New Roman"/>
          <w:lang w:val="ru-RU" w:eastAsia="ru-RU" w:bidi="ar-SA"/>
        </w:rPr>
        <w:t>е-</w:t>
      </w:r>
      <w:proofErr w:type="gramEnd"/>
      <w:r w:rsidRPr="008E3BE0">
        <w:rPr>
          <w:rFonts w:ascii="Times New Roman" w:eastAsia="Times New Roman" w:hAnsi="Times New Roman"/>
          <w:lang w:val="ru-RU" w:eastAsia="ru-RU" w:bidi="ar-SA"/>
        </w:rPr>
        <w:t xml:space="preserve"> и </w:t>
      </w:r>
      <w:proofErr w:type="spellStart"/>
      <w:r w:rsidRPr="008E3BE0">
        <w:rPr>
          <w:rFonts w:ascii="Times New Roman" w:eastAsia="Times New Roman" w:hAnsi="Times New Roman"/>
          <w:lang w:val="ru-RU" w:eastAsia="ru-RU" w:bidi="ar-SA"/>
        </w:rPr>
        <w:t>видеосъемочных</w:t>
      </w:r>
      <w:proofErr w:type="spellEnd"/>
      <w:r w:rsidRPr="008E3BE0">
        <w:rPr>
          <w:rFonts w:ascii="Times New Roman" w:eastAsia="Times New Roman" w:hAnsi="Times New Roman"/>
          <w:lang w:val="ru-RU" w:eastAsia="ru-RU" w:bidi="ar-SA"/>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соответствии с перечнями работ, профессий, должностей этих работников, </w:t>
      </w:r>
      <w:proofErr w:type="gramStart"/>
      <w:r w:rsidRPr="008E3BE0">
        <w:rPr>
          <w:rFonts w:ascii="Times New Roman" w:eastAsia="Times New Roman" w:hAnsi="Times New Roman"/>
          <w:lang w:val="ru-RU" w:eastAsia="ru-RU" w:bidi="ar-SA"/>
        </w:rPr>
        <w:t>утверждаемыми</w:t>
      </w:r>
      <w:proofErr w:type="gramEnd"/>
      <w:r w:rsidRPr="008E3BE0">
        <w:rPr>
          <w:rFonts w:ascii="Times New Roman" w:eastAsia="Times New Roman" w:hAnsi="Times New Roman"/>
          <w:lang w:val="ru-RU" w:eastAsia="ru-RU" w:bidi="ar-SA"/>
        </w:rPr>
        <w:t xml:space="preserve">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28.02.2008 N 13-ФЗ)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269. Дополнительные гарантии работникам в возрасте до восемнадцати лет при расторжении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Расторжение трудового договора с работниками в возрасте до восемнадцати лет по инициативе работодателя (за исключением случая ликвидации организации или прекращения деятельности индивидуальным предпринимателем) помимо соблюдения </w:t>
      </w:r>
      <w:hyperlink w:anchor="p1615" w:history="1">
        <w:r w:rsidRPr="008E3BE0">
          <w:rPr>
            <w:rFonts w:ascii="Times New Roman" w:eastAsia="Times New Roman" w:hAnsi="Times New Roman"/>
            <w:color w:val="0000FF"/>
            <w:lang w:val="ru-RU" w:eastAsia="ru-RU" w:bidi="ar-SA"/>
          </w:rPr>
          <w:t>общего порядка</w:t>
        </w:r>
      </w:hyperlink>
      <w:r w:rsidRPr="008E3BE0">
        <w:rPr>
          <w:rFonts w:ascii="Times New Roman" w:eastAsia="Times New Roman" w:hAnsi="Times New Roman"/>
          <w:lang w:val="ru-RU" w:eastAsia="ru-RU" w:bidi="ar-SA"/>
        </w:rPr>
        <w:t xml:space="preserve"> допускается только с согласия соответствующей государственной инспекции труда и комиссии по делам несовершеннолетних и защите их прав.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270. Нормы выработки для работников в возрасте до восемнадцати лет</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работников в возрасте до восемнадцати лет нормы выработки устанавливаются исходя из общих норм выработки пропорционально установленной для этих работников сокращенной продолжительности рабочего времени.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Для работников в возрасте до восемнадцати лет, поступающих на работу после получения общего образования или среднего профессионального образования, а также прошедших профессиональное обучение на производстве, в соответствии с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трудовым договором могут устанавливаться пониженные нормы выработки.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271. Оплата труда работников в возрасте до восемнадцати лет при сокращенной продолжительности ежедневной работы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повременной оплате труда заработная плата работникам в возрасте до восемнадцати лет выплачивается с учетом сокращенной продолжительности работы. Работодатель может за счет собственных сре</w:t>
      </w:r>
      <w:proofErr w:type="gramStart"/>
      <w:r w:rsidRPr="008E3BE0">
        <w:rPr>
          <w:rFonts w:ascii="Times New Roman" w:eastAsia="Times New Roman" w:hAnsi="Times New Roman"/>
          <w:lang w:val="ru-RU" w:eastAsia="ru-RU" w:bidi="ar-SA"/>
        </w:rPr>
        <w:t>дств пр</w:t>
      </w:r>
      <w:proofErr w:type="gramEnd"/>
      <w:r w:rsidRPr="008E3BE0">
        <w:rPr>
          <w:rFonts w:ascii="Times New Roman" w:eastAsia="Times New Roman" w:hAnsi="Times New Roman"/>
          <w:lang w:val="ru-RU" w:eastAsia="ru-RU" w:bidi="ar-SA"/>
        </w:rPr>
        <w:t>оизводить им доплаты до уровня оплаты труда работников соответствующих категорий при полной продолжительности ежедневной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 работников в возрасте до восемнадцати лет, допущенных к сдельным работам, оплачивается по установленным сдельным расценкам. Работодатель может устанавливать им за счет собственных средств доплату до тарифной ставки за время, на которое сокращается продолжительность их ежедневной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труда работников в возрасте до восемнадцати лет, обучающихся в организациях, осуществляющих образовательную деятельность, и работающих в свободное от учебы время, производится пропорционально отработанному времени или в зависимости от выработки. Работодатель может устанавливать этим работникам доплаты к заработной плате за счет собственных средств.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272. Особенности трудоустройства лиц в возрасте до восемнадцати лет</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Особенности трудоустройства лиц в возрасте до восемнадцати лет определяются трудовым </w:t>
      </w:r>
      <w:hyperlink w:anchor="p1182" w:history="1">
        <w:r w:rsidRPr="008E3BE0">
          <w:rPr>
            <w:rFonts w:ascii="Times New Roman" w:eastAsia="Times New Roman" w:hAnsi="Times New Roman"/>
            <w:color w:val="0000FF"/>
            <w:lang w:val="ru-RU" w:eastAsia="ru-RU" w:bidi="ar-SA"/>
          </w:rPr>
          <w:t>законодательством</w:t>
        </w:r>
      </w:hyperlink>
      <w:r w:rsidRPr="008E3BE0">
        <w:rPr>
          <w:rFonts w:ascii="Times New Roman" w:eastAsia="Times New Roman" w:hAnsi="Times New Roman"/>
          <w:lang w:val="ru-RU" w:eastAsia="ru-RU" w:bidi="ar-SA"/>
        </w:rPr>
        <w:t>, коллективным договором, соглашением.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43.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РУКОВОДИТЕЛЯ ОРГАНИЗАЦИИ И ЧЛЕНОВ КОЛЛЕГИАЛЬНОГО</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ИСПОЛНИТЕЛЬНОГО ОРГАНА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273.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Руководитель организации - физическое лицо, которое в соответствии с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юридического лица (организации) и локальными нормативными актами осуществляет руководство этой организацией, в том числе выполняет функции ее единоличного исполнительного органа.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Положения настоящей главы распространяются на руководителей организаций независимо от их организационно-правовых форм и форм собственности, за исключением тех случаев, когда: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руководитель организации является единственным участником (учредителем), членом организации, собственником ее имущества;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управление организацией осуществляется по договору с другой организацией (управляющей организацией) или индивидуальным предпринимателем (управляющим).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274. Правовые основы регулирования труда руководителя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Права и обязанности руководителя организации в области трудовых отношений определяются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учредительными документами организации, локальными нормативными актами,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275. Заключение трудового договора с руководителем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когда в соответствии с частью второй </w:t>
      </w:r>
      <w:hyperlink w:anchor="p1100" w:history="1">
        <w:r w:rsidRPr="008E3BE0">
          <w:rPr>
            <w:rFonts w:ascii="Times New Roman" w:eastAsia="Times New Roman" w:hAnsi="Times New Roman"/>
            <w:color w:val="0000FF"/>
            <w:lang w:val="ru-RU" w:eastAsia="ru-RU" w:bidi="ar-SA"/>
          </w:rPr>
          <w:t>статьи 59</w:t>
        </w:r>
      </w:hyperlink>
      <w:r w:rsidRPr="008E3BE0">
        <w:rPr>
          <w:rFonts w:ascii="Times New Roman" w:eastAsia="Times New Roman" w:hAnsi="Times New Roman"/>
          <w:lang w:val="ru-RU" w:eastAsia="ru-RU" w:bidi="ar-SA"/>
        </w:rPr>
        <w:t xml:space="preserve"> настоящего Кодекса с руководителем организации заключается срочный трудовой договор, срок действия этого трудового договора определяется учредительными документами организации или соглашением сторон.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Трудовым законодательством и иными нормативными правовыми актами, содержащими нормы трудового права, или учредительными документами организации могут быть установлены процедуры, предшествующие заключению трудового договора с руководителем организации (проведение конкурса, избрание или назначение на должность и другое).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lastRenderedPageBreak/>
        <w:t xml:space="preserve">Об условиях трудового договора с руководителем бюджетного учреждения </w:t>
      </w:r>
      <w:proofErr w:type="gramStart"/>
      <w:r w:rsidRPr="008E3BE0">
        <w:rPr>
          <w:rFonts w:ascii="Times New Roman" w:eastAsia="Times New Roman" w:hAnsi="Times New Roman"/>
          <w:color w:val="392C69"/>
          <w:lang w:val="ru-RU" w:eastAsia="ru-RU" w:bidi="ar-SA"/>
        </w:rPr>
        <w:t>см</w:t>
      </w:r>
      <w:proofErr w:type="gramEnd"/>
      <w:r w:rsidRPr="008E3BE0">
        <w:rPr>
          <w:rFonts w:ascii="Times New Roman" w:eastAsia="Times New Roman" w:hAnsi="Times New Roman"/>
          <w:color w:val="392C69"/>
          <w:lang w:val="ru-RU" w:eastAsia="ru-RU" w:bidi="ar-SA"/>
        </w:rPr>
        <w:t>. Федеральный закон от 08.05.2010 N 83-ФЗ и Распоряжение Правительства РФ от 07.09.2010 N 1505-р.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с руководителем государственного (муниципального) учреждения заключается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29.12.2012 N 280-ФЗ)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Представление указанных сведений осуществляется: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лицом, поступающим на должность руководителя федерального государственного учреждения, руководителем федерального государственного учреждения - в порядке, утверждаемом Правительством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лицом, поступающим на должность руководителя государственного учреждения субъекта Российской Федерации, руководителем государственного учреждения субъекта Российской Федерации - в порядке, утверждаемом нормативным правовым актом субъекта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лицом, поступающим на должность руководителя муниципального учреждения, руководителем муниципального учреждения - в порядке, утверждаемом нормативным правовым актом органа местного самоуправления.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29.12.2012 N 280-ФЗ)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276. Работа руководителя организации по совместительству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Руководитель организации может работать по совместительству у другого работодателя только с разрешения уполномоченного органа юридического лица либо собственника имущества организации, либо уполномоченного собственником лица (органа).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Руководитель организации не может входить в состав органов, осуществляющих функции надзора и контроля в данной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277. Материальная ответственность руководителя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Руководитель организации несет полную материальную ответственность за прямой действительный ущерб, причиненный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случаях, предусмотренных федеральными законами, руководитель организации возмещает организации убытки, причиненные его виновными действиями. При этом расчет убытков осуществляется в соответствии с нормами, предусмотренными гражданским законодательством.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278. Дополнительные основания для прекращения трудового договора с руководителем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90" w:name="p4935"/>
      <w:bookmarkEnd w:id="190"/>
      <w:r w:rsidRPr="008E3BE0">
        <w:rPr>
          <w:rFonts w:ascii="Times New Roman" w:eastAsia="Times New Roman" w:hAnsi="Times New Roman"/>
          <w:lang w:val="ru-RU" w:eastAsia="ru-RU" w:bidi="ar-SA"/>
        </w:rPr>
        <w:lastRenderedPageBreak/>
        <w:t>Помимо оснований, предусмотренных настоящим Кодексом и иными федеральными законами, трудовой договор с руководителем организации прекращается по следующим основаниям: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в связи с отстранением от должности руководителя организации - должника в соответствии с законодательством о несостоятельности (банкротстве);</w:t>
      </w:r>
    </w:p>
    <w:p w:rsidR="008E3BE0" w:rsidRPr="008E3BE0" w:rsidRDefault="008E3BE0" w:rsidP="008E3BE0">
      <w:pPr>
        <w:ind w:firstLine="540"/>
        <w:jc w:val="both"/>
        <w:rPr>
          <w:rFonts w:ascii="Times New Roman" w:eastAsia="Times New Roman" w:hAnsi="Times New Roman"/>
          <w:lang w:val="ru-RU" w:eastAsia="ru-RU" w:bidi="ar-SA"/>
        </w:rPr>
      </w:pPr>
      <w:bookmarkStart w:id="191" w:name="p4939"/>
      <w:bookmarkEnd w:id="191"/>
      <w:r w:rsidRPr="008E3BE0">
        <w:rPr>
          <w:rFonts w:ascii="Times New Roman" w:eastAsia="Times New Roman" w:hAnsi="Times New Roman"/>
          <w:lang w:val="ru-RU" w:eastAsia="ru-RU" w:bidi="ar-SA"/>
        </w:rPr>
        <w:t>2) в связи с принятием уполномоченным органом юридического лица, либо собственником имущества организации, либо уполномоченным собственником лицом (органом) решения о прекращении трудового договора. Решение о прекращении трудового договора по указанному основанию в отношении руководителя унитарного предприятия принимается уполномоченным собственником унитарного предприятия органом в порядке, установленном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(п. 2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3) утратил силу. - Федеральный закон от 03.07.2016 N 347-ФЗ.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Помимо оснований, предусмотренных настоящим Кодексом, включая основания, предусмотренные </w:t>
      </w:r>
      <w:hyperlink w:anchor="p4935"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 и другими федеральными законами, основаниями прекращения трудового договора с руководителем организации могут быть:</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1) несоблюдение установленного в соответствии со </w:t>
      </w:r>
      <w:hyperlink w:anchor="p2776" w:history="1">
        <w:r w:rsidRPr="008E3BE0">
          <w:rPr>
            <w:rFonts w:ascii="Times New Roman" w:eastAsia="Times New Roman" w:hAnsi="Times New Roman"/>
            <w:color w:val="0000FF"/>
            <w:lang w:val="ru-RU" w:eastAsia="ru-RU" w:bidi="ar-SA"/>
          </w:rPr>
          <w:t>статьей 145</w:t>
        </w:r>
      </w:hyperlink>
      <w:r w:rsidRPr="008E3BE0">
        <w:rPr>
          <w:rFonts w:ascii="Times New Roman" w:eastAsia="Times New Roman" w:hAnsi="Times New Roman"/>
          <w:lang w:val="ru-RU" w:eastAsia="ru-RU" w:bidi="ar-SA"/>
        </w:rPr>
        <w:t xml:space="preserve"> настоящего Кодекса предельного уровня соотношения среднемесячной заработной платы заместителя руководителя и (или) главного бухгалтера государственного внебюджетного фонда Российской Федерации, территориального фонда обязательного медицинского страхования, государственного или муниципального учреждения либо государственного или муниципального унитарного предприятия и среднемесячной заработной платы работников данного фонда, учреждения либо предприятия;</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иные основания, предусмотренные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03.07.2016 N 347-ФЗ)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92" w:name="p4949"/>
      <w:bookmarkEnd w:id="192"/>
      <w:r w:rsidRPr="008E3BE0">
        <w:rPr>
          <w:rFonts w:ascii="Times New Roman" w:eastAsia="Times New Roman" w:hAnsi="Times New Roman"/>
          <w:b/>
          <w:bCs/>
          <w:lang w:val="ru-RU" w:eastAsia="ru-RU" w:bidi="ar-SA"/>
        </w:rPr>
        <w:t>Статья 279. Гарантии руководителю организации в случае прекращения трудового договора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прекращения трудового договора с руководителем организации в соответствии с </w:t>
      </w:r>
      <w:hyperlink w:anchor="p4939" w:history="1">
        <w:r w:rsidRPr="008E3BE0">
          <w:rPr>
            <w:rFonts w:ascii="Times New Roman" w:eastAsia="Times New Roman" w:hAnsi="Times New Roman"/>
            <w:color w:val="0000FF"/>
            <w:lang w:val="ru-RU" w:eastAsia="ru-RU" w:bidi="ar-SA"/>
          </w:rPr>
          <w:t>пунктом 2 части первой статьи 278</w:t>
        </w:r>
      </w:hyperlink>
      <w:r w:rsidRPr="008E3BE0">
        <w:rPr>
          <w:rFonts w:ascii="Times New Roman" w:eastAsia="Times New Roman" w:hAnsi="Times New Roman"/>
          <w:lang w:val="ru-RU" w:eastAsia="ru-RU" w:bidi="ar-SA"/>
        </w:rPr>
        <w:t xml:space="preserve"> настоящего Кодекса при отсутствии виновных действий (бездействия) руководителя ему выплачивается компенсация в размере, определяемом трудовым договором, но не ниже трехкратного среднего месячного заработка, за исключением случаев, предусмотренных настоящим </w:t>
      </w:r>
      <w:hyperlink w:anchor="p6220"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02.04.2014 N 56-ФЗ, от 18.06.2017 N 125-ФЗ)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280. Досрочное расторжение трудового договора по инициативе руководителя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Руководитель организации имеет право досрочно расторгнуть трудовой договор, предупредив об этом работодателя (собственника имущества организации, его представителя)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один месяц.</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281. Особенности </w:t>
      </w:r>
      <w:proofErr w:type="gramStart"/>
      <w:r w:rsidRPr="008E3BE0">
        <w:rPr>
          <w:rFonts w:ascii="Times New Roman" w:eastAsia="Times New Roman" w:hAnsi="Times New Roman"/>
          <w:b/>
          <w:bCs/>
          <w:lang w:val="ru-RU" w:eastAsia="ru-RU" w:bidi="ar-SA"/>
        </w:rPr>
        <w:t>регулирования труда членов коллегиального исполнительного органа организации</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выявлении конституционно-правового смысла </w:t>
      </w:r>
      <w:proofErr w:type="gramStart"/>
      <w:r w:rsidRPr="008E3BE0">
        <w:rPr>
          <w:rFonts w:ascii="Times New Roman" w:eastAsia="Times New Roman" w:hAnsi="Times New Roman"/>
          <w:color w:val="392C69"/>
          <w:lang w:val="ru-RU" w:eastAsia="ru-RU" w:bidi="ar-SA"/>
        </w:rPr>
        <w:t>ч</w:t>
      </w:r>
      <w:proofErr w:type="gramEnd"/>
      <w:r w:rsidRPr="008E3BE0">
        <w:rPr>
          <w:rFonts w:ascii="Times New Roman" w:eastAsia="Times New Roman" w:hAnsi="Times New Roman"/>
          <w:color w:val="392C69"/>
          <w:lang w:val="ru-RU" w:eastAsia="ru-RU" w:bidi="ar-SA"/>
        </w:rPr>
        <w:t>. 1 ст. 281 см. Постановление КС РФ от 16.10.2018 N 37-П.</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Федеральными законами, учредительными документами организации на членов коллегиального исполнительного органа организации, заключивших трудовой договор, могут распространяться особенности регулирования труда, установленные настоящей главой для руководителя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Федеральными законами могут устанавливаться другие особенности регулирования труда руководителей организаций и членов коллегиальных исполнительных органов этих организаций.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193" w:name="p4971"/>
      <w:bookmarkEnd w:id="193"/>
      <w:r w:rsidRPr="008E3BE0">
        <w:rPr>
          <w:rFonts w:ascii="Times New Roman" w:eastAsia="Times New Roman" w:hAnsi="Times New Roman"/>
          <w:b/>
          <w:bCs/>
          <w:lang w:val="ru-RU" w:eastAsia="ru-RU" w:bidi="ar-SA"/>
        </w:rPr>
        <w:t>Глава 44. ОСОБЕННОСТИ РЕГУЛИРОВАНИЯ ТРУДА ЛИЦ,</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РАБОТАЮЩИХ</w:t>
      </w:r>
      <w:proofErr w:type="gramEnd"/>
      <w:r w:rsidRPr="008E3BE0">
        <w:rPr>
          <w:rFonts w:ascii="Times New Roman" w:eastAsia="Times New Roman" w:hAnsi="Times New Roman"/>
          <w:b/>
          <w:bCs/>
          <w:lang w:val="ru-RU" w:eastAsia="ru-RU" w:bidi="ar-SA"/>
        </w:rPr>
        <w:t xml:space="preserve"> ПО СОВМЕСТИТЕЛЬСТВУ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282. Общие положения о работе по совместительству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Совместительство - выполнение работником другой регулярной оплачиваемой работы на условиях трудового договора в свободное от основной работы время.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Заключение трудовых договоров о работе по совместительству допускается с неограниченным числом работодателей, если иное не предусмотрено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Работа по совместительству может выполняться </w:t>
      </w:r>
      <w:proofErr w:type="gramStart"/>
      <w:r w:rsidRPr="008E3BE0">
        <w:rPr>
          <w:rFonts w:ascii="Times New Roman" w:eastAsia="Times New Roman" w:hAnsi="Times New Roman"/>
          <w:lang w:val="ru-RU" w:eastAsia="ru-RU" w:bidi="ar-SA"/>
        </w:rPr>
        <w:t>работником</w:t>
      </w:r>
      <w:proofErr w:type="gramEnd"/>
      <w:r w:rsidRPr="008E3BE0">
        <w:rPr>
          <w:rFonts w:ascii="Times New Roman" w:eastAsia="Times New Roman" w:hAnsi="Times New Roman"/>
          <w:lang w:val="ru-RU" w:eastAsia="ru-RU" w:bidi="ar-SA"/>
        </w:rPr>
        <w:t xml:space="preserve"> как по месту его основной работы, так и у других работодателей.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трудовом договоре обязательно указание на то, что работа является совместительством.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допускается работа по совместительству лиц в возрасте до восемнадцати лет, на работах с вредными и (или) опасными условиями труда, если основная работа связана с такими же условиями, а также в других случаях, предусмотренных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28.12.2013 N 421-ФЗ,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регулирования работы по совместительству для отдельных категорий работников (педагогических, медицинских и фармацевтических работников, работников культуры) помимо особенностей, установленных настоящим Кодексом и иными федеральными законами, могут устанавливаться в порядке, определяемом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283. Документы, предъявляемые при приеме на работу по совместительству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приеме на работу по совместительству к другому работодателю работник обязан предъявить паспорт или иной документ, удостоверяющий личность. При приеме на работу по совместительству, требующую специальных знаний, работодатель имеет право потребовать от работника предъявления документа об образовании и (или) о квалификации либо его надлежаще заверенной копии, а при приеме на работу с вредными и (или) опасными условиями труда - справку о характере и условиях труда по основному месту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02.07.2013 N 185-ФЗ, от 28.12.2013 N 421-ФЗ)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284. Продолжительность рабочего времени при работе по совместительству</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94" w:name="p5008"/>
      <w:bookmarkEnd w:id="194"/>
      <w:r w:rsidRPr="008E3BE0">
        <w:rPr>
          <w:rFonts w:ascii="Times New Roman" w:eastAsia="Times New Roman" w:hAnsi="Times New Roman"/>
          <w:lang w:val="ru-RU" w:eastAsia="ru-RU" w:bidi="ar-SA"/>
        </w:rPr>
        <w:t>Продолжительность рабочего времени при работе по совместительству не должна превышать четырех часов в день. В дни, когда по основному месту работы работник свободен от исполнения трудовых обязанностей, он может работать по совместительству полный рабочий день (смену). В течение одного месяца (другого учетного периода) продолжительность рабочего времени при работе по совместительству не должна превышать половины месячной нормы рабочего времени (нормы рабочего времени за другой учетный период), установленной для соответствующей категории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Ограничения продолжительности рабочего времени при работе по совместительству, установленные </w:t>
      </w:r>
      <w:hyperlink w:anchor="p5008"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 не применяются в случаях, когда по основному месту работы работник приостановил работу в соответствии с </w:t>
      </w:r>
      <w:hyperlink w:anchor="p2715" w:history="1">
        <w:r w:rsidRPr="008E3BE0">
          <w:rPr>
            <w:rFonts w:ascii="Times New Roman" w:eastAsia="Times New Roman" w:hAnsi="Times New Roman"/>
            <w:color w:val="0000FF"/>
            <w:lang w:val="ru-RU" w:eastAsia="ru-RU" w:bidi="ar-SA"/>
          </w:rPr>
          <w:t>частью второй</w:t>
        </w:r>
      </w:hyperlink>
      <w:r w:rsidRPr="008E3BE0">
        <w:rPr>
          <w:rFonts w:ascii="Times New Roman" w:eastAsia="Times New Roman" w:hAnsi="Times New Roman"/>
          <w:lang w:val="ru-RU" w:eastAsia="ru-RU" w:bidi="ar-SA"/>
        </w:rPr>
        <w:t xml:space="preserve"> статьи 142 настоящего Кодекса или отстранен от работы в соответствии с </w:t>
      </w:r>
      <w:hyperlink w:anchor="p1439" w:history="1">
        <w:r w:rsidRPr="008E3BE0">
          <w:rPr>
            <w:rFonts w:ascii="Times New Roman" w:eastAsia="Times New Roman" w:hAnsi="Times New Roman"/>
            <w:color w:val="0000FF"/>
            <w:lang w:val="ru-RU" w:eastAsia="ru-RU" w:bidi="ar-SA"/>
          </w:rPr>
          <w:t>частями второй</w:t>
        </w:r>
      </w:hyperlink>
      <w:r w:rsidRPr="008E3BE0">
        <w:rPr>
          <w:rFonts w:ascii="Times New Roman" w:eastAsia="Times New Roman" w:hAnsi="Times New Roman"/>
          <w:lang w:val="ru-RU" w:eastAsia="ru-RU" w:bidi="ar-SA"/>
        </w:rPr>
        <w:t xml:space="preserve"> или </w:t>
      </w:r>
      <w:hyperlink w:anchor="p1441" w:history="1">
        <w:r w:rsidRPr="008E3BE0">
          <w:rPr>
            <w:rFonts w:ascii="Times New Roman" w:eastAsia="Times New Roman" w:hAnsi="Times New Roman"/>
            <w:color w:val="0000FF"/>
            <w:lang w:val="ru-RU" w:eastAsia="ru-RU" w:bidi="ar-SA"/>
          </w:rPr>
          <w:t>четвертой</w:t>
        </w:r>
      </w:hyperlink>
      <w:r w:rsidRPr="008E3BE0">
        <w:rPr>
          <w:rFonts w:ascii="Times New Roman" w:eastAsia="Times New Roman" w:hAnsi="Times New Roman"/>
          <w:lang w:val="ru-RU" w:eastAsia="ru-RU" w:bidi="ar-SA"/>
        </w:rPr>
        <w:t xml:space="preserve"> статьи 73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285. Оплата труда лиц, работающих по совместительству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труда лиц, работающих по совместительству, производится пропорционально отработанному времени, в зависимости от выработки либо на других условиях, определенных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установлении лицам, работающим по совместительству с повременной оплатой труда, нормированных заданий оплата труда производится по конечным результатам за фактически выполненный объем работ.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Лицам, работающим по совместительству в районах, где установлены районные коэффициенты и надбавки к заработной плате, оплата труда производится с учетом этих коэффициентов и надбавок.</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286. Отпуск при работе по совместительству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на работе по совместительству продолжительность ежегодного оплачиваемого отпуска работника меньше, чем продолжительность отпуска по основному месту работы, то работодатель по просьбе работника предоставляет ему отпуск без сохранения заработной платы соответствующей продолжительности.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287. Гарантии и компенсации лицам, работающим по совместительству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и компенсации лицам, совмещающим работу с получением образования, а также лицам, работающим в районах Крайнего Севера и приравненных к ним местностях, предоставляются работникам только по основному месту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Другие гарантии и компенсации, предусмотренные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предоставляются лицам, работающим по совместительству, в полном объеме.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288. Дополнительные основания прекращения трудового договора с лицами, работающими по совместительству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Помимо оснований, предусмотренных настоящим </w:t>
      </w:r>
      <w:hyperlink w:anchor="p15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 трудовой договор, заключенный на неопределенный срок с лицом, работающим по совместительству, может быть прекращен в случае приема на работу работника, для которого эта работа будет являться основной, о чем работодатель в письменной форме предупреждает указанное лицо не менее чем за две недели до прекращения трудового договора.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45. ОСОБЕННОСТИ РЕГУЛИРОВАНИЯ ТРУДА РАБОТНИКОВ,</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ЗАКЛЮЧИВШИХ ТРУДОВОЙ ДОГОВОР НА СРОК ДО ДВУХ МЕСЯЦЕВ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289. Заключение трудового договора на срок до двух месяцев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приеме на работу на срок до двух месяцев испытание работникам не устанавливается.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290. Привлечение к работе в выходные и нерабочие праздничные дни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Работники, заключившие трудовой договор на срок до двух месяцев, могут быть в пределах этого срока привлечены с их письменного согласия к работе в выходные и </w:t>
      </w:r>
      <w:hyperlink w:anchor="p2210" w:history="1">
        <w:r w:rsidRPr="008E3BE0">
          <w:rPr>
            <w:rFonts w:ascii="Times New Roman" w:eastAsia="Times New Roman" w:hAnsi="Times New Roman"/>
            <w:color w:val="0000FF"/>
            <w:lang w:val="ru-RU" w:eastAsia="ru-RU" w:bidi="ar-SA"/>
          </w:rPr>
          <w:t>нерабочие праздничные дни</w:t>
        </w:r>
      </w:hyperlink>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Работа в выходные и нерабочие праздничные дни компенсируется в денежной форме не менее чем в двойном размере.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291. Оплачиваемые отпуска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заключившим трудовой договор на срок до двух месяцев, предоставляются оплачиваемые отпуска или выплачивается компенсация при увольнении из расчета два рабочих дня за месяц работы.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292. Расторжение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заключивший трудовой договор на срок до двух месяцев, обязан в письменной форме предупредить работодателя за три календарных дня о досрочном расторжении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предупредить работника, заключившего трудовой договор на срок до двух месяцев, о предстоящем увольнении в связи с ликвидацией организации, сокращением численности или штата работников в письменной форме под роспись не менее чем за три календарных дня.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Работнику, заключившему трудовой договор на срок до двух месяцев, выходное пособие при увольнении не выплачивается, если иное не установлено федеральными законами, коллективным договором или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46. ОСОБЕННОСТИ РЕГУЛИРОВАНИЯ ТРУДА РАБОТНИКОВ,</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ЗАНЯТЫХ НА СЕЗОННЫХ РАБОТАХ</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293. Сезонные работы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195" w:name="p5075"/>
      <w:bookmarkEnd w:id="195"/>
      <w:r w:rsidRPr="008E3BE0">
        <w:rPr>
          <w:rFonts w:ascii="Times New Roman" w:eastAsia="Times New Roman" w:hAnsi="Times New Roman"/>
          <w:lang w:val="ru-RU" w:eastAsia="ru-RU" w:bidi="ar-SA"/>
        </w:rPr>
        <w:lastRenderedPageBreak/>
        <w:t>Сезонными признаются работы, которые в силу климатических и иных природных условий выполняются в течение определенного периода (сезона), не превышающего, как правило, шести месяцев.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Перечни сезонных работ, в том числе отдельных сезонных работ, проведение которых возможно в течение периода (сезона), превышающего шесть месяцев, и максимальная продолжительность указанных отдельных сезонных работ определяются отраслевыми (межотраслевыми) соглашениями, заключаемыми на федеральном уровне социального партнерства.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294. Особенности заключения трудового договора о выполнении сезонных работ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Условие о сезонном характере работы должно быть указано в трудовом договоре.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вторая утратила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295. Оплачиваемые отпуска работникам, занятым на сезонных работах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занятым на сезонных работах, предоставляются оплачиваемые отпуска из расчета два рабочих дня за каждый месяц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296. Расторжение трудового договора с работниками, занятыми на сезонных работах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занятый на сезонных работах, обязан в письменной форме предупредить работодателя о досрочном расторжении трудового договора за три календарных дня.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предупредить работника, занятого на сезонных работах, о предстоящем увольнении в связи с ликвидацией организации, сокращением численности или штата работников организации в письменной форме под роспись не менее чем за семь календарных дней.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прекращении трудового договора с работником, занятым на сезонных работах, в связи с ликвидацией организации, сокращением численности или штата работников организации выходное пособие выплачивается в размере двухнедельного среднего заработка.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47. ОСОБЕННОСТИ РЕГУЛИРОВАНИЯ ТРУДА ЛИЦ,</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РАБОТАЮЩИХ</w:t>
      </w:r>
      <w:proofErr w:type="gramEnd"/>
      <w:r w:rsidRPr="008E3BE0">
        <w:rPr>
          <w:rFonts w:ascii="Times New Roman" w:eastAsia="Times New Roman" w:hAnsi="Times New Roman"/>
          <w:b/>
          <w:bCs/>
          <w:lang w:val="ru-RU" w:eastAsia="ru-RU" w:bidi="ar-SA"/>
        </w:rPr>
        <w:t xml:space="preserve"> ВАХТОВЫМ МЕТОДОМ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297. Общие положения о работе вахтовым методом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Вахтовый метод - особая форма осуществления трудового процесса вне места постоянного проживания работников, когда не может быть обеспечено ежедневное их возвращение к месту постоянного проживания.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Вахтовый метод применяется при значительном удалении места работы от места постоянного проживания работников или места нахождения работодателя в целях сокращения сроков строительства, ремонта или реконструкции объектов производственного, социального и иного назначения в необжитых, отдаленных районах </w:t>
      </w:r>
      <w:r w:rsidRPr="008E3BE0">
        <w:rPr>
          <w:rFonts w:ascii="Times New Roman" w:eastAsia="Times New Roman" w:hAnsi="Times New Roman"/>
          <w:lang w:val="ru-RU" w:eastAsia="ru-RU" w:bidi="ar-SA"/>
        </w:rPr>
        <w:lastRenderedPageBreak/>
        <w:t>или районах с особыми природными условиями, а также в целях осуществления иной производственной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Работники, привлекаемые к работам вахтовым методом, в период нахождения на объекте производства работ проживают в специально создаваемых работодателем вахтовых поселках, представляющих собой комплекс зданий и сооружений, предназначенных для обеспечения жизнедеятельности указанных работников во время выполнения ими работ и междусменного отдыха, либо в приспособленных для этих целей и оплачиваемых за счет работодателя общежитиях, иных жилых помещениях.</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Порядок применения вахтового метода утверждается работодателем с учетом мнения выборного органа первичной профсоюзной организации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298. Ограничения на работы вахтовым методом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 работам, выполняемым вахтовым методом, не могут привлекаться работники в возрасте до восемнадцати лет, беременные женщины и женщины, имеющие детей в возрасте до трех лет, а также лица, имеющие противопоказания к выполнению работ вахтовым методом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299. Продолжительность вахты</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Вахтой считается общий период, включающий время выполнения работ на объекте и время междусменного отдыха.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Продолжительность вахты не должна превышать одного месяца. В исключительных случаях на отдельных объектах продолжительность вахты может быть увеличена работодателем до трех месяцев с учетом мнения выборного органа первичной профсоюзной организации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300. Учет рабочего времени при работе вахтовым методом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вахтовом методе работы устанавливается суммированный учет рабочего времени за месяц, квартал или иной более длительный период, но не более чем за один год.</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Учетный период охватывает все рабочее время, время в пути от места нахождения работодателя или от пункта сбора до места выполнения работы и обратно, а также время отдыха, приходящееся на данный календарный отрезок времени.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вести учет рабочего времени и времени отдыха каждого работника, работающего вахтовым методом, по месяцам и за весь учетный период.</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301. Режимы труда и отдыха при работе вахтовым методом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Рабочее время и время отдыха в пределах учетного периода регламентируются графиком работы на вахте, который утверждается работодателем с учетом мнения </w:t>
      </w:r>
      <w:r w:rsidRPr="008E3BE0">
        <w:rPr>
          <w:rFonts w:ascii="Times New Roman" w:eastAsia="Times New Roman" w:hAnsi="Times New Roman"/>
          <w:lang w:val="ru-RU" w:eastAsia="ru-RU" w:bidi="ar-SA"/>
        </w:rPr>
        <w:lastRenderedPageBreak/>
        <w:t xml:space="preserve">выборного органа первичной профсоюзной организации в порядке, установленном </w:t>
      </w:r>
      <w:hyperlink w:anchor="p6713" w:history="1">
        <w:r w:rsidRPr="008E3BE0">
          <w:rPr>
            <w:rFonts w:ascii="Times New Roman" w:eastAsia="Times New Roman" w:hAnsi="Times New Roman"/>
            <w:color w:val="0000FF"/>
            <w:lang w:val="ru-RU" w:eastAsia="ru-RU" w:bidi="ar-SA"/>
          </w:rPr>
          <w:t>статьей 372</w:t>
        </w:r>
      </w:hyperlink>
      <w:r w:rsidRPr="008E3BE0">
        <w:rPr>
          <w:rFonts w:ascii="Times New Roman" w:eastAsia="Times New Roman" w:hAnsi="Times New Roman"/>
          <w:lang w:val="ru-RU" w:eastAsia="ru-RU" w:bidi="ar-SA"/>
        </w:rPr>
        <w:t xml:space="preserve"> настоящего Кодекса для принятия локальных нормативных актов, и доводится до сведения работников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два месяца до введения его в действие.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указанном графике предусматривается время, необходимое для доставки работников на вахту и обратно. Дни нахождения в пути к месту работы и обратно в рабочее время не включаются и могут приходиться на дни </w:t>
      </w:r>
      <w:proofErr w:type="spellStart"/>
      <w:r w:rsidRPr="008E3BE0">
        <w:rPr>
          <w:rFonts w:ascii="Times New Roman" w:eastAsia="Times New Roman" w:hAnsi="Times New Roman"/>
          <w:lang w:val="ru-RU" w:eastAsia="ru-RU" w:bidi="ar-SA"/>
        </w:rPr>
        <w:t>междувахтового</w:t>
      </w:r>
      <w:proofErr w:type="spellEnd"/>
      <w:r w:rsidRPr="008E3BE0">
        <w:rPr>
          <w:rFonts w:ascii="Times New Roman" w:eastAsia="Times New Roman" w:hAnsi="Times New Roman"/>
          <w:lang w:val="ru-RU" w:eastAsia="ru-RU" w:bidi="ar-SA"/>
        </w:rPr>
        <w:t xml:space="preserve"> отдыха.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Каждый день отдыха в связи с переработкой рабочего времени в пределах графика работы на вахте (день </w:t>
      </w:r>
      <w:proofErr w:type="spellStart"/>
      <w:r w:rsidRPr="008E3BE0">
        <w:rPr>
          <w:rFonts w:ascii="Times New Roman" w:eastAsia="Times New Roman" w:hAnsi="Times New Roman"/>
          <w:lang w:val="ru-RU" w:eastAsia="ru-RU" w:bidi="ar-SA"/>
        </w:rPr>
        <w:t>междувахтового</w:t>
      </w:r>
      <w:proofErr w:type="spellEnd"/>
      <w:r w:rsidRPr="008E3BE0">
        <w:rPr>
          <w:rFonts w:ascii="Times New Roman" w:eastAsia="Times New Roman" w:hAnsi="Times New Roman"/>
          <w:lang w:val="ru-RU" w:eastAsia="ru-RU" w:bidi="ar-SA"/>
        </w:rPr>
        <w:t xml:space="preserve"> отдыха) оплачивается в размере дневной тарифной ставки, дневной ставки (части оклада (должностного оклада) за день работы), если более высокая оплата не установлена коллективным договором, локальным нормативным актом или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третья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Часы переработки рабочего времени в пределах графика работы на вахте, не кратные целому рабочему дню, могут накапливаться в течение календарного года и суммироваться до целых рабочих дней с последующим предоставлением дополнительных дней </w:t>
      </w:r>
      <w:proofErr w:type="spellStart"/>
      <w:r w:rsidRPr="008E3BE0">
        <w:rPr>
          <w:rFonts w:ascii="Times New Roman" w:eastAsia="Times New Roman" w:hAnsi="Times New Roman"/>
          <w:lang w:val="ru-RU" w:eastAsia="ru-RU" w:bidi="ar-SA"/>
        </w:rPr>
        <w:t>междувахтового</w:t>
      </w:r>
      <w:proofErr w:type="spellEnd"/>
      <w:r w:rsidRPr="008E3BE0">
        <w:rPr>
          <w:rFonts w:ascii="Times New Roman" w:eastAsia="Times New Roman" w:hAnsi="Times New Roman"/>
          <w:lang w:val="ru-RU" w:eastAsia="ru-RU" w:bidi="ar-SA"/>
        </w:rPr>
        <w:t xml:space="preserve"> отдыха.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302. Гарантии и компенсации лицам, работающим вахтовым методом</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22.08.2004 N 122-ФЗ)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Лицам, выполняющим работы вахтовым методом, за каждый календарный день пребывания в местах производства работ в период вахты, а также за фактические дни нахождения в пути от места нахождения работодателя (пункта сбора) до места выполнения работы и обратно выплачивается взамен суточных надбавка за вахтовый метод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 и порядок выплаты надбавки за вахтовый метод работы в федеральных государственных органах, федеральных государственных учреждениях устанавливаются нормативными правовыми актами Правительства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 и порядок выплаты надбавки за вахтовый метод работы в государственных органах субъектов Российской Федерации, государственных учреждениях субъектов Российской Федерации, органах местного самоуправления, муниципальных учреждениях устанавливаются соответственно нормативными правовыми актами органов государственной власти субъектов Российской Федерации, нормативными правовыми актами органов местного самоуправления.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 и порядок выплаты надбавки за вахтовый метод работы у других работодателей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выезжающим для выполнения работ вахтовым методом в районы Крайнего Севера и приравненные к ним местности из других районов: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устанавливается районный </w:t>
      </w:r>
      <w:proofErr w:type="gramStart"/>
      <w:r w:rsidRPr="008E3BE0">
        <w:rPr>
          <w:rFonts w:ascii="Times New Roman" w:eastAsia="Times New Roman" w:hAnsi="Times New Roman"/>
          <w:lang w:val="ru-RU" w:eastAsia="ru-RU" w:bidi="ar-SA"/>
        </w:rPr>
        <w:t>коэффициент</w:t>
      </w:r>
      <w:proofErr w:type="gramEnd"/>
      <w:r w:rsidRPr="008E3BE0">
        <w:rPr>
          <w:rFonts w:ascii="Times New Roman" w:eastAsia="Times New Roman" w:hAnsi="Times New Roman"/>
          <w:lang w:val="ru-RU" w:eastAsia="ru-RU" w:bidi="ar-SA"/>
        </w:rPr>
        <w:t xml:space="preserve"> и выплачиваются процентные надбавки к заработной плате в порядке и размерах, которые предусмотрены для лиц, постоянно работающих в районах Крайнего Севера и приравненных к ним местностях;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предоставляется ежегодный дополнительный оплачиваемый отпуск в порядке и на условиях, которые предусмотрены для лиц, постоянно работающих: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районах Крайнего Севера, - 24 календарных дня;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в местностях, приравненных к районам Крайнего Севера, - 16 календарных дней.</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стаж работы, дающий право работникам, выезжающим для выполнения работ вахтовым методом в районы Крайнего Севера и приравненные к ним местности из других районов, на соответствующие гарантии и компенсации, включаются календарные дни вахты в районах Крайнего Севера и приравненных к ним местностях и фактические дни нахождения в пути, предусмотренные графиками работы на вахте.</w:t>
      </w:r>
      <w:proofErr w:type="gramEnd"/>
      <w:r w:rsidRPr="008E3BE0">
        <w:rPr>
          <w:rFonts w:ascii="Times New Roman" w:eastAsia="Times New Roman" w:hAnsi="Times New Roman"/>
          <w:lang w:val="ru-RU" w:eastAsia="ru-RU" w:bidi="ar-SA"/>
        </w:rPr>
        <w:t xml:space="preserve"> Гарантии и компенсации работникам, выезжающим для выполнения работ вахтовым методом в районы Крайнего Севера и приравненные к ним местности из тех же или других районов Крайнего Севера и приравненных к ним местностей, устанавливаются в соответствии с </w:t>
      </w:r>
      <w:hyperlink w:anchor="p5357" w:history="1">
        <w:r w:rsidRPr="008E3BE0">
          <w:rPr>
            <w:rFonts w:ascii="Times New Roman" w:eastAsia="Times New Roman" w:hAnsi="Times New Roman"/>
            <w:color w:val="0000FF"/>
            <w:lang w:val="ru-RU" w:eastAsia="ru-RU" w:bidi="ar-SA"/>
          </w:rPr>
          <w:t>главой 50</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выезжающим для выполнения работ вахтовым методом в районы, на территориях которых применяются районные коэффициенты к заработной плате, эти коэффициенты начисляются в соответствии с трудовым законодательством и иными нормативными правовыми актами, содержащими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 каждый день нахождения в пути от места нахождения работодателя (пункта сбора) до места выполнения работы и обратно, предусмотренные графиком работы на вахте, а также за дни задержки в пути по метеорологическим условиям или вине транспортных организаций работнику выплачивается дневная тарифная ставка, часть оклада (должностного оклада) за день работы (дневная ставка).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48. ОСОБЕННОСТИ РЕГУЛИРОВАНИЯ ТРУДА РАБОТНИКОВ,</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РАБОТАЮЩИХ У РАБОТОДАТЕЛЕЙ - ФИЗИЧЕСКИХ ЛИЦ</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303. Заключение трудового договора с работодателем - физическим лицом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заключении трудового договора с </w:t>
      </w:r>
      <w:hyperlink w:anchor="p403" w:history="1">
        <w:r w:rsidRPr="008E3BE0">
          <w:rPr>
            <w:rFonts w:ascii="Times New Roman" w:eastAsia="Times New Roman" w:hAnsi="Times New Roman"/>
            <w:color w:val="0000FF"/>
            <w:lang w:val="ru-RU" w:eastAsia="ru-RU" w:bidi="ar-SA"/>
          </w:rPr>
          <w:t>работодателем - физическим лицом</w:t>
        </w:r>
      </w:hyperlink>
      <w:r w:rsidRPr="008E3BE0">
        <w:rPr>
          <w:rFonts w:ascii="Times New Roman" w:eastAsia="Times New Roman" w:hAnsi="Times New Roman"/>
          <w:lang w:val="ru-RU" w:eastAsia="ru-RU" w:bidi="ar-SA"/>
        </w:rPr>
        <w:t xml:space="preserve"> работник обязуется выполнять не запрещенную настоящим Кодексом или иным федеральным законом работу, определенную этим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письменный трудовой договор в обязательном порядке включаются все </w:t>
      </w:r>
      <w:hyperlink w:anchor="p1009" w:history="1">
        <w:r w:rsidRPr="008E3BE0">
          <w:rPr>
            <w:rFonts w:ascii="Times New Roman" w:eastAsia="Times New Roman" w:hAnsi="Times New Roman"/>
            <w:color w:val="0000FF"/>
            <w:lang w:val="ru-RU" w:eastAsia="ru-RU" w:bidi="ar-SA"/>
          </w:rPr>
          <w:t>условия</w:t>
        </w:r>
      </w:hyperlink>
      <w:r w:rsidRPr="008E3BE0">
        <w:rPr>
          <w:rFonts w:ascii="Times New Roman" w:eastAsia="Times New Roman" w:hAnsi="Times New Roman"/>
          <w:lang w:val="ru-RU" w:eastAsia="ru-RU" w:bidi="ar-SA"/>
        </w:rPr>
        <w:t>, существенные для работника и для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 физическое лицо обязан: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оформить трудовой договор с работником в письменной форме;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уплачивать страховые взносы и другие обязательные платежи в порядке и размерах, которые определяются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оформлять страховые свидетельства государственного пенсионного страхования для лиц, поступающих на работу впервые.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 физическое лицо, не являющийся индивидуальным предпринимателем, также обязан в уведомительном порядке зарегистрировать трудовой договор с работником в органе местного самоуправления по месту своего жительства (в соответствии с регистрацией).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304. Срок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По соглашению сторон трудовой договор между работником и работодателем - физическим лицом, не являющимся индивидуальным предпринимателем, может заключаться как на неопределенный, так и на определенный срок.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305. Режимы труда и отдыха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Режим работы, порядок предоставления выходных дней и ежегодных оплачиваемых отпусков определяются по соглашению между работником и работодателем - физическим лицом. При этом продолжительность рабочей недели не может быть больше, а продолжительность ежегодного оплачиваемого отпуска меньше, чем установленные настоящим Кодексом.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306. Изменение определенных сторонами условий трудового договора работодателем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Об изменении определенных сторонами условий трудового договора работодатель - физическое лицо в письменной форме предупреждает работника не менее чем за 14 календарных дней. При этом работодатель - физическое лицо, являющийся индивидуальным предпринимателем, имеет право изменять определенные сторонами условия трудового договора только в случае, когда эти условия не могут быть сохранены по причинам, связанным с изменением организационных или технологических условий труда (часть первая </w:t>
      </w:r>
      <w:hyperlink w:anchor="p1460" w:history="1">
        <w:r w:rsidRPr="008E3BE0">
          <w:rPr>
            <w:rFonts w:ascii="Times New Roman" w:eastAsia="Times New Roman" w:hAnsi="Times New Roman"/>
            <w:color w:val="0000FF"/>
            <w:lang w:val="ru-RU" w:eastAsia="ru-RU" w:bidi="ar-SA"/>
          </w:rPr>
          <w:t>статьи 74</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307. Прекращение трудового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Помимо оснований, предусмотренных настоящим </w:t>
      </w:r>
      <w:hyperlink w:anchor="p15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трудовой договор с работником, работающим у работодателя - физического лица, может быть прекращен по основаниям, предусмотренным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Сроки предупреждения об увольнении, а также случаи и размеры выплачиваемых при прекращении трудового договора выходного пособия и других компенсационных выплат определяются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bookmarkStart w:id="196" w:name="p5242"/>
      <w:bookmarkEnd w:id="196"/>
      <w:r w:rsidRPr="008E3BE0">
        <w:rPr>
          <w:rFonts w:ascii="Times New Roman" w:eastAsia="Times New Roman" w:hAnsi="Times New Roman"/>
          <w:lang w:val="ru-RU" w:eastAsia="ru-RU" w:bidi="ar-SA"/>
        </w:rPr>
        <w:t>Работодатель - физическое лицо, не являющийся индивидуальным предпринимателем, при прекращении трудового договора с работником обязан в уведомительном порядке зарегистрировать факт прекращения указанного договора в органе местного самоуправления, в котором был зарегистрирован этот трудовой договор.</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В случае смерти работодателя - физического лица, не являющегося индивидуальным предпринимателем, или отсутствия сведений о месте его пребывания в течение двух месяцев, иных случаях, не позволяющих продолжать трудовые отношения и исключающих возможность регистрации факта прекращения трудового договора в соответствии с </w:t>
      </w:r>
      <w:hyperlink w:anchor="p5242" w:history="1">
        <w:r w:rsidRPr="008E3BE0">
          <w:rPr>
            <w:rFonts w:ascii="Times New Roman" w:eastAsia="Times New Roman" w:hAnsi="Times New Roman"/>
            <w:color w:val="0000FF"/>
            <w:lang w:val="ru-RU" w:eastAsia="ru-RU" w:bidi="ar-SA"/>
          </w:rPr>
          <w:t>частью третьей</w:t>
        </w:r>
      </w:hyperlink>
      <w:r w:rsidRPr="008E3BE0">
        <w:rPr>
          <w:rFonts w:ascii="Times New Roman" w:eastAsia="Times New Roman" w:hAnsi="Times New Roman"/>
          <w:lang w:val="ru-RU" w:eastAsia="ru-RU" w:bidi="ar-SA"/>
        </w:rPr>
        <w:t xml:space="preserve"> настоящей статьи, работник имеет право в течение одного месяца обратиться в орган местного самоуправления, в котором был зарегистрирован трудовой</w:t>
      </w:r>
      <w:proofErr w:type="gramEnd"/>
      <w:r w:rsidRPr="008E3BE0">
        <w:rPr>
          <w:rFonts w:ascii="Times New Roman" w:eastAsia="Times New Roman" w:hAnsi="Times New Roman"/>
          <w:lang w:val="ru-RU" w:eastAsia="ru-RU" w:bidi="ar-SA"/>
        </w:rPr>
        <w:t xml:space="preserve"> договор, для регистрации факта прекращения этого трудового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308. Разрешение индивидуальных трудовых споров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Индивидуальные трудовые споры, не урегулированные работником и работодателем - физическим лицом, не являющимся индивидуальным предпринимателем, самостоятельно, рассматриваются в суде.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309. Документы, подтверждающие период работы у работодателей - физических лиц</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Работодатель - физическое лицо, являющийся индивидуальным предпринимателем, обязан вести трудовые книжки на каждого работника в порядке, установленном настоящим </w:t>
      </w:r>
      <w:hyperlink w:anchor="p1264"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нормативными правовыми актами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 физическое лицо, не являющийся индивидуальным предпринимателем, не имеет права производить записи в трудовых книжках работников и оформлять трудовые книжки работникам, принимаемым на работу впервые. Документом, подтверждающим период работы у такого работодателя, является трудовой договор, заключенный в письменной форме.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48.1.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ЛИЦ, РАБОТАЮЩИХ У РАБОТОДАТЕЛЕЙ - СУБЪЕКТОВ МАЛОГО</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ПРЕДПРИНИМАТЕЛЬСТВА, КОТОРЫЕ ОТНЕСЕНЫ К МИКРОПРЕДПРИЯТИЯМ</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03.07.2016 N 348-ФЗ)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309.1. Общие положения</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03.07.2016 N 348-ФЗ)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 работодателей - субъектов малого предпринимательства (включая работодателей - индивидуальных предпринимателей), которые в соответствии с федеральным законом отнесены к </w:t>
      </w:r>
      <w:proofErr w:type="spellStart"/>
      <w:r w:rsidRPr="008E3BE0">
        <w:rPr>
          <w:rFonts w:ascii="Times New Roman" w:eastAsia="Times New Roman" w:hAnsi="Times New Roman"/>
          <w:lang w:val="ru-RU" w:eastAsia="ru-RU" w:bidi="ar-SA"/>
        </w:rPr>
        <w:t>микропредприятиям</w:t>
      </w:r>
      <w:proofErr w:type="spellEnd"/>
      <w:r w:rsidRPr="008E3BE0">
        <w:rPr>
          <w:rFonts w:ascii="Times New Roman" w:eastAsia="Times New Roman" w:hAnsi="Times New Roman"/>
          <w:lang w:val="ru-RU" w:eastAsia="ru-RU" w:bidi="ar-SA"/>
        </w:rPr>
        <w:t xml:space="preserve"> (далее - работодатели - субъекты малого предпринимательства, которые отнесены к </w:t>
      </w:r>
      <w:proofErr w:type="spellStart"/>
      <w:r w:rsidRPr="008E3BE0">
        <w:rPr>
          <w:rFonts w:ascii="Times New Roman" w:eastAsia="Times New Roman" w:hAnsi="Times New Roman"/>
          <w:lang w:val="ru-RU" w:eastAsia="ru-RU" w:bidi="ar-SA"/>
        </w:rPr>
        <w:t>микропредприятиям</w:t>
      </w:r>
      <w:proofErr w:type="spellEnd"/>
      <w:r w:rsidRPr="008E3BE0">
        <w:rPr>
          <w:rFonts w:ascii="Times New Roman" w:eastAsia="Times New Roman" w:hAnsi="Times New Roman"/>
          <w:lang w:val="ru-RU" w:eastAsia="ru-RU" w:bidi="ar-SA"/>
        </w:rPr>
        <w:t>), регулирование трудовых отношений и иных непосредственно связанных с ними отношений осуществляется с учетом особенностей, установленных настоящей главой.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работодатель перестал быть субъектом малого предпринимательства, который отнесен к </w:t>
      </w:r>
      <w:proofErr w:type="spellStart"/>
      <w:r w:rsidRPr="008E3BE0">
        <w:rPr>
          <w:rFonts w:ascii="Times New Roman" w:eastAsia="Times New Roman" w:hAnsi="Times New Roman"/>
          <w:lang w:val="ru-RU" w:eastAsia="ru-RU" w:bidi="ar-SA"/>
        </w:rPr>
        <w:t>микропредприятиям</w:t>
      </w:r>
      <w:proofErr w:type="spellEnd"/>
      <w:r w:rsidRPr="008E3BE0">
        <w:rPr>
          <w:rFonts w:ascii="Times New Roman" w:eastAsia="Times New Roman" w:hAnsi="Times New Roman"/>
          <w:lang w:val="ru-RU" w:eastAsia="ru-RU" w:bidi="ar-SA"/>
        </w:rPr>
        <w:t>, и в сведения о нем в едином реестре субъектов малого и среднего предпринимательства внесены соответствующие изменения, не позднее четырех месяцев с даты внесения соответствующих изменений в единый реестр субъектов малого и среднего предпринимательства регулирование трудовых отношений и иных непосредственно связанных с ними отношений у данного работодателя должно осуществляться в соответствии с трудовым законодательством и иными нормативными правовыми актами, содержащими нормы трудового права, без учета особенностей, установленных настоящей главой.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309.2. Регулирование трудовых отношений и иных непосредственно связанных с ними отношений у работодателя - субъекта малого предпринимательства, который отнесен к </w:t>
      </w:r>
      <w:proofErr w:type="spellStart"/>
      <w:r w:rsidRPr="008E3BE0">
        <w:rPr>
          <w:rFonts w:ascii="Times New Roman" w:eastAsia="Times New Roman" w:hAnsi="Times New Roman"/>
          <w:b/>
          <w:bCs/>
          <w:lang w:val="ru-RU" w:eastAsia="ru-RU" w:bidi="ar-SA"/>
        </w:rPr>
        <w:t>микропредприятиям</w:t>
      </w:r>
      <w:proofErr w:type="spellEnd"/>
      <w:r w:rsidRPr="008E3BE0">
        <w:rPr>
          <w:rFonts w:ascii="Times New Roman" w:eastAsia="Times New Roman" w:hAnsi="Times New Roman"/>
          <w:b/>
          <w:bCs/>
          <w:lang w:val="ru-RU" w:eastAsia="ru-RU" w:bidi="ar-SA"/>
        </w:rPr>
        <w:t>, локальными нормативными актами, содержащими нормы трудового права, и трудовыми договорами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03.07.2016 N 348-ФЗ)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Работодатель - субъект малого предпринимательства, который отнесен к </w:t>
      </w:r>
      <w:proofErr w:type="spellStart"/>
      <w:r w:rsidRPr="008E3BE0">
        <w:rPr>
          <w:rFonts w:ascii="Times New Roman" w:eastAsia="Times New Roman" w:hAnsi="Times New Roman"/>
          <w:lang w:val="ru-RU" w:eastAsia="ru-RU" w:bidi="ar-SA"/>
        </w:rPr>
        <w:t>микропредприятиям</w:t>
      </w:r>
      <w:proofErr w:type="spellEnd"/>
      <w:r w:rsidRPr="008E3BE0">
        <w:rPr>
          <w:rFonts w:ascii="Times New Roman" w:eastAsia="Times New Roman" w:hAnsi="Times New Roman"/>
          <w:lang w:val="ru-RU" w:eastAsia="ru-RU" w:bidi="ar-SA"/>
        </w:rPr>
        <w:t xml:space="preserve">, вправе отказаться полностью или частично от принятия локальных </w:t>
      </w:r>
      <w:r w:rsidRPr="008E3BE0">
        <w:rPr>
          <w:rFonts w:ascii="Times New Roman" w:eastAsia="Times New Roman" w:hAnsi="Times New Roman"/>
          <w:lang w:val="ru-RU" w:eastAsia="ru-RU" w:bidi="ar-SA"/>
        </w:rPr>
        <w:lastRenderedPageBreak/>
        <w:t xml:space="preserve">нормативных актов, содержащих нормы трудового права (правила внутреннего трудового распорядка, положение об оплате труда, положение о премировании, график сменности и другие). </w:t>
      </w:r>
      <w:proofErr w:type="gramStart"/>
      <w:r w:rsidRPr="008E3BE0">
        <w:rPr>
          <w:rFonts w:ascii="Times New Roman" w:eastAsia="Times New Roman" w:hAnsi="Times New Roman"/>
          <w:lang w:val="ru-RU" w:eastAsia="ru-RU" w:bidi="ar-SA"/>
        </w:rPr>
        <w:t xml:space="preserve">При этом для регулирования трудовых отношений и иных непосредственно связанных с ними отношений работодатель - субъект малого предпринимательства, который отнесен к </w:t>
      </w:r>
      <w:proofErr w:type="spellStart"/>
      <w:r w:rsidRPr="008E3BE0">
        <w:rPr>
          <w:rFonts w:ascii="Times New Roman" w:eastAsia="Times New Roman" w:hAnsi="Times New Roman"/>
          <w:lang w:val="ru-RU" w:eastAsia="ru-RU" w:bidi="ar-SA"/>
        </w:rPr>
        <w:t>микропредприятиям</w:t>
      </w:r>
      <w:proofErr w:type="spellEnd"/>
      <w:r w:rsidRPr="008E3BE0">
        <w:rPr>
          <w:rFonts w:ascii="Times New Roman" w:eastAsia="Times New Roman" w:hAnsi="Times New Roman"/>
          <w:lang w:val="ru-RU" w:eastAsia="ru-RU" w:bidi="ar-SA"/>
        </w:rPr>
        <w:t>, должен включить в трудовые договоры с работниками условия, регулирующие вопросы, которые в соответствии с трудовым законодательством и иными нормативными правовыми актами, содержащими нормы трудового права, должны регулироваться локальными нормативными актами.</w:t>
      </w:r>
      <w:proofErr w:type="gramEnd"/>
      <w:r w:rsidRPr="008E3BE0">
        <w:rPr>
          <w:rFonts w:ascii="Times New Roman" w:eastAsia="Times New Roman" w:hAnsi="Times New Roman"/>
          <w:lang w:val="ru-RU" w:eastAsia="ru-RU" w:bidi="ar-SA"/>
        </w:rPr>
        <w:t xml:space="preserve"> Указанные трудовые договоры заключаются на основе типовой формы трудового договора, утверждаемой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49. ОСОБЕННОСТИ РЕГУЛИРОВАНИЯ ТРУДА НАДОМНИКОВ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310. Надомники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Надомниками считаются лица, заключившие трудовой договор о выполнении работы на дому из материалов и с использованием инструментов и механизмов, выделяемых работодателем либо приобретаемых надомником за свой счет. Надомник может выполнять работу, обусловленную трудовым договором, с участием членов его семьи. При этом трудовые отношения между членами семьи надомника и работодателем не возникают.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использования надомником своих инструментов и механизмов ему выплачивается компенсация за их износ. Выплата такой компенсации, а также возмещение иных расходов, связанных с выполнением работ на дому, производятся работодателем в порядке, определенном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и сроки обеспечения надомников сырьем, материалами и полуфабрикатами, расчетов за изготовленную продукцию, возмещения стоимости материалов, принадлежащих надомникам, порядок и сроки вывоза готовой продукции определяются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надомников распространяется действие трудового законодательства и иных актов, содержащих нормы трудового права, с особенностями, установленными настоящим Кодексом.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311. Условия, при которых допускается надомный труд</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Работы, поручаемые надомникам, не могут быть противопоказаны им по состоянию здоровья и должны выполняться в условиях, соответствующих требованиям охраны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312. Расторжение трудового договора с надомниками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Расторжение трудового договора с надомниками производится по основаниям, предусмотренным трудовым договором.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49.1.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ДИСТАНЦИОННЫХ РАБОТНИКОВ</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05.04.2013 N 60-ФЗ)</w:t>
      </w:r>
    </w:p>
    <w:p w:rsidR="008E3BE0" w:rsidRPr="008E3BE0" w:rsidRDefault="008E3BE0" w:rsidP="008E3BE0">
      <w:pPr>
        <w:jc w:val="center"/>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312.1. Общие положения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Дистанционной работой является выполнение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при условии использования для выполнения данной трудовой функции и для осуществления взаимодействия между работодателем и работником по вопросам, связанным с ее</w:t>
      </w:r>
      <w:proofErr w:type="gramEnd"/>
      <w:r w:rsidRPr="008E3BE0">
        <w:rPr>
          <w:rFonts w:ascii="Times New Roman" w:eastAsia="Times New Roman" w:hAnsi="Times New Roman"/>
          <w:lang w:val="ru-RU" w:eastAsia="ru-RU" w:bidi="ar-SA"/>
        </w:rPr>
        <w:t xml:space="preserve"> выполнением, информационно-телекоммуникационных сетей общего пользования, в том числе сети "Интернет".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Дистанционными работниками считаются лица, заключившие трудовой договор о дистанционной работе.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настоящей главой.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настоящей главой предусмотрено взаимодействие дистанционного работника или лица, поступающего на дистанционную работу, и работодателя путем обмена электронными документами, используются усиленные квалифицированные электронные подписи дистанционного работника или лица, поступающего на дистанционную работу, и работодателя в порядке, установленном федеральными законами и иными нормативными правовыми актами Российской Федерации. Каждая из сторон указанного обмена обязана направлять в форме электронного документа подтверждение получения электронного документа от другой стороны в срок, определенный трудовым договором о дистанционной работе.</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случаях, если в соответствии с настоящим Кодексом работник должен быть ознакомлен в письменной форме, в том числе под роспись, с принимаемыми локальными нормативными актами, непосредственно связанными с его трудовой деятельностью, приказами (распоряжениями) работодателя, уведомлениями, требованиями и иными документами, дистанционный работник может быть ознакомлен с ними путем обмена электронными документами между работодателем и дистанционным работником.</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случаях, если в соответствии с настоящим Кодексом работник вправе или обязан обратиться к работодателю с заявлением, предоставить работодателю </w:t>
      </w:r>
      <w:proofErr w:type="gramStart"/>
      <w:r w:rsidRPr="008E3BE0">
        <w:rPr>
          <w:rFonts w:ascii="Times New Roman" w:eastAsia="Times New Roman" w:hAnsi="Times New Roman"/>
          <w:lang w:val="ru-RU" w:eastAsia="ru-RU" w:bidi="ar-SA"/>
        </w:rPr>
        <w:t>объяснения</w:t>
      </w:r>
      <w:proofErr w:type="gramEnd"/>
      <w:r w:rsidRPr="008E3BE0">
        <w:rPr>
          <w:rFonts w:ascii="Times New Roman" w:eastAsia="Times New Roman" w:hAnsi="Times New Roman"/>
          <w:lang w:val="ru-RU" w:eastAsia="ru-RU" w:bidi="ar-SA"/>
        </w:rPr>
        <w:t xml:space="preserve"> либо другую информацию, дистанционный работник может сделать это в форме электронного документа.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предоставления обязательного страхового обеспечения по обязательному социальному страхованию на случай временной нетрудоспособности и в связи с материнством дистанционный работник направляет работодателю оригиналы документов, предусмотренных федеральными законами и иными нормативными правовыми актами Российской Федерации, по почте заказным письмом с уведомлением.</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 подаче дистанционным работником заявления о выдаче заверенных надлежащим образом копий документов, связанных с работой (</w:t>
      </w:r>
      <w:hyperlink w:anchor="p1165" w:history="1">
        <w:r w:rsidRPr="008E3BE0">
          <w:rPr>
            <w:rFonts w:ascii="Times New Roman" w:eastAsia="Times New Roman" w:hAnsi="Times New Roman"/>
            <w:color w:val="0000FF"/>
            <w:lang w:val="ru-RU" w:eastAsia="ru-RU" w:bidi="ar-SA"/>
          </w:rPr>
          <w:t>статья 62</w:t>
        </w:r>
      </w:hyperlink>
      <w:r w:rsidRPr="008E3BE0">
        <w:rPr>
          <w:rFonts w:ascii="Times New Roman" w:eastAsia="Times New Roman" w:hAnsi="Times New Roman"/>
          <w:lang w:val="ru-RU" w:eastAsia="ru-RU" w:bidi="ar-SA"/>
        </w:rPr>
        <w:t xml:space="preserve"> настоящего Кодекса), работодатель не позднее трех рабочих дней со дня подачи указанного заявления обязан направить дистанционному работнику эти копии по почте заказным письмом с уведомлением или, если это указано в заявлении, в форме электронного документа.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312.2. Особенности заключения и изменения условий трудового договора о дистанционной работе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Трудовой договор о дистанционной работе и соглашения об изменении определенных сторонами условий трудового договора о дистанционной работе могут заключаться путем обмена электронными документами. При этом в качестве места заключения трудового договора о дистанционной работе, соглашений об изменении </w:t>
      </w:r>
      <w:r w:rsidRPr="008E3BE0">
        <w:rPr>
          <w:rFonts w:ascii="Times New Roman" w:eastAsia="Times New Roman" w:hAnsi="Times New Roman"/>
          <w:lang w:val="ru-RU" w:eastAsia="ru-RU" w:bidi="ar-SA"/>
        </w:rPr>
        <w:lastRenderedPageBreak/>
        <w:t>определенных сторонами условий трудового договора о дистанционной работе указывается место нахождения работодателя.</w:t>
      </w:r>
    </w:p>
    <w:p w:rsidR="008E3BE0" w:rsidRPr="008E3BE0" w:rsidRDefault="008E3BE0" w:rsidP="008E3BE0">
      <w:pPr>
        <w:ind w:firstLine="540"/>
        <w:jc w:val="both"/>
        <w:rPr>
          <w:rFonts w:ascii="Times New Roman" w:eastAsia="Times New Roman" w:hAnsi="Times New Roman"/>
          <w:lang w:val="ru-RU" w:eastAsia="ru-RU" w:bidi="ar-SA"/>
        </w:rPr>
      </w:pPr>
      <w:bookmarkStart w:id="197" w:name="p5328"/>
      <w:bookmarkEnd w:id="197"/>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трудовой договор о дистанционной работе заключен путем обмена электронными документами, работодатель не позднее трех календарных дней со дня заключения данного трудового договора обязан направить дистанционному работнику по почте заказным письмом с уведомлением оформленный надлежащим образом экземпляр данного трудового договора на бумажном носителе.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заключении трудового договора о дистанционной работе путем обмена электронными документами документы, предусмотренные </w:t>
      </w:r>
      <w:hyperlink w:anchor="p1232" w:history="1">
        <w:r w:rsidRPr="008E3BE0">
          <w:rPr>
            <w:rFonts w:ascii="Times New Roman" w:eastAsia="Times New Roman" w:hAnsi="Times New Roman"/>
            <w:color w:val="0000FF"/>
            <w:lang w:val="ru-RU" w:eastAsia="ru-RU" w:bidi="ar-SA"/>
          </w:rPr>
          <w:t>статьей 65</w:t>
        </w:r>
      </w:hyperlink>
      <w:r w:rsidRPr="008E3BE0">
        <w:rPr>
          <w:rFonts w:ascii="Times New Roman" w:eastAsia="Times New Roman" w:hAnsi="Times New Roman"/>
          <w:lang w:val="ru-RU" w:eastAsia="ru-RU" w:bidi="ar-SA"/>
        </w:rPr>
        <w:t xml:space="preserve"> настоящего Кодекса, могут быть предъявлены работодателю лицом, поступающим на дистанционную работу, в форме электронного документа. По требованию работодателя данное лицо обязано направить ему по почте заказным письмом с уведомлением нотариально заверенные копии указанных документов на бумажном носителе.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трудовой договор о дистанционной работе заключается путем обмена электронными документами лицом, впервые заключающим трудовой договор, данное лицо получает страховое свидетельство обязательного пенсионного страхования самостоятельно.</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21.07.2014 N 216-ФЗ)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Ознакомление лица, заключающего трудовой договор о дистанционной работе, с документами, предусмотренными </w:t>
      </w:r>
      <w:hyperlink w:anchor="p1323" w:history="1">
        <w:r w:rsidRPr="008E3BE0">
          <w:rPr>
            <w:rFonts w:ascii="Times New Roman" w:eastAsia="Times New Roman" w:hAnsi="Times New Roman"/>
            <w:color w:val="0000FF"/>
            <w:lang w:val="ru-RU" w:eastAsia="ru-RU" w:bidi="ar-SA"/>
          </w:rPr>
          <w:t>частью третьей статьи 68</w:t>
        </w:r>
      </w:hyperlink>
      <w:r w:rsidRPr="008E3BE0">
        <w:rPr>
          <w:rFonts w:ascii="Times New Roman" w:eastAsia="Times New Roman" w:hAnsi="Times New Roman"/>
          <w:lang w:val="ru-RU" w:eastAsia="ru-RU" w:bidi="ar-SA"/>
        </w:rPr>
        <w:t xml:space="preserve"> настоящего Кодекса, может осуществляться путем обмена электронными документами.</w:t>
      </w:r>
    </w:p>
    <w:p w:rsidR="008E3BE0" w:rsidRPr="008E3BE0" w:rsidRDefault="008E3BE0" w:rsidP="008E3BE0">
      <w:pPr>
        <w:ind w:firstLine="540"/>
        <w:jc w:val="both"/>
        <w:rPr>
          <w:rFonts w:ascii="Times New Roman" w:eastAsia="Times New Roman" w:hAnsi="Times New Roman"/>
          <w:lang w:val="ru-RU" w:eastAsia="ru-RU" w:bidi="ar-SA"/>
        </w:rPr>
      </w:pPr>
      <w:bookmarkStart w:id="198" w:name="p5334"/>
      <w:bookmarkEnd w:id="198"/>
      <w:r w:rsidRPr="008E3BE0">
        <w:rPr>
          <w:rFonts w:ascii="Times New Roman" w:eastAsia="Times New Roman" w:hAnsi="Times New Roman"/>
          <w:lang w:val="ru-RU" w:eastAsia="ru-RU" w:bidi="ar-SA"/>
        </w:rPr>
        <w:t xml:space="preserve">По соглашению сторон трудового договора о дистанционной работе сведения о дистанционной работе могут не вноситься в трудовую книжку дистанционного работника, а при заключении трудового договора впервые трудовая книжка дистанционному работнику может не оформляться. В этих случаях основным документом о трудовой деятельности и трудовом стаже дистанционного работника является экземпляр трудового договора о дистанционной работе, указанный в </w:t>
      </w:r>
      <w:hyperlink w:anchor="p5328" w:history="1">
        <w:r w:rsidRPr="008E3BE0">
          <w:rPr>
            <w:rFonts w:ascii="Times New Roman" w:eastAsia="Times New Roman" w:hAnsi="Times New Roman"/>
            <w:color w:val="0000FF"/>
            <w:lang w:val="ru-RU" w:eastAsia="ru-RU" w:bidi="ar-SA"/>
          </w:rPr>
          <w:t>части второй</w:t>
        </w:r>
      </w:hyperlink>
      <w:r w:rsidRPr="008E3BE0">
        <w:rPr>
          <w:rFonts w:ascii="Times New Roman" w:eastAsia="Times New Roman" w:hAnsi="Times New Roman"/>
          <w:lang w:val="ru-RU" w:eastAsia="ru-RU" w:bidi="ar-SA"/>
        </w:rPr>
        <w:t xml:space="preserve"> настоящей статьи.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отсутствии указанного в </w:t>
      </w:r>
      <w:hyperlink w:anchor="p5334" w:history="1">
        <w:r w:rsidRPr="008E3BE0">
          <w:rPr>
            <w:rFonts w:ascii="Times New Roman" w:eastAsia="Times New Roman" w:hAnsi="Times New Roman"/>
            <w:color w:val="0000FF"/>
            <w:lang w:val="ru-RU" w:eastAsia="ru-RU" w:bidi="ar-SA"/>
          </w:rPr>
          <w:t>части шестой</w:t>
        </w:r>
      </w:hyperlink>
      <w:r w:rsidRPr="008E3BE0">
        <w:rPr>
          <w:rFonts w:ascii="Times New Roman" w:eastAsia="Times New Roman" w:hAnsi="Times New Roman"/>
          <w:lang w:val="ru-RU" w:eastAsia="ru-RU" w:bidi="ar-SA"/>
        </w:rPr>
        <w:t xml:space="preserve"> настоящей статьи соглашения дистанционный работник предоставляет работодателю трудовую книжку лично или направляет ее по почте заказным письмом с уведомлением.</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трудовом договоре о дистанционной работе помимо дополнительных условий, не ухудшающих положения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1026" w:history="1">
        <w:r w:rsidRPr="008E3BE0">
          <w:rPr>
            <w:rFonts w:ascii="Times New Roman" w:eastAsia="Times New Roman" w:hAnsi="Times New Roman"/>
            <w:color w:val="0000FF"/>
            <w:lang w:val="ru-RU" w:eastAsia="ru-RU" w:bidi="ar-SA"/>
          </w:rPr>
          <w:t>часть четвертая статьи 57</w:t>
        </w:r>
      </w:hyperlink>
      <w:r w:rsidRPr="008E3BE0">
        <w:rPr>
          <w:rFonts w:ascii="Times New Roman" w:eastAsia="Times New Roman" w:hAnsi="Times New Roman"/>
          <w:lang w:val="ru-RU" w:eastAsia="ru-RU" w:bidi="ar-SA"/>
        </w:rPr>
        <w:t xml:space="preserve"> настоящего Кодекса), может предусматриваться дополнительное условие об обязанности дистанционного работника использовать при исполнении им своих обязанностей по трудовому договору о дистанционной работе</w:t>
      </w:r>
      <w:proofErr w:type="gramEnd"/>
      <w:r w:rsidRPr="008E3BE0">
        <w:rPr>
          <w:rFonts w:ascii="Times New Roman" w:eastAsia="Times New Roman" w:hAnsi="Times New Roman"/>
          <w:lang w:val="ru-RU" w:eastAsia="ru-RU" w:bidi="ar-SA"/>
        </w:rPr>
        <w:t xml:space="preserve"> оборудование, программно-технические средства, средства защиты информации и иные средства, предоставленные или рекомендованные работодателем.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312.3. Особенности организации и охраны труда дистанционных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w:t>
      </w:r>
      <w:proofErr w:type="gramEnd"/>
      <w:r w:rsidRPr="008E3BE0">
        <w:rPr>
          <w:rFonts w:ascii="Times New Roman" w:eastAsia="Times New Roman" w:hAnsi="Times New Roman"/>
          <w:lang w:val="ru-RU" w:eastAsia="ru-RU" w:bidi="ar-SA"/>
        </w:rPr>
        <w:t xml:space="preserve"> средств, порядок возмещения других связанных с выполнением дистанционной работы расходов определяются трудовым договором о дистанционной работе.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В целях обеспечения безопасных условий и охраны труда дистанционных работников работодатель исполняет обязанности, предусмотренные </w:t>
      </w:r>
      <w:hyperlink w:anchor="p3840" w:history="1">
        <w:r w:rsidRPr="008E3BE0">
          <w:rPr>
            <w:rFonts w:ascii="Times New Roman" w:eastAsia="Times New Roman" w:hAnsi="Times New Roman"/>
            <w:color w:val="0000FF"/>
            <w:lang w:val="ru-RU" w:eastAsia="ru-RU" w:bidi="ar-SA"/>
          </w:rPr>
          <w:t>абзацами семнадцатым</w:t>
        </w:r>
      </w:hyperlink>
      <w:r w:rsidRPr="008E3BE0">
        <w:rPr>
          <w:rFonts w:ascii="Times New Roman" w:eastAsia="Times New Roman" w:hAnsi="Times New Roman"/>
          <w:lang w:val="ru-RU" w:eastAsia="ru-RU" w:bidi="ar-SA"/>
        </w:rPr>
        <w:t xml:space="preserve">, </w:t>
      </w:r>
      <w:hyperlink w:anchor="p3849" w:history="1">
        <w:r w:rsidRPr="008E3BE0">
          <w:rPr>
            <w:rFonts w:ascii="Times New Roman" w:eastAsia="Times New Roman" w:hAnsi="Times New Roman"/>
            <w:color w:val="0000FF"/>
            <w:lang w:val="ru-RU" w:eastAsia="ru-RU" w:bidi="ar-SA"/>
          </w:rPr>
          <w:t>двадцатым</w:t>
        </w:r>
      </w:hyperlink>
      <w:r w:rsidRPr="008E3BE0">
        <w:rPr>
          <w:rFonts w:ascii="Times New Roman" w:eastAsia="Times New Roman" w:hAnsi="Times New Roman"/>
          <w:lang w:val="ru-RU" w:eastAsia="ru-RU" w:bidi="ar-SA"/>
        </w:rPr>
        <w:t xml:space="preserve"> и </w:t>
      </w:r>
      <w:hyperlink w:anchor="p3852" w:history="1">
        <w:r w:rsidRPr="008E3BE0">
          <w:rPr>
            <w:rFonts w:ascii="Times New Roman" w:eastAsia="Times New Roman" w:hAnsi="Times New Roman"/>
            <w:color w:val="0000FF"/>
            <w:lang w:val="ru-RU" w:eastAsia="ru-RU" w:bidi="ar-SA"/>
          </w:rPr>
          <w:t>двадцать первым части второй статьи 212</w:t>
        </w:r>
      </w:hyperlink>
      <w:r w:rsidRPr="008E3BE0">
        <w:rPr>
          <w:rFonts w:ascii="Times New Roman" w:eastAsia="Times New Roman" w:hAnsi="Times New Roman"/>
          <w:lang w:val="ru-RU" w:eastAsia="ru-RU" w:bidi="ar-SA"/>
        </w:rPr>
        <w:t xml:space="preserve"> настоящего Кодекса,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настоящим Кодексом,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дистанционных работников не распространяются, если иное не предусмотрено трудовым договором о дистанционной работе.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312.4. Особенности режима рабочего времени и времени отдыха дистанционного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предоставления дистанционному работнику ежегодного оплачиваемого отпуска и иных видов отпусков определяется трудовым договором о дистанционной работе в соответствии с настоящим Кодексом и иными актами, содержащими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312.5. Особенности прекращения трудового договора о дистанционной работе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Расторжение трудового договора о дистанционной работе по инициативе работодателя производится по основаниям, предусмотренным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ознакомление дистанционного работника с приказом (распоряжением) работодателя о прекращении трудового договора о дистанционной работе осуществляется в форме электронного документа, работодатель в день прекращения данного трудового договора обязан направить дистанционному работнику по почте заказным письмом с уведомлением оформленную надлежащим образом копию указанного приказа (распоряжения) на бумажном носителе.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199" w:name="p5357"/>
      <w:bookmarkEnd w:id="199"/>
      <w:r w:rsidRPr="008E3BE0">
        <w:rPr>
          <w:rFonts w:ascii="Times New Roman" w:eastAsia="Times New Roman" w:hAnsi="Times New Roman"/>
          <w:b/>
          <w:bCs/>
          <w:lang w:val="ru-RU" w:eastAsia="ru-RU" w:bidi="ar-SA"/>
        </w:rPr>
        <w:t>Глава 50. ОСОБЕННОСТИ РЕГУЛИРОВАНИЯ ТРУДА ЛИЦ, РАБОТАЮЩИХ</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В РАЙОНАХ КРАЙНЕГО СЕВЕРА И ПРИРАВНЕННЫХ К НИМ МЕСТНОСТЯХ</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313. Гарантии и компенсации лицам, работающим в районах Крайнего Севера и приравненных к ним местностях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Государственные гарантии и компенсации лицам, работающим в районах Крайнего Севера и приравненных к ним местностях, устанавливаются настоящим Кодексом, другими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Дополнительные гарантии и </w:t>
      </w:r>
      <w:proofErr w:type="gramStart"/>
      <w:r w:rsidRPr="008E3BE0">
        <w:rPr>
          <w:rFonts w:ascii="Times New Roman" w:eastAsia="Times New Roman" w:hAnsi="Times New Roman"/>
          <w:lang w:val="ru-RU" w:eastAsia="ru-RU" w:bidi="ar-SA"/>
        </w:rPr>
        <w:t>компенсации</w:t>
      </w:r>
      <w:proofErr w:type="gramEnd"/>
      <w:r w:rsidRPr="008E3BE0">
        <w:rPr>
          <w:rFonts w:ascii="Times New Roman" w:eastAsia="Times New Roman" w:hAnsi="Times New Roman"/>
          <w:lang w:val="ru-RU" w:eastAsia="ru-RU" w:bidi="ar-SA"/>
        </w:rPr>
        <w:t xml:space="preserve"> указанным лицам могут устанавливаться законами и иными нормативными правовыми актами субъектов Российской Федерации, нормативными правовыми актами органов местного самоуправления, коллективными договорами, соглашениями, локальными нормативными актами исходя из финансовых </w:t>
      </w:r>
      <w:r w:rsidRPr="008E3BE0">
        <w:rPr>
          <w:rFonts w:ascii="Times New Roman" w:eastAsia="Times New Roman" w:hAnsi="Times New Roman"/>
          <w:lang w:val="ru-RU" w:eastAsia="ru-RU" w:bidi="ar-SA"/>
        </w:rPr>
        <w:lastRenderedPageBreak/>
        <w:t>возможностей соответствующих субъектов Российской Федерации, органов местного самоуправления и работодателей.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314. Трудовой стаж, необходимый для получения гарантий и компенсаций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установления и исчисления трудового стажа, необходимого для получения гарантий и компенсаций, устанавливается Правительством Российской Федерации в соответствии с федеральным законом.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315. Оплата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труда в районах Крайнего Севера и приравненных к ним местностях осуществляется с применением районных коэффициентов и процентных надбавок к заработной плате.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00" w:name="p5379"/>
      <w:bookmarkEnd w:id="200"/>
      <w:r w:rsidRPr="008E3BE0">
        <w:rPr>
          <w:rFonts w:ascii="Times New Roman" w:eastAsia="Times New Roman" w:hAnsi="Times New Roman"/>
          <w:b/>
          <w:bCs/>
          <w:lang w:val="ru-RU" w:eastAsia="ru-RU" w:bidi="ar-SA"/>
        </w:rPr>
        <w:t>Статья 316. Районный коэффициент к заработной плате</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22.08.2004 N 122-ФЗ)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Размер районного коэффициента и порядок его применения для расчета заработной платы работников организаций, расположенных в районах Крайнего Севера и приравненных к ним местностях, устанавливаются Правительством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Органы государственной власти субъектов Российской Федерации и органы местного самоуправления вправе за счет средств соответственно бюджетов субъектов Российской Федерации и бюджетов муниципальных образований устанавливать более высокие размеры районных коэффициентов для государственных органов субъектов Российской Федерации, государственных учреждений субъектов Российской Федерации, органов местного самоуправления, муниципальных учреждений. Нормативным правовым актом субъекта Российской Федерации может быть установлен предельный размер повышения районного коэффициента, устанавливаемого входящими в состав субъекта Российской Федерации муниципальными образованиями.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Суммы указанных расходов относятся к расходам на оплату труда в полном размере.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317. Процентная надбавка к заработной плате</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22.08.2004 N 122-ФЗ)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Лицам, работающим в районах Крайнего Севера и приравненных к ним местностях, выплачивается процентная надбавка к заработной плате за стаж работы в данных районах или местностях. Размер процентной надбавки к заработной плате и порядок ее выплаты устанавливаются в порядке, определяемом </w:t>
      </w:r>
      <w:hyperlink w:anchor="p5379" w:history="1">
        <w:r w:rsidRPr="008E3BE0">
          <w:rPr>
            <w:rFonts w:ascii="Times New Roman" w:eastAsia="Times New Roman" w:hAnsi="Times New Roman"/>
            <w:color w:val="0000FF"/>
            <w:lang w:val="ru-RU" w:eastAsia="ru-RU" w:bidi="ar-SA"/>
          </w:rPr>
          <w:t>статьей 316</w:t>
        </w:r>
      </w:hyperlink>
      <w:r w:rsidRPr="008E3BE0">
        <w:rPr>
          <w:rFonts w:ascii="Times New Roman" w:eastAsia="Times New Roman" w:hAnsi="Times New Roman"/>
          <w:lang w:val="ru-RU" w:eastAsia="ru-RU" w:bidi="ar-SA"/>
        </w:rPr>
        <w:t xml:space="preserve"> настоящего Кодекса для установления размера районного коэффициента и порядка его применения.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Суммы указанных расходов относятся к расходам на оплату труда в полном размере.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01" w:name="p5400"/>
      <w:bookmarkEnd w:id="201"/>
      <w:r w:rsidRPr="008E3BE0">
        <w:rPr>
          <w:rFonts w:ascii="Times New Roman" w:eastAsia="Times New Roman" w:hAnsi="Times New Roman"/>
          <w:b/>
          <w:bCs/>
          <w:lang w:val="ru-RU" w:eastAsia="ru-RU" w:bidi="ar-SA"/>
        </w:rPr>
        <w:t>Статья 318. Государственные гарантии работнику, увольняемому в связи с ликвидацией организации либо сокращением численности или штата работников организации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02" w:name="p5408"/>
      <w:bookmarkEnd w:id="202"/>
      <w:proofErr w:type="gramStart"/>
      <w:r w:rsidRPr="008E3BE0">
        <w:rPr>
          <w:rFonts w:ascii="Times New Roman" w:eastAsia="Times New Roman" w:hAnsi="Times New Roman"/>
          <w:lang w:val="ru-RU" w:eastAsia="ru-RU" w:bidi="ar-SA"/>
        </w:rPr>
        <w:lastRenderedPageBreak/>
        <w:t xml:space="preserve">Работнику, увольняемому из организации, расположенной в районах Крайнего Севера и приравненных к ним местностях, в связи с ликвидацией организации (пункт 1 части первой </w:t>
      </w:r>
      <w:hyperlink w:anchor="p1632" w:history="1">
        <w:r w:rsidRPr="008E3BE0">
          <w:rPr>
            <w:rFonts w:ascii="Times New Roman" w:eastAsia="Times New Roman" w:hAnsi="Times New Roman"/>
            <w:color w:val="0000FF"/>
            <w:lang w:val="ru-RU" w:eastAsia="ru-RU" w:bidi="ar-SA"/>
          </w:rPr>
          <w:t>статьи 81</w:t>
        </w:r>
      </w:hyperlink>
      <w:r w:rsidRPr="008E3BE0">
        <w:rPr>
          <w:rFonts w:ascii="Times New Roman" w:eastAsia="Times New Roman" w:hAnsi="Times New Roman"/>
          <w:lang w:val="ru-RU" w:eastAsia="ru-RU" w:bidi="ar-SA"/>
        </w:rPr>
        <w:t xml:space="preserve"> настоящего Кодекса) либо сокращением численности или штата работников организации (пункт 2 части первой </w:t>
      </w:r>
      <w:hyperlink w:anchor="p1635" w:history="1">
        <w:r w:rsidRPr="008E3BE0">
          <w:rPr>
            <w:rFonts w:ascii="Times New Roman" w:eastAsia="Times New Roman" w:hAnsi="Times New Roman"/>
            <w:color w:val="0000FF"/>
            <w:lang w:val="ru-RU" w:eastAsia="ru-RU" w:bidi="ar-SA"/>
          </w:rPr>
          <w:t>статьи 81</w:t>
        </w:r>
      </w:hyperlink>
      <w:r w:rsidRPr="008E3BE0">
        <w:rPr>
          <w:rFonts w:ascii="Times New Roman" w:eastAsia="Times New Roman" w:hAnsi="Times New Roman"/>
          <w:lang w:val="ru-RU" w:eastAsia="ru-RU" w:bidi="ar-SA"/>
        </w:rPr>
        <w:t xml:space="preserve"> настоящего Кодекса), выплачивается выходное пособие в размере среднего месячного заработка, за ним также сохраняется средний месячный заработок на период трудоустройства</w:t>
      </w:r>
      <w:proofErr w:type="gramEnd"/>
      <w:r w:rsidRPr="008E3BE0">
        <w:rPr>
          <w:rFonts w:ascii="Times New Roman" w:eastAsia="Times New Roman" w:hAnsi="Times New Roman"/>
          <w:lang w:val="ru-RU" w:eastAsia="ru-RU" w:bidi="ar-SA"/>
        </w:rPr>
        <w:t>, но не свыше трех месяцев со дня увольнения (с зачетом выходного пособия).</w:t>
      </w:r>
    </w:p>
    <w:p w:rsidR="008E3BE0" w:rsidRPr="008E3BE0" w:rsidRDefault="008E3BE0" w:rsidP="008E3BE0">
      <w:pPr>
        <w:ind w:firstLine="540"/>
        <w:jc w:val="both"/>
        <w:rPr>
          <w:rFonts w:ascii="Times New Roman" w:eastAsia="Times New Roman" w:hAnsi="Times New Roman"/>
          <w:lang w:val="ru-RU" w:eastAsia="ru-RU" w:bidi="ar-SA"/>
        </w:rPr>
      </w:pPr>
      <w:bookmarkStart w:id="203" w:name="p5409"/>
      <w:bookmarkEnd w:id="203"/>
      <w:r w:rsidRPr="008E3BE0">
        <w:rPr>
          <w:rFonts w:ascii="Times New Roman" w:eastAsia="Times New Roman" w:hAnsi="Times New Roman"/>
          <w:lang w:val="ru-RU" w:eastAsia="ru-RU" w:bidi="ar-SA"/>
        </w:rPr>
        <w:t>В исключительных случаях средний месячный заработок сохраняется за указанным работником в течение четвертого, пятого и шестого месяцев со дня увольнения по решению органа службы занятости населения при условии, если в месячный срок после увольнения работник обратился в этот орган и не был им трудоустроен.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Выплата выходного пособия в размере среднего месячного заработка и сохраняемого среднего месячного заработка, предусмотренных </w:t>
      </w:r>
      <w:hyperlink w:anchor="p5408" w:history="1">
        <w:r w:rsidRPr="008E3BE0">
          <w:rPr>
            <w:rFonts w:ascii="Times New Roman" w:eastAsia="Times New Roman" w:hAnsi="Times New Roman"/>
            <w:color w:val="0000FF"/>
            <w:lang w:val="ru-RU" w:eastAsia="ru-RU" w:bidi="ar-SA"/>
          </w:rPr>
          <w:t>частями первой</w:t>
        </w:r>
      </w:hyperlink>
      <w:r w:rsidRPr="008E3BE0">
        <w:rPr>
          <w:rFonts w:ascii="Times New Roman" w:eastAsia="Times New Roman" w:hAnsi="Times New Roman"/>
          <w:lang w:val="ru-RU" w:eastAsia="ru-RU" w:bidi="ar-SA"/>
        </w:rPr>
        <w:t xml:space="preserve"> и </w:t>
      </w:r>
      <w:hyperlink w:anchor="p5409" w:history="1">
        <w:r w:rsidRPr="008E3BE0">
          <w:rPr>
            <w:rFonts w:ascii="Times New Roman" w:eastAsia="Times New Roman" w:hAnsi="Times New Roman"/>
            <w:color w:val="0000FF"/>
            <w:lang w:val="ru-RU" w:eastAsia="ru-RU" w:bidi="ar-SA"/>
          </w:rPr>
          <w:t>второй</w:t>
        </w:r>
      </w:hyperlink>
      <w:r w:rsidRPr="008E3BE0">
        <w:rPr>
          <w:rFonts w:ascii="Times New Roman" w:eastAsia="Times New Roman" w:hAnsi="Times New Roman"/>
          <w:lang w:val="ru-RU" w:eastAsia="ru-RU" w:bidi="ar-SA"/>
        </w:rPr>
        <w:t xml:space="preserve"> настоящей статьи, производится работодателем по прежнему месту работы за счет средств этого работодателя.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319. Дополнительный выходной день</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Одному из родителей (опекуну, попечителю, приемному родителю), работающему в районах Крайнего Севера и приравненных к ним местностях, имеющему ребенка в возрасте до шестнадцати лет, по его письменному заявлению ежемесячно предоставляется дополнительный выходной день без сохранения заработной платы.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320. Сокращенная рабочая неделя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женщин, работающих в районах Крайнего Севера и приравненных к ним местностях, коллективным договором или трудовым договором устанавливается 36-часовая рабочая неделя, если меньшая продолжительность рабочей недели не предусмотрена для них федеральными законами. При этом заработная плата выплачивается в том же размере, что и при полной рабочей неделе.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04" w:name="p5424"/>
      <w:bookmarkEnd w:id="204"/>
      <w:r w:rsidRPr="008E3BE0">
        <w:rPr>
          <w:rFonts w:ascii="Times New Roman" w:eastAsia="Times New Roman" w:hAnsi="Times New Roman"/>
          <w:b/>
          <w:bCs/>
          <w:lang w:val="ru-RU" w:eastAsia="ru-RU" w:bidi="ar-SA"/>
        </w:rPr>
        <w:t>Статья 321. Ежегодный дополнительный оплачиваемый отпуск</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Кроме установленных законодательством ежегодных основного оплачиваемого отпуска и дополнительных оплачиваемых отпусков, предоставляемых на общих основаниях, лицам, работающим в районах Крайнего Севера, предоставляются дополнительные оплачиваемые отпуска продолжительностью 24 календарных дня, а лицам, работающим в местностях, приравненных к районам Крайнего Севера, - 16 календарных дней.</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Общая продолжительность ежегодных оплачиваемых отпусков работающим по совместительству устанавливается на общих основаниях.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322. Порядок предоставления и соединения ежегодных оплачиваемых отпусков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Ежегодный дополнительный оплачиваемый отпуск, установленный </w:t>
      </w:r>
      <w:hyperlink w:anchor="p5424" w:history="1">
        <w:r w:rsidRPr="008E3BE0">
          <w:rPr>
            <w:rFonts w:ascii="Times New Roman" w:eastAsia="Times New Roman" w:hAnsi="Times New Roman"/>
            <w:color w:val="0000FF"/>
            <w:lang w:val="ru-RU" w:eastAsia="ru-RU" w:bidi="ar-SA"/>
          </w:rPr>
          <w:t>статьей 321</w:t>
        </w:r>
      </w:hyperlink>
      <w:r w:rsidRPr="008E3BE0">
        <w:rPr>
          <w:rFonts w:ascii="Times New Roman" w:eastAsia="Times New Roman" w:hAnsi="Times New Roman"/>
          <w:lang w:val="ru-RU" w:eastAsia="ru-RU" w:bidi="ar-SA"/>
        </w:rPr>
        <w:t xml:space="preserve"> настоящего Кодекса, предоставляется работникам по истечении шести месяцев работы у данного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Общая продолжительность ежегодного оплачиваемого отпуска определяется суммированием ежегодного основного и всех дополнительных ежегодных оплачиваемых отпусков.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Полное или частичное соединение ежегодных оплачиваемых отпусков лицам, работающим в районах Крайнего Севера и приравненных к ним местностях, допускается не более чем за два года. При этом общая продолжительность предоставляемого отпуска не должна превышать шести месяцев, включая время отпуска без сохранения заработной платы, необходимое для проезда к месту использования отпуска и обратно.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Неиспользованная часть ежегодного оплачиваемого отпуска, превышающая шесть месяцев, присоединяется к очередному ежегодному оплачиваемому отпуску на следующий год.</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 просьбе одного из работающих родителей (опекуна, попечителя) работодатель обязан предоставить ему ежегодный оплачиваемый отпуск или его часть (не менее 14 календарных дней) для сопровождения ребенка в возрасте до восемнадцати лет, поступающего на </w:t>
      </w:r>
      <w:proofErr w:type="gramStart"/>
      <w:r w:rsidRPr="008E3BE0">
        <w:rPr>
          <w:rFonts w:ascii="Times New Roman" w:eastAsia="Times New Roman" w:hAnsi="Times New Roman"/>
          <w:lang w:val="ru-RU" w:eastAsia="ru-RU" w:bidi="ar-SA"/>
        </w:rPr>
        <w:t>обучение по</w:t>
      </w:r>
      <w:proofErr w:type="gramEnd"/>
      <w:r w:rsidRPr="008E3BE0">
        <w:rPr>
          <w:rFonts w:ascii="Times New Roman" w:eastAsia="Times New Roman" w:hAnsi="Times New Roman"/>
          <w:lang w:val="ru-RU" w:eastAsia="ru-RU" w:bidi="ar-SA"/>
        </w:rPr>
        <w:t xml:space="preserve"> образовательным программам среднего профессионального образования или высшего образования, расположенные в другой местности. При наличии двух и более детей отпуск для указанной цели предоставляется один раз для каждого ребенка.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323. Гарантии медицинского обеспечения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Для работников федеральных государственных органов, государственных внебюджетных фондов Российской Федерации, федеральных государственных учреждений, расположенных в районах Крайнего Севера и приравненных к ним местностях, коллективным договором может предусматриваться оплата за счет средств работодателя стоимости проезда в пределах территории Российской Федерации для медицинских консультаций или лечения при наличии соответствующего медицинского заключения, выданного в порядке, установленном федеральными законами и иными нормативными правовыми актами</w:t>
      </w:r>
      <w:proofErr w:type="gramEnd"/>
      <w:r w:rsidRPr="008E3BE0">
        <w:rPr>
          <w:rFonts w:ascii="Times New Roman" w:eastAsia="Times New Roman" w:hAnsi="Times New Roman"/>
          <w:lang w:val="ru-RU" w:eastAsia="ru-RU" w:bidi="ar-SA"/>
        </w:rPr>
        <w:t xml:space="preserve"> Российской Федерации, если соответствующие консультации или лечение не могут быть предоставлены по месту проживания.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30.06.2006 N 90-ФЗ,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медицинского обеспечения для работников государственных органов субъектов Российской Федерации, органов местного самоуправления, территориальных фондов обязательного медицинского страхования, государственных или муниципальных учреждений устанавливаются органами государственной власти субъектов Российской Федерации и органами местного самоуправления.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22.08.2004 N 122-ФЗ, в ред. Федеральных законов от 25.11.2013 N 317-ФЗ, от 02.04.2014 N 55-ФЗ, от 03.07.2016 N 347-ФЗ)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медицинского обеспечения для работников других работодателей устанавливаются коллективными договорами.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22.08.2004 N 122-ФЗ, в ред. Федеральных законов от 25.11.2013 N 317-ФЗ, от 02.04.2014 N 55-ФЗ)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324. Заключение трудового договора с лицами, привлекаемыми на работу в районы Крайнего Севера и приравненные к ним местности из других местностей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Заключение трудового договора с лицами, привлекаемыми на работу в районы Крайнего Севера и приравненные к ним местности из других местностей, допускается при наличии у них медицинского заключения, выданного в порядке, установленном федеральными законами и иными нормативными правовыми актами Российской </w:t>
      </w:r>
      <w:r w:rsidRPr="008E3BE0">
        <w:rPr>
          <w:rFonts w:ascii="Times New Roman" w:eastAsia="Times New Roman" w:hAnsi="Times New Roman"/>
          <w:lang w:val="ru-RU" w:eastAsia="ru-RU" w:bidi="ar-SA"/>
        </w:rPr>
        <w:lastRenderedPageBreak/>
        <w:t>Федерации, об отсутствии противопоказаний для работы и проживания в данных районах и местностях.</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325. Компенсация расходов на оплату стоимости проезда и провоза багажа к месту использования отпуска и обратно</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Лица, работающие в организациях, расположенных в районах Крайнего Севера и приравненных к ним местностях, имеют право на оплату один раз в два года за счет средств работодателя стоимости проезда и провоза багажа в пределах территории Российской Федерации к месту использования отпуска и обратно. Право на компенсацию указанных расходов возникает </w:t>
      </w:r>
      <w:proofErr w:type="gramStart"/>
      <w:r w:rsidRPr="008E3BE0">
        <w:rPr>
          <w:rFonts w:ascii="Times New Roman" w:eastAsia="Times New Roman" w:hAnsi="Times New Roman"/>
          <w:lang w:val="ru-RU" w:eastAsia="ru-RU" w:bidi="ar-SA"/>
        </w:rPr>
        <w:t>у работника одновременно с правом на получение ежегодного оплачиваемого отпуска за первый год работы в данной организации</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первая в ред. Федерального закона от 02.04.2014 N 50-ФЗ)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Федеральные государственные органы, государственные внебюджетные фонды Российской Федерации, федеральные государственные учреждения оплачивают работнику стоимость проезда в пределах территории Российской Федерации к месту использования отпуска и обратно любым видом транспорта (за исключением такси), в том числе личным, стоимость провоза багажа весом до 30 килограммов, а также стоимость проезда и провоза багажа к месту использования отпуска работника и обратно неработающим членам его</w:t>
      </w:r>
      <w:proofErr w:type="gramEnd"/>
      <w:r w:rsidRPr="008E3BE0">
        <w:rPr>
          <w:rFonts w:ascii="Times New Roman" w:eastAsia="Times New Roman" w:hAnsi="Times New Roman"/>
          <w:lang w:val="ru-RU" w:eastAsia="ru-RU" w:bidi="ar-SA"/>
        </w:rPr>
        <w:t xml:space="preserve"> семьи (мужу, жене, несовершеннолетним детям, фактически проживающим с работником) независимо от времени использования отпуска.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02.04.2014 N 50-ФЗ)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стоимости проезда работника и членов его семьи личным транспортом к месту использования отпуска и обратно производится по наименьшей стоимости проезда кратчайшим путем.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Оплата стоимости проезда и провоза багажа к месту использования отпуска работника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членов его семьи и обратно производится по заявлению работника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три рабочих дня до отъезда в отпуск исходя из примерной стоимости проезда. Окончательный расчет производится по возвращении из отпуска на основании предоставленных билетов или других документов.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компенсации расходов на оплату стоимости проезда и провоза багажа к месту использования отпуска и обратно для лиц, работающих в федеральных государственных органах, государственных внебюджетных фондах Российской Федерации, федеральных государственных учреждениях, и членов их семей устанавливается нормативными правовыми актами Правительства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Выплаты, предусмотренные настоящей статьей, являются целевыми и не суммируются в случае, когда работник и члены его семьи своевременно не воспользовались правом на оплату стоимости проезда и провоза багажа к месту использования отпуска и обратно.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или федерального государственного учреждения и членам его семьи только по основному месту работы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Размер, условия и порядок компенсации расходов на оплату стоимости проезда и провоза багажа к месту использования отпуска и обратно для лиц, работающих в </w:t>
      </w:r>
      <w:r w:rsidRPr="008E3BE0">
        <w:rPr>
          <w:rFonts w:ascii="Times New Roman" w:eastAsia="Times New Roman" w:hAnsi="Times New Roman"/>
          <w:lang w:val="ru-RU" w:eastAsia="ru-RU" w:bidi="ar-SA"/>
        </w:rPr>
        <w:lastRenderedPageBreak/>
        <w:t>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устанавливаются нормативными правовыми актами органов государственной власти субъектов Российской Федерации, в органах местного самоуправления, муниципальных учреждениях, - нормативными правовыми актами органов местного самоуправления</w:t>
      </w:r>
      <w:proofErr w:type="gramEnd"/>
      <w:r w:rsidRPr="008E3BE0">
        <w:rPr>
          <w:rFonts w:ascii="Times New Roman" w:eastAsia="Times New Roman" w:hAnsi="Times New Roman"/>
          <w:lang w:val="ru-RU" w:eastAsia="ru-RU" w:bidi="ar-SA"/>
        </w:rPr>
        <w:t>, у других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02.04.2014 N 50-ФЗ, от 03.07.2016 N 347-ФЗ)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326. Компенсации расходов, связанных с переездом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Лицам, заключившим трудовые договоры о работе в федеральных государственных органах, государственных внебюджетных фондах Российской Федерации, федеральных государственных учреждениях, расположенных в районах Крайнего Севера и приравненных к ним местностях, и прибывшим в соответствии с этими договорами из других регионов Российской Федерации, за счет средств работодателя предоставляются следующие гарантии и компенсации: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единовременное пособие в размере двух месячных тарифных ставок, окладов (должностных окладов) и единовременное пособие на каждого прибывающего с ним члена его семьи в размере половины месячной тарифной ставки, оклада (должностного оклада)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стоимости проезда работника и членов его семьи в пределах территории Российской Федерации по фактическим расходам, а также стоимости провоза багажа не свыше пяти тонн на семью по фактическим расходам, но не свыше тарифов, предусмотренных для перевозки железнодорожным транспортом;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оплачиваемый отпуск продолжительностью семь календарных дней для обустройства на новом месте.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Право на оплату стоимости проезда и стоимости провоза багажа членов семьи сохраняется в течение одного года со дня заключения работником трудового договора в данной организации в указанных районах и местностях.</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и членам его семьи в случае переезда к новому месту жительства в другую местность в связи с прекращением трудового договора по любым основаниям (в том числе в случае смерти работника), за исключением увольнения за виновные действия, оплачивается стоимость проезда по фактическим расходам и стоимость провоза багажа из расчета</w:t>
      </w:r>
      <w:proofErr w:type="gramEnd"/>
      <w:r w:rsidRPr="008E3BE0">
        <w:rPr>
          <w:rFonts w:ascii="Times New Roman" w:eastAsia="Times New Roman" w:hAnsi="Times New Roman"/>
          <w:lang w:val="ru-RU" w:eastAsia="ru-RU" w:bidi="ar-SA"/>
        </w:rPr>
        <w:t xml:space="preserve"> не свыше пяти тонн на семью по фактическим расходам, но не свыше тарифов, предусмотренных для перевозок железнодорожным транспортом.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и компенсации, предусмотренные настоящей статьей, предоставляются работнику федерального государственного органа, государственного внебюджетного фонда Российской Федерации, федерального государственного учреждения только по основному месту работы.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02.04.2014 N 55-ФЗ)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Размер, условия и порядок компенсации расходов, связанных с переездом, лицам, заключившим трудовые договоры о работе в государственных органах субъектов Российской Федерации, территориальных фондах обязательного медицинского страхования, государственных учреждениях субъектов Российской Федерации, и работникам указанных органов, фондов, учреждений устанавливаются нормативными </w:t>
      </w:r>
      <w:r w:rsidRPr="008E3BE0">
        <w:rPr>
          <w:rFonts w:ascii="Times New Roman" w:eastAsia="Times New Roman" w:hAnsi="Times New Roman"/>
          <w:lang w:val="ru-RU" w:eastAsia="ru-RU" w:bidi="ar-SA"/>
        </w:rPr>
        <w:lastRenderedPageBreak/>
        <w:t>правовыми актами органов государственной власти субъектов Российской Федерации, лицам, заключившим трудовые договоры о работе в органах местного самоуправления, муниципальных учреждениях, и</w:t>
      </w:r>
      <w:proofErr w:type="gramEnd"/>
      <w:r w:rsidRPr="008E3BE0">
        <w:rPr>
          <w:rFonts w:ascii="Times New Roman" w:eastAsia="Times New Roman" w:hAnsi="Times New Roman"/>
          <w:lang w:val="ru-RU" w:eastAsia="ru-RU" w:bidi="ar-SA"/>
        </w:rPr>
        <w:t xml:space="preserve"> работникам указанных органов, фондов, учреждений - нормативными правовыми актами органов местного самоуправления, лицам, заключившим трудовые договоры о работе у других работодателей, и работникам данных работодателей - коллективными договорами, локальными нормативными актами, принимаемыми с учетом мнения выборных органов первичных профсоюзных организаций, трудовыми договорами.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02.04.2014 N 55-ФЗ; в ред. Федерального закона от 03.07.2016 N 347-ФЗ)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327. Другие гарантии и компенсации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Гарантии и компенсации в области социального страхования, пенсионного обеспечения, жилищных правоотношений и другие устанавливаются лицам, работающим в районах Крайнего Севера и приравненных к ним местностях,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205" w:name="p5513"/>
      <w:bookmarkEnd w:id="205"/>
      <w:r w:rsidRPr="008E3BE0">
        <w:rPr>
          <w:rFonts w:ascii="Times New Roman" w:eastAsia="Times New Roman" w:hAnsi="Times New Roman"/>
          <w:b/>
          <w:bCs/>
          <w:lang w:val="ru-RU" w:eastAsia="ru-RU" w:bidi="ar-SA"/>
        </w:rPr>
        <w:t>Глава 50.1.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РАБОТНИКОВ, ЯВЛЯЮЩИХСЯ ИНОСТРАННЫМИ ГРАЖДАНАМИ</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ИЛИ ЛИЦАМИ БЕЗ ГРАЖДАНСТВА</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01.12.2014 N 409-ФЗ)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327.1. Общие положения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06" w:name="p5520"/>
      <w:bookmarkEnd w:id="206"/>
      <w:proofErr w:type="gramStart"/>
      <w:r w:rsidRPr="008E3BE0">
        <w:rPr>
          <w:rFonts w:ascii="Times New Roman" w:eastAsia="Times New Roman" w:hAnsi="Times New Roman"/>
          <w:lang w:val="ru-RU" w:eastAsia="ru-RU" w:bidi="ar-SA"/>
        </w:rPr>
        <w:t>На трудовые отношения между работником, являющимся иностранным гражданином или лицом без гражданства, и работодателем распространяются правила, установленные трудовым законодательством и иными актами, содержащими нормы трудового права, за исключением случаев, в которых в соответствии с федеральными законами или международными договорами Российской Федерации трудовые отношения с работниками, являющимися иностранными гражданами или лицами без гражданства, регулируются иностранным правом.</w:t>
      </w:r>
      <w:proofErr w:type="gramEnd"/>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трудовой деятельности трудящихся государств-членов Договора о Евразийском экономическом союзе, подписанного в </w:t>
      </w:r>
      <w:proofErr w:type="gramStart"/>
      <w:r w:rsidRPr="008E3BE0">
        <w:rPr>
          <w:rFonts w:ascii="Times New Roman" w:eastAsia="Times New Roman" w:hAnsi="Times New Roman"/>
          <w:color w:val="392C69"/>
          <w:lang w:val="ru-RU" w:eastAsia="ru-RU" w:bidi="ar-SA"/>
        </w:rPr>
        <w:t>г</w:t>
      </w:r>
      <w:proofErr w:type="gramEnd"/>
      <w:r w:rsidRPr="008E3BE0">
        <w:rPr>
          <w:rFonts w:ascii="Times New Roman" w:eastAsia="Times New Roman" w:hAnsi="Times New Roman"/>
          <w:color w:val="392C69"/>
          <w:lang w:val="ru-RU" w:eastAsia="ru-RU" w:bidi="ar-SA"/>
        </w:rPr>
        <w:t>. Астане 29.05.2014, см. статью 97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Особенности регулирования труда работников, являющихся иностранными гражданами или лицами без гражданства, если в соответствии со </w:t>
      </w:r>
      <w:hyperlink w:anchor="p4610" w:history="1">
        <w:r w:rsidRPr="008E3BE0">
          <w:rPr>
            <w:rFonts w:ascii="Times New Roman" w:eastAsia="Times New Roman" w:hAnsi="Times New Roman"/>
            <w:color w:val="0000FF"/>
            <w:lang w:val="ru-RU" w:eastAsia="ru-RU" w:bidi="ar-SA"/>
          </w:rPr>
          <w:t>статьей 252</w:t>
        </w:r>
      </w:hyperlink>
      <w:r w:rsidRPr="008E3BE0">
        <w:rPr>
          <w:rFonts w:ascii="Times New Roman" w:eastAsia="Times New Roman" w:hAnsi="Times New Roman"/>
          <w:lang w:val="ru-RU" w:eastAsia="ru-RU" w:bidi="ar-SA"/>
        </w:rPr>
        <w:t xml:space="preserve"> настоящего Кодекса такие особенности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8E3BE0" w:rsidRPr="008E3BE0" w:rsidRDefault="008E3BE0" w:rsidP="008E3BE0">
      <w:pPr>
        <w:ind w:firstLine="540"/>
        <w:jc w:val="both"/>
        <w:rPr>
          <w:rFonts w:ascii="Times New Roman" w:eastAsia="Times New Roman" w:hAnsi="Times New Roman"/>
          <w:lang w:val="ru-RU" w:eastAsia="ru-RU" w:bidi="ar-SA"/>
        </w:rPr>
      </w:pPr>
      <w:bookmarkStart w:id="207" w:name="p5524"/>
      <w:bookmarkEnd w:id="207"/>
      <w:r w:rsidRPr="008E3BE0">
        <w:rPr>
          <w:rFonts w:ascii="Times New Roman" w:eastAsia="Times New Roman" w:hAnsi="Times New Roman"/>
          <w:lang w:val="ru-RU" w:eastAsia="ru-RU" w:bidi="ar-SA"/>
        </w:rPr>
        <w:t>Если иное не установлено федеральными законами, иностранные граждане и лица без гражданства имеют право вступать в трудовые отношения в качестве работников по достижении ими возраста восемнадцати лет.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между иностранным гражданином или лицом без гражданства и работодателем не может быть заключен, если в соответствии с федеральными законами или международными договорами Российской Федерации работодатель не вправе привлекать к трудовой деятельности работников, являющихся иностранными гражданами или лицами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Между работником, являющимся иностранным гражданином или лицом без гражданства, и работодателем заключается трудовой договор на неопределенный срок, а в случаях, предусмотренных </w:t>
      </w:r>
      <w:hyperlink w:anchor="p1069" w:history="1">
        <w:r w:rsidRPr="008E3BE0">
          <w:rPr>
            <w:rFonts w:ascii="Times New Roman" w:eastAsia="Times New Roman" w:hAnsi="Times New Roman"/>
            <w:color w:val="0000FF"/>
            <w:lang w:val="ru-RU" w:eastAsia="ru-RU" w:bidi="ar-SA"/>
          </w:rPr>
          <w:t>статьей 59</w:t>
        </w:r>
      </w:hyperlink>
      <w:r w:rsidRPr="008E3BE0">
        <w:rPr>
          <w:rFonts w:ascii="Times New Roman" w:eastAsia="Times New Roman" w:hAnsi="Times New Roman"/>
          <w:lang w:val="ru-RU" w:eastAsia="ru-RU" w:bidi="ar-SA"/>
        </w:rPr>
        <w:t xml:space="preserve"> настоящего Кодекса, - срочный трудовой договор.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327.2. Особенности заключения трудового договора с работником, являющимся иностранным гражданином или лицом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Наряду со сведениями, предусмотренными </w:t>
      </w:r>
      <w:hyperlink w:anchor="p1003" w:history="1">
        <w:r w:rsidRPr="008E3BE0">
          <w:rPr>
            <w:rFonts w:ascii="Times New Roman" w:eastAsia="Times New Roman" w:hAnsi="Times New Roman"/>
            <w:color w:val="0000FF"/>
            <w:lang w:val="ru-RU" w:eastAsia="ru-RU" w:bidi="ar-SA"/>
          </w:rPr>
          <w:t>частью первой статьи 57</w:t>
        </w:r>
      </w:hyperlink>
      <w:r w:rsidRPr="008E3BE0">
        <w:rPr>
          <w:rFonts w:ascii="Times New Roman" w:eastAsia="Times New Roman" w:hAnsi="Times New Roman"/>
          <w:lang w:val="ru-RU" w:eastAsia="ru-RU" w:bidi="ar-SA"/>
        </w:rPr>
        <w:t xml:space="preserve"> настоящего Кодекса, в трудовом договоре с работником, являющимся иностранным гражданином или лицом без гражданства, указываются сведения о:</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разрешении на работу или патенте, выданных в соответствии с законодательством о правовом положении иностранных граждан в Российской Федерации (далее - 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разрешении на временное проживание в Российской Федерации, выданном в соответствии с законодательством о правовом положении иностранных граждан в Российской Федерации (далее - разрешение на временное проживание),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виде на жительство, выданном в соответствии с законодательством о правовом положении иностранных граждан в Российской Федерации (далее - 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Наряду с условиями, предусмотренными </w:t>
      </w:r>
      <w:hyperlink w:anchor="p1009" w:history="1">
        <w:r w:rsidRPr="008E3BE0">
          <w:rPr>
            <w:rFonts w:ascii="Times New Roman" w:eastAsia="Times New Roman" w:hAnsi="Times New Roman"/>
            <w:color w:val="0000FF"/>
            <w:lang w:val="ru-RU" w:eastAsia="ru-RU" w:bidi="ar-SA"/>
          </w:rPr>
          <w:t>частью второй статьи 57</w:t>
        </w:r>
      </w:hyperlink>
      <w:r w:rsidRPr="008E3BE0">
        <w:rPr>
          <w:rFonts w:ascii="Times New Roman" w:eastAsia="Times New Roman" w:hAnsi="Times New Roman"/>
          <w:lang w:val="ru-RU" w:eastAsia="ru-RU" w:bidi="ar-SA"/>
        </w:rPr>
        <w:t xml:space="preserve"> настоящего Кодекса, обязательным для включения в трудовой договор с работником, являющимся временно пребывающим в Российской Федерации иностранным гражданином или лицом без гражданства, за исключением случаев, установленных федеральными законами или международными договорами Российской Федерации, является условие об указании оснований оказания такому работнику медицинской помощи в течение срока действия трудового договора, в том числе</w:t>
      </w:r>
      <w:proofErr w:type="gramEnd"/>
      <w:r w:rsidRPr="008E3BE0">
        <w:rPr>
          <w:rFonts w:ascii="Times New Roman" w:eastAsia="Times New Roman" w:hAnsi="Times New Roman"/>
          <w:lang w:val="ru-RU" w:eastAsia="ru-RU" w:bidi="ar-SA"/>
        </w:rPr>
        <w:t xml:space="preserve"> реквизитов договора (полиса) добровольного медицинского страхования либо заключенного работодателем с медицинской организацией договора о предоставлении такому работнику платных медицинских услуг.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327.3. Документы, предъявляемые иностранным гражданином или лицом без гражданства при приеме на работу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Наряду с документами, предусмотренными </w:t>
      </w:r>
      <w:hyperlink w:anchor="p1232" w:history="1">
        <w:r w:rsidRPr="008E3BE0">
          <w:rPr>
            <w:rFonts w:ascii="Times New Roman" w:eastAsia="Times New Roman" w:hAnsi="Times New Roman"/>
            <w:color w:val="0000FF"/>
            <w:lang w:val="ru-RU" w:eastAsia="ru-RU" w:bidi="ar-SA"/>
          </w:rPr>
          <w:t>статьей 65</w:t>
        </w:r>
      </w:hyperlink>
      <w:r w:rsidRPr="008E3BE0">
        <w:rPr>
          <w:rFonts w:ascii="Times New Roman" w:eastAsia="Times New Roman" w:hAnsi="Times New Roman"/>
          <w:lang w:val="ru-RU" w:eastAsia="ru-RU" w:bidi="ar-SA"/>
        </w:rPr>
        <w:t xml:space="preserve"> настоящего Кодекса, при заключении трудового </w:t>
      </w:r>
      <w:proofErr w:type="gramStart"/>
      <w:r w:rsidRPr="008E3BE0">
        <w:rPr>
          <w:rFonts w:ascii="Times New Roman" w:eastAsia="Times New Roman" w:hAnsi="Times New Roman"/>
          <w:lang w:val="ru-RU" w:eastAsia="ru-RU" w:bidi="ar-SA"/>
        </w:rPr>
        <w:t>договора</w:t>
      </w:r>
      <w:proofErr w:type="gramEnd"/>
      <w:r w:rsidRPr="008E3BE0">
        <w:rPr>
          <w:rFonts w:ascii="Times New Roman" w:eastAsia="Times New Roman" w:hAnsi="Times New Roman"/>
          <w:lang w:val="ru-RU" w:eastAsia="ru-RU" w:bidi="ar-SA"/>
        </w:rPr>
        <w:t xml:space="preserve"> поступающие на работу иностранный гражданин или лицо без гражданства предъявляют работодателю:</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договор (полис) добровольного медицинского страхования, действующий на территории Российской Федерации, за исключением случаев, если работодатель заключает с медицинской организацией договор о предоставлении платных медицинских </w:t>
      </w:r>
      <w:r w:rsidRPr="008E3BE0">
        <w:rPr>
          <w:rFonts w:ascii="Times New Roman" w:eastAsia="Times New Roman" w:hAnsi="Times New Roman"/>
          <w:lang w:val="ru-RU" w:eastAsia="ru-RU" w:bidi="ar-SA"/>
        </w:rPr>
        <w:lastRenderedPageBreak/>
        <w:t>услуг работнику, являющемуся иностранным гражданином или лицом без гражданства, и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roofErr w:type="gramEnd"/>
      <w:r w:rsidRPr="008E3BE0">
        <w:rPr>
          <w:rFonts w:ascii="Times New Roman" w:eastAsia="Times New Roman" w:hAnsi="Times New Roman"/>
          <w:lang w:val="ru-RU" w:eastAsia="ru-RU" w:bidi="ar-SA"/>
        </w:rPr>
        <w:t xml:space="preserve"> Договор (полис) добровольного медицинского страхования либо заключенный работодателем с медицинской организацией договор о предоставлении платных медицинских услуг работнику, являющемуся иностранным гражданином или лицом без гражданства, должен обеспечивать оказание такому работнику первичной медико-санитарной помощи и специализированной медицинской помощи в неотложной форме;</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разрешение на работу или патент,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пребывающими в Российской Федерации иностранным гражданином или лицом без гражданства;</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разрешение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при заключении трудового договора с временно проживающими в Российской Федерации иностранным гражданином или лицом без гражданства;</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вид на жительство, за исключением случаев, установленных федеральными законами или международными договорами Российской Федерации, - при заключении трудового договора с постоянно проживающими в Российской Федерации иностранным гражданином или лицом без гражданства.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Разрешение на работу может быть предъявлено иностранным гражданином или лицом без гражданства работодателю после заключения ими трудового договора, если заключенный и оформленный в соответствии с настоящим Кодексом трудовой договор необходим для получения разрешения на работу. В этом случае трудовой договор вступает в силу не ранее дня получения иностранным гражданином или лицом без гражданства разрешения на работу, а сведения о разрешении на работу вносятся в трудовой договор в порядке, установленном </w:t>
      </w:r>
      <w:hyperlink w:anchor="p1025" w:history="1">
        <w:r w:rsidRPr="008E3BE0">
          <w:rPr>
            <w:rFonts w:ascii="Times New Roman" w:eastAsia="Times New Roman" w:hAnsi="Times New Roman"/>
            <w:color w:val="0000FF"/>
            <w:lang w:val="ru-RU" w:eastAsia="ru-RU" w:bidi="ar-SA"/>
          </w:rPr>
          <w:t>частью третьей статьи 57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208" w:name="p5544"/>
      <w:bookmarkEnd w:id="208"/>
      <w:r w:rsidRPr="008E3BE0">
        <w:rPr>
          <w:rFonts w:ascii="Times New Roman" w:eastAsia="Times New Roman" w:hAnsi="Times New Roman"/>
          <w:lang w:val="ru-RU" w:eastAsia="ru-RU" w:bidi="ar-SA"/>
        </w:rPr>
        <w:t xml:space="preserve">При заключении трудового </w:t>
      </w:r>
      <w:proofErr w:type="gramStart"/>
      <w:r w:rsidRPr="008E3BE0">
        <w:rPr>
          <w:rFonts w:ascii="Times New Roman" w:eastAsia="Times New Roman" w:hAnsi="Times New Roman"/>
          <w:lang w:val="ru-RU" w:eastAsia="ru-RU" w:bidi="ar-SA"/>
        </w:rPr>
        <w:t>договора</w:t>
      </w:r>
      <w:proofErr w:type="gramEnd"/>
      <w:r w:rsidRPr="008E3BE0">
        <w:rPr>
          <w:rFonts w:ascii="Times New Roman" w:eastAsia="Times New Roman" w:hAnsi="Times New Roman"/>
          <w:lang w:val="ru-RU" w:eastAsia="ru-RU" w:bidi="ar-SA"/>
        </w:rPr>
        <w:t xml:space="preserve"> поступающие на работу иностранный гражданин или лицо без гражданства не предъявляют работодателю документы воинского учета, за исключением случаев, установленных федеральными законами или международными договорами Российской Федерации, указами Президента Российской Федерации, постановлениями Правительства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327.4. Особенности временного перевода работника, являющегося иностранным гражданином или лицом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09" w:name="p5548"/>
      <w:bookmarkEnd w:id="209"/>
      <w:proofErr w:type="gramStart"/>
      <w:r w:rsidRPr="008E3BE0">
        <w:rPr>
          <w:rFonts w:ascii="Times New Roman" w:eastAsia="Times New Roman" w:hAnsi="Times New Roman"/>
          <w:lang w:val="ru-RU" w:eastAsia="ru-RU" w:bidi="ar-SA"/>
        </w:rPr>
        <w:t xml:space="preserve">В случаях, предусмотренных </w:t>
      </w:r>
      <w:hyperlink w:anchor="p1426" w:history="1">
        <w:r w:rsidRPr="008E3BE0">
          <w:rPr>
            <w:rFonts w:ascii="Times New Roman" w:eastAsia="Times New Roman" w:hAnsi="Times New Roman"/>
            <w:color w:val="0000FF"/>
            <w:lang w:val="ru-RU" w:eastAsia="ru-RU" w:bidi="ar-SA"/>
          </w:rPr>
          <w:t>частями второй</w:t>
        </w:r>
      </w:hyperlink>
      <w:r w:rsidRPr="008E3BE0">
        <w:rPr>
          <w:rFonts w:ascii="Times New Roman" w:eastAsia="Times New Roman" w:hAnsi="Times New Roman"/>
          <w:lang w:val="ru-RU" w:eastAsia="ru-RU" w:bidi="ar-SA"/>
        </w:rPr>
        <w:t xml:space="preserve"> и </w:t>
      </w:r>
      <w:hyperlink w:anchor="p1427" w:history="1">
        <w:r w:rsidRPr="008E3BE0">
          <w:rPr>
            <w:rFonts w:ascii="Times New Roman" w:eastAsia="Times New Roman" w:hAnsi="Times New Roman"/>
            <w:color w:val="0000FF"/>
            <w:lang w:val="ru-RU" w:eastAsia="ru-RU" w:bidi="ar-SA"/>
          </w:rPr>
          <w:t>третьей статьи 72.2</w:t>
        </w:r>
      </w:hyperlink>
      <w:r w:rsidRPr="008E3BE0">
        <w:rPr>
          <w:rFonts w:ascii="Times New Roman" w:eastAsia="Times New Roman" w:hAnsi="Times New Roman"/>
          <w:lang w:val="ru-RU" w:eastAsia="ru-RU" w:bidi="ar-SA"/>
        </w:rPr>
        <w:t xml:space="preserve"> настоящего Кодекса, временный перевод работника, являющегося иностранным гражданином или лицом без гражданства, на срок до одного месяца на не обусловленную трудовым договором работу у того же работодателя допускается без учета профессии (специальности, должности, вида трудовой деятельности), указанной в разрешении на работу или патенте, на основании которых такой работник осуществляет трудовую деятельность</w:t>
      </w:r>
      <w:proofErr w:type="gramEnd"/>
      <w:r w:rsidRPr="008E3BE0">
        <w:rPr>
          <w:rFonts w:ascii="Times New Roman" w:eastAsia="Times New Roman" w:hAnsi="Times New Roman"/>
          <w:lang w:val="ru-RU" w:eastAsia="ru-RU" w:bidi="ar-SA"/>
        </w:rPr>
        <w:t>, и не более чем один раз в течение календарного года.</w:t>
      </w:r>
    </w:p>
    <w:p w:rsidR="008E3BE0" w:rsidRPr="008E3BE0" w:rsidRDefault="008E3BE0" w:rsidP="008E3BE0">
      <w:pPr>
        <w:ind w:firstLine="540"/>
        <w:jc w:val="both"/>
        <w:rPr>
          <w:rFonts w:ascii="Times New Roman" w:eastAsia="Times New Roman" w:hAnsi="Times New Roman"/>
          <w:lang w:val="ru-RU" w:eastAsia="ru-RU" w:bidi="ar-SA"/>
        </w:rPr>
      </w:pPr>
      <w:bookmarkStart w:id="210" w:name="p5549"/>
      <w:bookmarkEnd w:id="210"/>
      <w:r w:rsidRPr="008E3BE0">
        <w:rPr>
          <w:rFonts w:ascii="Times New Roman" w:eastAsia="Times New Roman" w:hAnsi="Times New Roman"/>
          <w:lang w:val="ru-RU" w:eastAsia="ru-RU" w:bidi="ar-SA"/>
        </w:rPr>
        <w:t xml:space="preserve">Если по окончании срока временного перевода, указанного в </w:t>
      </w:r>
      <w:hyperlink w:anchor="p5548"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работнику, являющемуся иностранным гражданином или лицом без гражданства, невозможно предоставить прежнюю работу, трудовой договор с ним прекращается в соответствии с </w:t>
      </w:r>
      <w:hyperlink w:anchor="p5573" w:history="1">
        <w:r w:rsidRPr="008E3BE0">
          <w:rPr>
            <w:rFonts w:ascii="Times New Roman" w:eastAsia="Times New Roman" w:hAnsi="Times New Roman"/>
            <w:color w:val="0000FF"/>
            <w:lang w:val="ru-RU" w:eastAsia="ru-RU" w:bidi="ar-SA"/>
          </w:rPr>
          <w:t>пунктом 10 части первой статьи 327.6</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211" w:name="p5550"/>
      <w:bookmarkEnd w:id="211"/>
      <w:proofErr w:type="gramStart"/>
      <w:r w:rsidRPr="008E3BE0">
        <w:rPr>
          <w:rFonts w:ascii="Times New Roman" w:eastAsia="Times New Roman" w:hAnsi="Times New Roman"/>
          <w:lang w:val="ru-RU" w:eastAsia="ru-RU" w:bidi="ar-SA"/>
        </w:rPr>
        <w:t xml:space="preserve">Если исполнение работником, являющимся иностранным гражданином или лицом без гражданства, обусловленной трудовым договором работы невозможно в связи с чрезвычайными обстоятельствами, указанными в </w:t>
      </w:r>
      <w:hyperlink w:anchor="p1426" w:history="1">
        <w:r w:rsidRPr="008E3BE0">
          <w:rPr>
            <w:rFonts w:ascii="Times New Roman" w:eastAsia="Times New Roman" w:hAnsi="Times New Roman"/>
            <w:color w:val="0000FF"/>
            <w:lang w:val="ru-RU" w:eastAsia="ru-RU" w:bidi="ar-SA"/>
          </w:rPr>
          <w:t>части второй статьи 72.2</w:t>
        </w:r>
      </w:hyperlink>
      <w:r w:rsidRPr="008E3BE0">
        <w:rPr>
          <w:rFonts w:ascii="Times New Roman" w:eastAsia="Times New Roman" w:hAnsi="Times New Roman"/>
          <w:lang w:val="ru-RU" w:eastAsia="ru-RU" w:bidi="ar-SA"/>
        </w:rPr>
        <w:t xml:space="preserve"> настоящего </w:t>
      </w:r>
      <w:r w:rsidRPr="008E3BE0">
        <w:rPr>
          <w:rFonts w:ascii="Times New Roman" w:eastAsia="Times New Roman" w:hAnsi="Times New Roman"/>
          <w:lang w:val="ru-RU" w:eastAsia="ru-RU" w:bidi="ar-SA"/>
        </w:rPr>
        <w:lastRenderedPageBreak/>
        <w:t>Кодекса, и временный перевод его на срок до одного месяца на не обусловленную трудовым договором работу у того же работодателя невозможен в связи с возникновением необходимости в этом временном переводе повторно в течение</w:t>
      </w:r>
      <w:proofErr w:type="gramEnd"/>
      <w:r w:rsidRPr="008E3BE0">
        <w:rPr>
          <w:rFonts w:ascii="Times New Roman" w:eastAsia="Times New Roman" w:hAnsi="Times New Roman"/>
          <w:lang w:val="ru-RU" w:eastAsia="ru-RU" w:bidi="ar-SA"/>
        </w:rPr>
        <w:t xml:space="preserve"> одного календарного года, трудовой договор с таким работником прекращается в соответствии с </w:t>
      </w:r>
      <w:hyperlink w:anchor="p5574" w:history="1">
        <w:r w:rsidRPr="008E3BE0">
          <w:rPr>
            <w:rFonts w:ascii="Times New Roman" w:eastAsia="Times New Roman" w:hAnsi="Times New Roman"/>
            <w:color w:val="0000FF"/>
            <w:lang w:val="ru-RU" w:eastAsia="ru-RU" w:bidi="ar-SA"/>
          </w:rPr>
          <w:t>пунктом 11 части первой статьи 327.6</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327.5. Особенности отстранения от работы работника, являющегося иностранным гражданином или лицом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Наряду со случаями, указанными в </w:t>
      </w:r>
      <w:hyperlink w:anchor="p1488" w:history="1">
        <w:r w:rsidRPr="008E3BE0">
          <w:rPr>
            <w:rFonts w:ascii="Times New Roman" w:eastAsia="Times New Roman" w:hAnsi="Times New Roman"/>
            <w:color w:val="0000FF"/>
            <w:lang w:val="ru-RU" w:eastAsia="ru-RU" w:bidi="ar-SA"/>
          </w:rPr>
          <w:t>статье 76</w:t>
        </w:r>
      </w:hyperlink>
      <w:r w:rsidRPr="008E3BE0">
        <w:rPr>
          <w:rFonts w:ascii="Times New Roman" w:eastAsia="Times New Roman" w:hAnsi="Times New Roman"/>
          <w:lang w:val="ru-RU" w:eastAsia="ru-RU" w:bidi="ar-SA"/>
        </w:rPr>
        <w:t xml:space="preserve"> настоящего Кодекса, работодатель обязан отстранить от работы (не допускать к работе) работника, являющегося иностранным гражданином или лицом без гражданства, в случае: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приостановления действия, окончания срока действия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окончания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окончания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окончания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окончания срока действия на территории Российской Федерации договора (полиса) добровольного медицинского страхования либо прекращения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 Федерации</w:t>
      </w:r>
      <w:proofErr w:type="gramEnd"/>
      <w:r w:rsidRPr="008E3BE0">
        <w:rPr>
          <w:rFonts w:ascii="Times New Roman" w:eastAsia="Times New Roman" w:hAnsi="Times New Roman"/>
          <w:lang w:val="ru-RU" w:eastAsia="ru-RU" w:bidi="ar-SA"/>
        </w:rPr>
        <w:t xml:space="preserve">, - в отношении временно </w:t>
      </w:r>
      <w:proofErr w:type="gramStart"/>
      <w:r w:rsidRPr="008E3BE0">
        <w:rPr>
          <w:rFonts w:ascii="Times New Roman" w:eastAsia="Times New Roman" w:hAnsi="Times New Roman"/>
          <w:lang w:val="ru-RU" w:eastAsia="ru-RU" w:bidi="ar-SA"/>
        </w:rPr>
        <w:t>пребывающих</w:t>
      </w:r>
      <w:proofErr w:type="gramEnd"/>
      <w:r w:rsidRPr="008E3BE0">
        <w:rPr>
          <w:rFonts w:ascii="Times New Roman" w:eastAsia="Times New Roman" w:hAnsi="Times New Roman"/>
          <w:lang w:val="ru-RU" w:eastAsia="ru-RU" w:bidi="ar-SA"/>
        </w:rPr>
        <w:t xml:space="preserve">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327.6. Особенности прекращения трудового договора с работником, являющимся иностранным гражданином или лицом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Наряду с основаниями, предусмотренными настоящим </w:t>
      </w:r>
      <w:hyperlink w:anchor="p151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основанием прекращения трудового договора с работником, являющимся иностранным гражданином или лицом без гражданства, является: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приостановление действия, окончание срока действия, аннулирование разрешения на привлечение и использование иностранных работников,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2) аннулирование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3) аннулирование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4) аннулирование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bookmarkStart w:id="212" w:name="p5568"/>
      <w:bookmarkEnd w:id="212"/>
      <w:r w:rsidRPr="008E3BE0">
        <w:rPr>
          <w:rFonts w:ascii="Times New Roman" w:eastAsia="Times New Roman" w:hAnsi="Times New Roman"/>
          <w:lang w:val="ru-RU" w:eastAsia="ru-RU" w:bidi="ar-SA"/>
        </w:rPr>
        <w:t>5) окончание срока действия разрешения на работу или патента, за исключением случаев, установленных федеральными законами или международными договорами Российской Федерации, - в отношении временно пребывающих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6) окончание срока действия разрешения на временное проживание в Российской Федерации, за исключением случаев, установленных федеральными законами или международными договорами Российской Федерации, - в отношении временно проживающих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7) окончание срока действия вида на жительство в Российской Федерации, за исключением случаев, установленных федеральными законами или международными договорами Российской Федерации, - в отношении постоянно проживающих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bookmarkStart w:id="213" w:name="p5571"/>
      <w:bookmarkEnd w:id="213"/>
      <w:proofErr w:type="gramStart"/>
      <w:r w:rsidRPr="008E3BE0">
        <w:rPr>
          <w:rFonts w:ascii="Times New Roman" w:eastAsia="Times New Roman" w:hAnsi="Times New Roman"/>
          <w:lang w:val="ru-RU" w:eastAsia="ru-RU" w:bidi="ar-SA"/>
        </w:rPr>
        <w:t>8) окончание срока действия на территории Российской Федерации договора (полиса) добровольного медицинского страхования либо прекращение действия заключенного работодателем с медицинской организацией договора о предоставлении платных медицинских услуг работнику, являющемуся иностранным гражданином или лицом без гражданства, которые обеспечивают оказание такому работнику первичной медико-санитарной помощи и специализированной медицинской помощи в неотложной форме, за исключением случаев, установленных федеральными законами или международными договорами Российской</w:t>
      </w:r>
      <w:proofErr w:type="gramEnd"/>
      <w:r w:rsidRPr="008E3BE0">
        <w:rPr>
          <w:rFonts w:ascii="Times New Roman" w:eastAsia="Times New Roman" w:hAnsi="Times New Roman"/>
          <w:lang w:val="ru-RU" w:eastAsia="ru-RU" w:bidi="ar-SA"/>
        </w:rPr>
        <w:t xml:space="preserve"> Федерации, - в отношении временно </w:t>
      </w:r>
      <w:proofErr w:type="gramStart"/>
      <w:r w:rsidRPr="008E3BE0">
        <w:rPr>
          <w:rFonts w:ascii="Times New Roman" w:eastAsia="Times New Roman" w:hAnsi="Times New Roman"/>
          <w:lang w:val="ru-RU" w:eastAsia="ru-RU" w:bidi="ar-SA"/>
        </w:rPr>
        <w:t>пребывающих</w:t>
      </w:r>
      <w:proofErr w:type="gramEnd"/>
      <w:r w:rsidRPr="008E3BE0">
        <w:rPr>
          <w:rFonts w:ascii="Times New Roman" w:eastAsia="Times New Roman" w:hAnsi="Times New Roman"/>
          <w:lang w:val="ru-RU" w:eastAsia="ru-RU" w:bidi="ar-SA"/>
        </w:rPr>
        <w:t xml:space="preserve"> в Российской Федерации иностранного гражданина или лица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bookmarkStart w:id="214" w:name="p5572"/>
      <w:bookmarkEnd w:id="214"/>
      <w:proofErr w:type="gramStart"/>
      <w:r w:rsidRPr="008E3BE0">
        <w:rPr>
          <w:rFonts w:ascii="Times New Roman" w:eastAsia="Times New Roman" w:hAnsi="Times New Roman"/>
          <w:lang w:val="ru-RU" w:eastAsia="ru-RU" w:bidi="ar-SA"/>
        </w:rPr>
        <w:t>9) приведение численности работников, являющихся иностранными гражданами и лицами без гражданства, в соответствие с установленными федеральными законами, указами Президента Российской Федерации, постановлениями Правительства Российской Федерации ограничениями на осуществление трудовой деятельности иностранными гражданами и лицами без гражданства;</w:t>
      </w:r>
      <w:proofErr w:type="gramEnd"/>
    </w:p>
    <w:p w:rsidR="008E3BE0" w:rsidRPr="008E3BE0" w:rsidRDefault="008E3BE0" w:rsidP="008E3BE0">
      <w:pPr>
        <w:ind w:firstLine="540"/>
        <w:jc w:val="both"/>
        <w:rPr>
          <w:rFonts w:ascii="Times New Roman" w:eastAsia="Times New Roman" w:hAnsi="Times New Roman"/>
          <w:lang w:val="ru-RU" w:eastAsia="ru-RU" w:bidi="ar-SA"/>
        </w:rPr>
      </w:pPr>
      <w:bookmarkStart w:id="215" w:name="p5573"/>
      <w:bookmarkEnd w:id="215"/>
      <w:r w:rsidRPr="008E3BE0">
        <w:rPr>
          <w:rFonts w:ascii="Times New Roman" w:eastAsia="Times New Roman" w:hAnsi="Times New Roman"/>
          <w:lang w:val="ru-RU" w:eastAsia="ru-RU" w:bidi="ar-SA"/>
        </w:rPr>
        <w:t xml:space="preserve">10) невозможность предоставления работнику прежней работы по окончании срока временного перевода в соответствии с </w:t>
      </w:r>
      <w:hyperlink w:anchor="p5549" w:history="1">
        <w:r w:rsidRPr="008E3BE0">
          <w:rPr>
            <w:rFonts w:ascii="Times New Roman" w:eastAsia="Times New Roman" w:hAnsi="Times New Roman"/>
            <w:color w:val="0000FF"/>
            <w:lang w:val="ru-RU" w:eastAsia="ru-RU" w:bidi="ar-SA"/>
          </w:rPr>
          <w:t>частью второй статьи 327.4</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bookmarkStart w:id="216" w:name="p5574"/>
      <w:bookmarkEnd w:id="216"/>
      <w:r w:rsidRPr="008E3BE0">
        <w:rPr>
          <w:rFonts w:ascii="Times New Roman" w:eastAsia="Times New Roman" w:hAnsi="Times New Roman"/>
          <w:lang w:val="ru-RU" w:eastAsia="ru-RU" w:bidi="ar-SA"/>
        </w:rPr>
        <w:t xml:space="preserve">11) невозможность временного перевода работника в соответствии с </w:t>
      </w:r>
      <w:hyperlink w:anchor="p5550" w:history="1">
        <w:r w:rsidRPr="008E3BE0">
          <w:rPr>
            <w:rFonts w:ascii="Times New Roman" w:eastAsia="Times New Roman" w:hAnsi="Times New Roman"/>
            <w:color w:val="0000FF"/>
            <w:lang w:val="ru-RU" w:eastAsia="ru-RU" w:bidi="ar-SA"/>
          </w:rPr>
          <w:t>частью третьей статьи 327.4</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Трудовой договор подлежит прекращению по основаниям, предусмотренным </w:t>
      </w:r>
      <w:hyperlink w:anchor="p5568" w:history="1">
        <w:r w:rsidRPr="008E3BE0">
          <w:rPr>
            <w:rFonts w:ascii="Times New Roman" w:eastAsia="Times New Roman" w:hAnsi="Times New Roman"/>
            <w:color w:val="0000FF"/>
            <w:lang w:val="ru-RU" w:eastAsia="ru-RU" w:bidi="ar-SA"/>
          </w:rPr>
          <w:t>пунктами 5</w:t>
        </w:r>
      </w:hyperlink>
      <w:r w:rsidRPr="008E3BE0">
        <w:rPr>
          <w:rFonts w:ascii="Times New Roman" w:eastAsia="Times New Roman" w:hAnsi="Times New Roman"/>
          <w:lang w:val="ru-RU" w:eastAsia="ru-RU" w:bidi="ar-SA"/>
        </w:rPr>
        <w:t xml:space="preserve"> - </w:t>
      </w:r>
      <w:hyperlink w:anchor="p5571" w:history="1">
        <w:r w:rsidRPr="008E3BE0">
          <w:rPr>
            <w:rFonts w:ascii="Times New Roman" w:eastAsia="Times New Roman" w:hAnsi="Times New Roman"/>
            <w:color w:val="0000FF"/>
            <w:lang w:val="ru-RU" w:eastAsia="ru-RU" w:bidi="ar-SA"/>
          </w:rPr>
          <w:t>8 части первой</w:t>
        </w:r>
      </w:hyperlink>
      <w:r w:rsidRPr="008E3BE0">
        <w:rPr>
          <w:rFonts w:ascii="Times New Roman" w:eastAsia="Times New Roman" w:hAnsi="Times New Roman"/>
          <w:lang w:val="ru-RU" w:eastAsia="ru-RU" w:bidi="ar-SA"/>
        </w:rPr>
        <w:t xml:space="preserve"> настоящей статьи, по истечении одного месяца со дня наступления соответствующих обстоятельств.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 основанию, предусмотренному </w:t>
      </w:r>
      <w:hyperlink w:anchor="p5572" w:history="1">
        <w:r w:rsidRPr="008E3BE0">
          <w:rPr>
            <w:rFonts w:ascii="Times New Roman" w:eastAsia="Times New Roman" w:hAnsi="Times New Roman"/>
            <w:color w:val="0000FF"/>
            <w:lang w:val="ru-RU" w:eastAsia="ru-RU" w:bidi="ar-SA"/>
          </w:rPr>
          <w:t>пунктом 9 части первой</w:t>
        </w:r>
      </w:hyperlink>
      <w:r w:rsidRPr="008E3BE0">
        <w:rPr>
          <w:rFonts w:ascii="Times New Roman" w:eastAsia="Times New Roman" w:hAnsi="Times New Roman"/>
          <w:lang w:val="ru-RU" w:eastAsia="ru-RU" w:bidi="ar-SA"/>
        </w:rPr>
        <w:t xml:space="preserve"> настоящей статьи, трудовой договор прекращается не позднее окончания срока, установленного соответствующими федеральными законами, указами Президента Российской Федерации, постановлениями Правительства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О прекращении трудового договора по основаниям, предусмотренным </w:t>
      </w:r>
      <w:hyperlink w:anchor="p5573" w:history="1">
        <w:r w:rsidRPr="008E3BE0">
          <w:rPr>
            <w:rFonts w:ascii="Times New Roman" w:eastAsia="Times New Roman" w:hAnsi="Times New Roman"/>
            <w:color w:val="0000FF"/>
            <w:lang w:val="ru-RU" w:eastAsia="ru-RU" w:bidi="ar-SA"/>
          </w:rPr>
          <w:t>пунктами 10</w:t>
        </w:r>
      </w:hyperlink>
      <w:r w:rsidRPr="008E3BE0">
        <w:rPr>
          <w:rFonts w:ascii="Times New Roman" w:eastAsia="Times New Roman" w:hAnsi="Times New Roman"/>
          <w:lang w:val="ru-RU" w:eastAsia="ru-RU" w:bidi="ar-SA"/>
        </w:rPr>
        <w:t xml:space="preserve"> и </w:t>
      </w:r>
      <w:hyperlink w:anchor="p5574" w:history="1">
        <w:r w:rsidRPr="008E3BE0">
          <w:rPr>
            <w:rFonts w:ascii="Times New Roman" w:eastAsia="Times New Roman" w:hAnsi="Times New Roman"/>
            <w:color w:val="0000FF"/>
            <w:lang w:val="ru-RU" w:eastAsia="ru-RU" w:bidi="ar-SA"/>
          </w:rPr>
          <w:t>11 части первой</w:t>
        </w:r>
      </w:hyperlink>
      <w:r w:rsidRPr="008E3BE0">
        <w:rPr>
          <w:rFonts w:ascii="Times New Roman" w:eastAsia="Times New Roman" w:hAnsi="Times New Roman"/>
          <w:lang w:val="ru-RU" w:eastAsia="ru-RU" w:bidi="ar-SA"/>
        </w:rPr>
        <w:t xml:space="preserve"> настоящей статьи, работник, являющийся иностранным гражданином или лицом без гражданства, должен быть предупрежден в письменной форме работодателем не менее чем за три календарных дня до увольнения.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327.7. Особенности выплаты выходного пособия работнику, являющемуся иностранным гражданином или лицом без гражданства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Наряду со случаями, предусмотренными </w:t>
      </w:r>
      <w:hyperlink w:anchor="p3264" w:history="1">
        <w:r w:rsidRPr="008E3BE0">
          <w:rPr>
            <w:rFonts w:ascii="Times New Roman" w:eastAsia="Times New Roman" w:hAnsi="Times New Roman"/>
            <w:color w:val="0000FF"/>
            <w:lang w:val="ru-RU" w:eastAsia="ru-RU" w:bidi="ar-SA"/>
          </w:rPr>
          <w:t>частью третьей статьи 178</w:t>
        </w:r>
      </w:hyperlink>
      <w:r w:rsidRPr="008E3BE0">
        <w:rPr>
          <w:rFonts w:ascii="Times New Roman" w:eastAsia="Times New Roman" w:hAnsi="Times New Roman"/>
          <w:lang w:val="ru-RU" w:eastAsia="ru-RU" w:bidi="ar-SA"/>
        </w:rPr>
        <w:t xml:space="preserve"> настоящего Кодекса, выходное пособие в размере двухнедельного среднего заработка выплачивается работнику, являющемуся иностранным гражданином или лицом без гражданства, при расторжении трудового договора в связи с приостановлением действия или аннулированием разрешения на привлечение и использование иностранных работников, на основании которого такому работнику было выдано разрешение на работу.</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51.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РАБОТНИКОВ ТРАНСПОРТА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328. Прием на работу, непосредственно связанную с движением транспортных средств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принимаемые на работу, непосредственно связанную с движением транспортных средств, должны пройти профессиональный отбор и профессиональное обучение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30.06.2006 N 90-ФЗ,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Прием работника на работу, непосредственно связанную с движением транспортных средств, производится после обязательного предварительного медицинского осмотра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 и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транспорта.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25.11.2013 N 317-ФЗ)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329. Рабочее время и время отдыха работников, труд которых непосредственно связан с движением транспортных средств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Работникам, труд которых непосредственно связан с управлением транспортными средствами или управлением движением транспортных средств, не разрешается работа по совместительству, непосредственно связанная с управлением транспортными средствами или управлением движением транспортных средств. Перечень работ, профессий, должностей, непосредственно связанных с управлением транспортными средствами или управлением движением транспортных средств, утверждается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Особенности режима рабочего времени и времени отдыха, условий труда отдельных категорий работников, труд которых непосредственно связан с движением транспортных средств, устанавливаются федеральным органом исполнительной власти, </w:t>
      </w:r>
      <w:r w:rsidRPr="008E3BE0">
        <w:rPr>
          <w:rFonts w:ascii="Times New Roman" w:eastAsia="Times New Roman" w:hAnsi="Times New Roman"/>
          <w:lang w:val="ru-RU" w:eastAsia="ru-RU" w:bidi="ar-SA"/>
        </w:rPr>
        <w:lastRenderedPageBreak/>
        <w:t xml:space="preserve">осуществляющим функции по выработке государственной политики и нормативно-правовому регулированию в области транспорта, с учетом мнения соответствующих общероссийского профсоюза и общероссийского объединения работодателей. </w:t>
      </w:r>
      <w:proofErr w:type="gramStart"/>
      <w:r w:rsidRPr="008E3BE0">
        <w:rPr>
          <w:rFonts w:ascii="Times New Roman" w:eastAsia="Times New Roman" w:hAnsi="Times New Roman"/>
          <w:lang w:val="ru-RU" w:eastAsia="ru-RU" w:bidi="ar-SA"/>
        </w:rPr>
        <w:t>Эти особенности не могут ухудшать положение работников по сравнению с установленными настоящим Кодексом.</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22.08.2004 N 122-ФЗ,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330. Дисциплина работников, труд которых непосредственно связан с движением транспортных средств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20.12.2017 N 400-ФЗ)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Дисциплина работников, труд которых непосредственно связан с движением транспортных средств, регулируется настоящим Кодексом, а также положениями (уставами) о дисциплине, если такие положения (уставы) о дисциплине установлены федеральными законами.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51.1. ОСОБЕННОСТИ РЕГУЛИРОВАНИЯ ТРУДА РАБОТНИКОВ,</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ЗАНЯТЫХ НА ПОДЗЕМНЫХ РАБОТАХ</w:t>
      </w:r>
      <w:proofErr w:type="gramEnd"/>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30.11.2011 N 353-ФЗ)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330.1. Общие положения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Положения настоящей главы устанавливают особенности регулирования трудовых отношений с занятыми на подземных работах работниками, под которыми в настоящей главе понимаются работники, непосредственно осуществляющие добычу полезных ископаемых подземным способом, работники, занятые на работах по строительству, эксплуатации подземных сооружений, на аварийно-спасательных работах в указанных сооружениях (кроме подземных сооружений, строительство которых осуществляется открытым способом), за исключением работников, занятых на работах по эксплуатации метрополитена.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330.2. Особенности приема на подземные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принимаемые на подземные работы, не должны иметь медицинские противопоказания к указанным работам и должны удовлетворять соответствующим квалификационным требованиям, указанным в квалификационных справочниках, утверждаемых в порядке, устанавливаемом Правительством Российской Федерации, или соответствующим положениям профессиональных стандартов.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03.12.2012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Проверка соответствия знаний и умений лица, принимаемого на подземные работы, соответствующим квалификационным требованиям осуществляется работодателем в порядке, устанавливаемом Правительством Российской Федерации с учетом мнения Российской трехсторонней комиссии по регулированию социально-трудовых отношений.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330.3. Медицинские осмотры работников, занятых на подземных работах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Прием на подземные работы производится после обязательного медицинского осмотра.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bookmarkStart w:id="217" w:name="p5637"/>
      <w:bookmarkEnd w:id="217"/>
      <w:r w:rsidRPr="008E3BE0">
        <w:rPr>
          <w:rFonts w:ascii="Times New Roman" w:eastAsia="Times New Roman" w:hAnsi="Times New Roman"/>
          <w:lang w:val="ru-RU" w:eastAsia="ru-RU" w:bidi="ar-SA"/>
        </w:rPr>
        <w:lastRenderedPageBreak/>
        <w:t>Работники, занятые на подземных работах, обязаны проходить медицинские осмотры в начале рабочего дня (смены), а также в течение и (или) в конце рабочего дня (смены) (</w:t>
      </w:r>
      <w:hyperlink w:anchor="p3876" w:history="1">
        <w:r w:rsidRPr="008E3BE0">
          <w:rPr>
            <w:rFonts w:ascii="Times New Roman" w:eastAsia="Times New Roman" w:hAnsi="Times New Roman"/>
            <w:color w:val="0000FF"/>
            <w:lang w:val="ru-RU" w:eastAsia="ru-RU" w:bidi="ar-SA"/>
          </w:rPr>
          <w:t>часть третья статьи 213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Проведение медицинских осмотров в начале рабочего дня (смены) работодатель обязан организовывать каждый рабочий день (каждую смену) для всех работников, занятых на подземных работах.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Проведение медицинских осмотров в течение и (или) в конце рабочего дня (смены) работодатель организует при необходимости в целях диагностики и предупреждения профессиональных заболеваний, а также для выявления возможного состояния алкогольного, наркотического или иного токсического опьянения у работников, занятых на подземных работах, проводимых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w:t>
      </w:r>
      <w:proofErr w:type="gramEnd"/>
      <w:r w:rsidRPr="008E3BE0">
        <w:rPr>
          <w:rFonts w:ascii="Times New Roman" w:eastAsia="Times New Roman" w:hAnsi="Times New Roman"/>
          <w:lang w:val="ru-RU" w:eastAsia="ru-RU" w:bidi="ar-SA"/>
        </w:rPr>
        <w:t xml:space="preserve"> объектам.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Порядок проведения медицинских осмотров работников, занятых на подземных работах, в начале рабочего дня (смены), а также в течение и (или) в конце рабочего дня (смены)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с учетом мнения Российской трехсторонней комиссии по регулированию социально-трудовых отношений.</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330.4. Отстранение от работы работников, занятых на подземных работах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Наряду со случаями, указанными в </w:t>
      </w:r>
      <w:hyperlink w:anchor="p1488" w:history="1">
        <w:r w:rsidRPr="008E3BE0">
          <w:rPr>
            <w:rFonts w:ascii="Times New Roman" w:eastAsia="Times New Roman" w:hAnsi="Times New Roman"/>
            <w:color w:val="0000FF"/>
            <w:lang w:val="ru-RU" w:eastAsia="ru-RU" w:bidi="ar-SA"/>
          </w:rPr>
          <w:t>статье 76</w:t>
        </w:r>
      </w:hyperlink>
      <w:r w:rsidRPr="008E3BE0">
        <w:rPr>
          <w:rFonts w:ascii="Times New Roman" w:eastAsia="Times New Roman" w:hAnsi="Times New Roman"/>
          <w:lang w:val="ru-RU" w:eastAsia="ru-RU" w:bidi="ar-SA"/>
        </w:rPr>
        <w:t xml:space="preserve"> настоящего Кодекса, работодатель обязан отстранить от подземных работ (не допускать к подземным работам) работника в случаях: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несоблюдения работником установленных федеральными законами и иными нормативными правовыми актами Российской Федерации требований безопасности при проведении подземных работ, в том числе в случае совершения работником действий, создающих угрозу жизни и здоровью людей;</w:t>
      </w:r>
    </w:p>
    <w:p w:rsidR="008E3BE0" w:rsidRPr="008E3BE0" w:rsidRDefault="008E3BE0" w:rsidP="008E3BE0">
      <w:pPr>
        <w:ind w:firstLine="540"/>
        <w:jc w:val="both"/>
        <w:rPr>
          <w:rFonts w:ascii="Times New Roman" w:eastAsia="Times New Roman" w:hAnsi="Times New Roman"/>
          <w:lang w:val="ru-RU" w:eastAsia="ru-RU" w:bidi="ar-SA"/>
        </w:rPr>
      </w:pPr>
      <w:bookmarkStart w:id="218" w:name="p5654"/>
      <w:bookmarkEnd w:id="218"/>
      <w:r w:rsidRPr="008E3BE0">
        <w:rPr>
          <w:rFonts w:ascii="Times New Roman" w:eastAsia="Times New Roman" w:hAnsi="Times New Roman"/>
          <w:lang w:val="ru-RU" w:eastAsia="ru-RU" w:bidi="ar-SA"/>
        </w:rPr>
        <w:t>неприменения работником выданных ему в установленном порядке средств индивидуальной защиты;</w:t>
      </w:r>
    </w:p>
    <w:p w:rsidR="008E3BE0" w:rsidRPr="008E3BE0" w:rsidRDefault="008E3BE0" w:rsidP="008E3BE0">
      <w:pPr>
        <w:ind w:firstLine="540"/>
        <w:jc w:val="both"/>
        <w:rPr>
          <w:rFonts w:ascii="Times New Roman" w:eastAsia="Times New Roman" w:hAnsi="Times New Roman"/>
          <w:lang w:val="ru-RU" w:eastAsia="ru-RU" w:bidi="ar-SA"/>
        </w:rPr>
      </w:pPr>
      <w:bookmarkStart w:id="219" w:name="p5655"/>
      <w:bookmarkEnd w:id="219"/>
      <w:proofErr w:type="gramStart"/>
      <w:r w:rsidRPr="008E3BE0">
        <w:rPr>
          <w:rFonts w:ascii="Times New Roman" w:eastAsia="Times New Roman" w:hAnsi="Times New Roman"/>
          <w:lang w:val="ru-RU" w:eastAsia="ru-RU" w:bidi="ar-SA"/>
        </w:rPr>
        <w:t>наличия у работника при нахождении его на подземных участках, расположенных на объектах, отнесенных в соответствии с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курительных принадлежностей, источников огня (спичек, зажигалок и других), алкогольных напитков, наркотических и иных токсических веществ, а также запрещенного правилами внутреннего трудового распорядка</w:t>
      </w:r>
      <w:proofErr w:type="gramEnd"/>
      <w:r w:rsidRPr="008E3BE0">
        <w:rPr>
          <w:rFonts w:ascii="Times New Roman" w:eastAsia="Times New Roman" w:hAnsi="Times New Roman"/>
          <w:lang w:val="ru-RU" w:eastAsia="ru-RU" w:bidi="ar-SA"/>
        </w:rPr>
        <w:t xml:space="preserve"> для использования на указанных подземных участках личного имущества (в том числе электронных устройств, применение которых может привести к аварийной ситуации).</w:t>
      </w:r>
    </w:p>
    <w:p w:rsidR="008E3BE0" w:rsidRPr="008E3BE0" w:rsidRDefault="008E3BE0" w:rsidP="008E3BE0">
      <w:pPr>
        <w:ind w:firstLine="540"/>
        <w:jc w:val="both"/>
        <w:rPr>
          <w:rFonts w:ascii="Times New Roman" w:eastAsia="Times New Roman" w:hAnsi="Times New Roman"/>
          <w:lang w:val="ru-RU" w:eastAsia="ru-RU" w:bidi="ar-SA"/>
        </w:rPr>
      </w:pPr>
      <w:bookmarkStart w:id="220" w:name="p5656"/>
      <w:bookmarkEnd w:id="220"/>
      <w:r w:rsidRPr="008E3BE0">
        <w:rPr>
          <w:rFonts w:ascii="Times New Roman" w:eastAsia="Times New Roman" w:hAnsi="Times New Roman"/>
          <w:lang w:val="ru-RU" w:eastAsia="ru-RU" w:bidi="ar-SA"/>
        </w:rPr>
        <w:t>Нахождение на подземных участках работника, отстраненного от подземных работ (не допущенного к подземным работам), не допускается.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отстранении работника от подземных работ (недопущении к подземным работам) в случаях, предусмотренных </w:t>
      </w:r>
      <w:hyperlink w:anchor="p5654" w:history="1">
        <w:r w:rsidRPr="008E3BE0">
          <w:rPr>
            <w:rFonts w:ascii="Times New Roman" w:eastAsia="Times New Roman" w:hAnsi="Times New Roman"/>
            <w:color w:val="0000FF"/>
            <w:lang w:val="ru-RU" w:eastAsia="ru-RU" w:bidi="ar-SA"/>
          </w:rPr>
          <w:t>абзацами вторым</w:t>
        </w:r>
      </w:hyperlink>
      <w:r w:rsidRPr="008E3BE0">
        <w:rPr>
          <w:rFonts w:ascii="Times New Roman" w:eastAsia="Times New Roman" w:hAnsi="Times New Roman"/>
          <w:lang w:val="ru-RU" w:eastAsia="ru-RU" w:bidi="ar-SA"/>
        </w:rPr>
        <w:t xml:space="preserve"> и </w:t>
      </w:r>
      <w:hyperlink w:anchor="p5655" w:history="1">
        <w:r w:rsidRPr="008E3BE0">
          <w:rPr>
            <w:rFonts w:ascii="Times New Roman" w:eastAsia="Times New Roman" w:hAnsi="Times New Roman"/>
            <w:color w:val="0000FF"/>
            <w:lang w:val="ru-RU" w:eastAsia="ru-RU" w:bidi="ar-SA"/>
          </w:rPr>
          <w:t>третьим</w:t>
        </w:r>
      </w:hyperlink>
      <w:r w:rsidRPr="008E3BE0">
        <w:rPr>
          <w:rFonts w:ascii="Times New Roman" w:eastAsia="Times New Roman" w:hAnsi="Times New Roman"/>
          <w:lang w:val="ru-RU" w:eastAsia="ru-RU" w:bidi="ar-SA"/>
        </w:rPr>
        <w:t xml:space="preserve"> части первой настоящей статьи, работник допускается к подземным работам после прохождения в установленном порядке внеочередной проверки знания требований безопасности при проведении подземных работ либо правил применения средств индивидуальной защиты. </w:t>
      </w:r>
      <w:r w:rsidRPr="008E3BE0">
        <w:rPr>
          <w:rFonts w:ascii="Times New Roman" w:eastAsia="Times New Roman" w:hAnsi="Times New Roman"/>
          <w:lang w:val="ru-RU" w:eastAsia="ru-RU" w:bidi="ar-SA"/>
        </w:rPr>
        <w:lastRenderedPageBreak/>
        <w:t>Работодатель обязан организовать проведение указанной проверки в течение трех рабочих дней после дня отстранения работника от подземных работ (недопущения к подземным работам).</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отстранении работника от подземных работ (недопущении к подземным работам) в случае, предусмотренном </w:t>
      </w:r>
      <w:hyperlink w:anchor="p5656" w:history="1">
        <w:r w:rsidRPr="008E3BE0">
          <w:rPr>
            <w:rFonts w:ascii="Times New Roman" w:eastAsia="Times New Roman" w:hAnsi="Times New Roman"/>
            <w:color w:val="0000FF"/>
            <w:lang w:val="ru-RU" w:eastAsia="ru-RU" w:bidi="ar-SA"/>
          </w:rPr>
          <w:t>абзацем четвертым</w:t>
        </w:r>
      </w:hyperlink>
      <w:r w:rsidRPr="008E3BE0">
        <w:rPr>
          <w:rFonts w:ascii="Times New Roman" w:eastAsia="Times New Roman" w:hAnsi="Times New Roman"/>
          <w:lang w:val="ru-RU" w:eastAsia="ru-RU" w:bidi="ar-SA"/>
        </w:rPr>
        <w:t xml:space="preserve"> части первой настоящей статьи, работник допускается к подземным работам после сдачи на хранение работодателю (его представителю) курительных принадлежностей, источников огня (спичек, зажигалок и других), алкогольных напитков, а также запрещенного правилами внутреннего трудового распорядка для использования на подземных участках, расположенных на объектах, отнесенных в соответствии с</w:t>
      </w:r>
      <w:proofErr w:type="gramEnd"/>
      <w:r w:rsidRPr="008E3BE0">
        <w:rPr>
          <w:rFonts w:ascii="Times New Roman" w:eastAsia="Times New Roman" w:hAnsi="Times New Roman"/>
          <w:lang w:val="ru-RU" w:eastAsia="ru-RU" w:bidi="ar-SA"/>
        </w:rPr>
        <w:t xml:space="preserve"> федеральными законами и иными нормативными правовыми актами Российской Федерации к взрывопожароопасным производственным объектам (включая подземные горные выработки, расположенные на участках горных работ), личного имущества (в том числе электронных устройств, применение которых может привести к аварийной ситуации) в месте, расположенном за пределами указанных подземных участков.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период отстранения от подземных работ (недопущения к подземным работам) заработная плата работнику не начисляется, за исключением случаев, когда работник не прошел в установленном порядке внеочередную проверку знания требований безопасности при проведении подземных работ либо правил применения средств индивидуальной защиты не по своей вине. В этом случае работнику производится </w:t>
      </w:r>
      <w:hyperlink w:anchor="p2923" w:history="1">
        <w:r w:rsidRPr="008E3BE0">
          <w:rPr>
            <w:rFonts w:ascii="Times New Roman" w:eastAsia="Times New Roman" w:hAnsi="Times New Roman"/>
            <w:color w:val="0000FF"/>
            <w:lang w:val="ru-RU" w:eastAsia="ru-RU" w:bidi="ar-SA"/>
          </w:rPr>
          <w:t>оплата</w:t>
        </w:r>
      </w:hyperlink>
      <w:r w:rsidRPr="008E3BE0">
        <w:rPr>
          <w:rFonts w:ascii="Times New Roman" w:eastAsia="Times New Roman" w:hAnsi="Times New Roman"/>
          <w:lang w:val="ru-RU" w:eastAsia="ru-RU" w:bidi="ar-SA"/>
        </w:rPr>
        <w:t xml:space="preserve"> за соответствующий период как за простой.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330.5. Дополнительные обязанности работодателя при организации и проведении подземных работ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организации и проведении подземных работ работодатель обязан:</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допускать к подземным работам лиц, имеющих медицинские противопоказания к указанным работам и (или) не удовлетворяющих соответствующим квалификационным требованиям;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не допускать работников к исполнению трудовых обязанностей в случае </w:t>
      </w:r>
      <w:proofErr w:type="spellStart"/>
      <w:r w:rsidRPr="008E3BE0">
        <w:rPr>
          <w:rFonts w:ascii="Times New Roman" w:eastAsia="Times New Roman" w:hAnsi="Times New Roman"/>
          <w:lang w:val="ru-RU" w:eastAsia="ru-RU" w:bidi="ar-SA"/>
        </w:rPr>
        <w:t>необеспечения</w:t>
      </w:r>
      <w:proofErr w:type="spellEnd"/>
      <w:r w:rsidRPr="008E3BE0">
        <w:rPr>
          <w:rFonts w:ascii="Times New Roman" w:eastAsia="Times New Roman" w:hAnsi="Times New Roman"/>
          <w:lang w:val="ru-RU" w:eastAsia="ru-RU" w:bidi="ar-SA"/>
        </w:rPr>
        <w:t xml:space="preserve"> их в соответствии с установленными нормами специальной одеждой, специальной обувью и иными средствами индивидуальной защиты, прошедшими обязательную сертификацию или декларирование соответствия;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обеспечивать организацию и проведение подземных работ в соответствии с утвержденной технической документацией, технологическими нормами и установленными требованиями к оборудованию, технологическим процессам, применяемым в производстве инструментам, сырью и материалам.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52. ОСОБЕННОСТИ РЕГУЛИРОВАНИЯ</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ТРУДА ПЕДАГОГИЧЕСКИХ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331. Право на занятие педагогической деятельностью</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 педагогической деятельности не допускаются лица: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лишенные права заниматься педагогической деятельностью в соответствии с вступившим в законную силу приговором суда;</w:t>
      </w:r>
    </w:p>
    <w:p w:rsidR="008E3BE0" w:rsidRPr="008E3BE0" w:rsidRDefault="008E3BE0" w:rsidP="008E3BE0">
      <w:pPr>
        <w:ind w:firstLine="540"/>
        <w:jc w:val="both"/>
        <w:rPr>
          <w:rFonts w:ascii="Times New Roman" w:eastAsia="Times New Roman" w:hAnsi="Times New Roman"/>
          <w:lang w:val="ru-RU" w:eastAsia="ru-RU" w:bidi="ar-SA"/>
        </w:rPr>
      </w:pPr>
      <w:bookmarkStart w:id="221" w:name="p5681"/>
      <w:bookmarkEnd w:id="221"/>
      <w:proofErr w:type="gramStart"/>
      <w:r w:rsidRPr="008E3BE0">
        <w:rPr>
          <w:rFonts w:ascii="Times New Roman" w:eastAsia="Times New Roman" w:hAnsi="Times New Roman"/>
          <w:lang w:val="ru-RU" w:eastAsia="ru-RU" w:bidi="ar-SA"/>
        </w:rPr>
        <w:t xml:space="preserve">имеющие или имевшие судимость, подвергавшиеся уголовному преследованию (за исключением лиц, уголовное преследование в отношении которых прекращено по </w:t>
      </w:r>
      <w:r w:rsidRPr="008E3BE0">
        <w:rPr>
          <w:rFonts w:ascii="Times New Roman" w:eastAsia="Times New Roman" w:hAnsi="Times New Roman"/>
          <w:lang w:val="ru-RU" w:eastAsia="ru-RU" w:bidi="ar-SA"/>
        </w:rPr>
        <w:lastRenderedPageBreak/>
        <w:t>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w:t>
      </w:r>
      <w:proofErr w:type="gramEnd"/>
      <w:r w:rsidRPr="008E3BE0">
        <w:rPr>
          <w:rFonts w:ascii="Times New Roman" w:eastAsia="Times New Roman" w:hAnsi="Times New Roman"/>
          <w:lang w:val="ru-RU" w:eastAsia="ru-RU" w:bidi="ar-SA"/>
        </w:rPr>
        <w:t xml:space="preserve">,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w:t>
      </w:r>
      <w:hyperlink w:anchor="p5691" w:history="1">
        <w:r w:rsidRPr="008E3BE0">
          <w:rPr>
            <w:rFonts w:ascii="Times New Roman" w:eastAsia="Times New Roman" w:hAnsi="Times New Roman"/>
            <w:color w:val="0000FF"/>
            <w:lang w:val="ru-RU" w:eastAsia="ru-RU" w:bidi="ar-SA"/>
          </w:rPr>
          <w:t>частью третьей</w:t>
        </w:r>
      </w:hyperlink>
      <w:r w:rsidRPr="008E3BE0">
        <w:rPr>
          <w:rFonts w:ascii="Times New Roman" w:eastAsia="Times New Roman" w:hAnsi="Times New Roman"/>
          <w:lang w:val="ru-RU" w:eastAsia="ru-RU" w:bidi="ar-SA"/>
        </w:rPr>
        <w:t xml:space="preserve"> настоящей статьи;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31.12.2014 N 489-ФЗ, от 13.07.2015 N 237-ФЗ)</w:t>
      </w:r>
    </w:p>
    <w:p w:rsidR="008E3BE0" w:rsidRPr="008E3BE0" w:rsidRDefault="008E3BE0" w:rsidP="008E3BE0">
      <w:pPr>
        <w:ind w:firstLine="540"/>
        <w:jc w:val="both"/>
        <w:rPr>
          <w:rFonts w:ascii="Times New Roman" w:eastAsia="Times New Roman" w:hAnsi="Times New Roman"/>
          <w:lang w:val="ru-RU" w:eastAsia="ru-RU" w:bidi="ar-SA"/>
        </w:rPr>
      </w:pPr>
      <w:bookmarkStart w:id="222" w:name="p5684"/>
      <w:bookmarkEnd w:id="222"/>
      <w:r w:rsidRPr="008E3BE0">
        <w:rPr>
          <w:rFonts w:ascii="Times New Roman" w:eastAsia="Times New Roman" w:hAnsi="Times New Roman"/>
          <w:lang w:val="ru-RU" w:eastAsia="ru-RU" w:bidi="ar-SA"/>
        </w:rPr>
        <w:t xml:space="preserve">имеющие неснятую или непогашенную судимость за иные умышленные тяжкие и особо тяжкие преступления, не указанные в </w:t>
      </w:r>
      <w:hyperlink w:anchor="p5681" w:history="1">
        <w:r w:rsidRPr="008E3BE0">
          <w:rPr>
            <w:rFonts w:ascii="Times New Roman" w:eastAsia="Times New Roman" w:hAnsi="Times New Roman"/>
            <w:color w:val="0000FF"/>
            <w:lang w:val="ru-RU" w:eastAsia="ru-RU" w:bidi="ar-SA"/>
          </w:rPr>
          <w:t>абзаце третьем</w:t>
        </w:r>
      </w:hyperlink>
      <w:r w:rsidRPr="008E3BE0">
        <w:rPr>
          <w:rFonts w:ascii="Times New Roman" w:eastAsia="Times New Roman" w:hAnsi="Times New Roman"/>
          <w:lang w:val="ru-RU" w:eastAsia="ru-RU" w:bidi="ar-SA"/>
        </w:rPr>
        <w:t xml:space="preserve"> настоящей части;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31.12.2014 N 489-ФЗ)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признанные</w:t>
      </w:r>
      <w:proofErr w:type="gramEnd"/>
      <w:r w:rsidRPr="008E3BE0">
        <w:rPr>
          <w:rFonts w:ascii="Times New Roman" w:eastAsia="Times New Roman" w:hAnsi="Times New Roman"/>
          <w:lang w:val="ru-RU" w:eastAsia="ru-RU" w:bidi="ar-SA"/>
        </w:rPr>
        <w:t xml:space="preserve"> недееспособными в установленном федеральным законом порядке;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23.12.2010 N 387-ФЗ)</w:t>
      </w:r>
    </w:p>
    <w:p w:rsidR="008E3BE0" w:rsidRPr="008E3BE0" w:rsidRDefault="008E3BE0" w:rsidP="008E3BE0">
      <w:pPr>
        <w:ind w:firstLine="540"/>
        <w:jc w:val="both"/>
        <w:rPr>
          <w:rFonts w:ascii="Times New Roman" w:eastAsia="Times New Roman" w:hAnsi="Times New Roman"/>
          <w:lang w:val="ru-RU" w:eastAsia="ru-RU" w:bidi="ar-SA"/>
        </w:rPr>
      </w:pPr>
      <w:bookmarkStart w:id="223" w:name="p5691"/>
      <w:bookmarkEnd w:id="223"/>
      <w:proofErr w:type="gramStart"/>
      <w:r w:rsidRPr="008E3BE0">
        <w:rPr>
          <w:rFonts w:ascii="Times New Roman" w:eastAsia="Times New Roman" w:hAnsi="Times New Roman"/>
          <w:lang w:val="ru-RU" w:eastAsia="ru-RU" w:bidi="ar-SA"/>
        </w:rPr>
        <w:t xml:space="preserve">Лица из числа указанных в </w:t>
      </w:r>
      <w:hyperlink w:anchor="p5681" w:history="1">
        <w:r w:rsidRPr="008E3BE0">
          <w:rPr>
            <w:rFonts w:ascii="Times New Roman" w:eastAsia="Times New Roman" w:hAnsi="Times New Roman"/>
            <w:color w:val="0000FF"/>
            <w:lang w:val="ru-RU" w:eastAsia="ru-RU" w:bidi="ar-SA"/>
          </w:rPr>
          <w:t>абзаце третьем части второй</w:t>
        </w:r>
      </w:hyperlink>
      <w:r w:rsidRPr="008E3BE0">
        <w:rPr>
          <w:rFonts w:ascii="Times New Roman" w:eastAsia="Times New Roman" w:hAnsi="Times New Roman"/>
          <w:lang w:val="ru-RU" w:eastAsia="ru-RU" w:bidi="ar-SA"/>
        </w:rPr>
        <w:t xml:space="preserve"> настоящей статьи,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 xml:space="preserve">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E3BE0">
        <w:rPr>
          <w:rFonts w:ascii="Times New Roman" w:eastAsia="Times New Roman" w:hAnsi="Times New Roman"/>
          <w:lang w:val="ru-RU" w:eastAsia="ru-RU" w:bidi="ar-SA"/>
        </w:rPr>
        <w:t>нереабилитирующим</w:t>
      </w:r>
      <w:proofErr w:type="spellEnd"/>
      <w:r w:rsidRPr="008E3BE0">
        <w:rPr>
          <w:rFonts w:ascii="Times New Roman" w:eastAsia="Times New Roman" w:hAnsi="Times New Roman"/>
          <w:lang w:val="ru-RU" w:eastAsia="ru-RU" w:bidi="ar-SA"/>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введена Федеральным законом от 31.12.2014 N 489-ФЗ; в ред. Федерального закона от 13.07.2015 N 237-ФЗ)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331.1. Особенности отстранения от работы педагогических работников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31.12.2014 N 489-ФЗ)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Наряду с указанными в </w:t>
      </w:r>
      <w:hyperlink w:anchor="p1488" w:history="1">
        <w:r w:rsidRPr="008E3BE0">
          <w:rPr>
            <w:rFonts w:ascii="Times New Roman" w:eastAsia="Times New Roman" w:hAnsi="Times New Roman"/>
            <w:color w:val="0000FF"/>
            <w:lang w:val="ru-RU" w:eastAsia="ru-RU" w:bidi="ar-SA"/>
          </w:rPr>
          <w:t>статье 76</w:t>
        </w:r>
      </w:hyperlink>
      <w:r w:rsidRPr="008E3BE0">
        <w:rPr>
          <w:rFonts w:ascii="Times New Roman" w:eastAsia="Times New Roman" w:hAnsi="Times New Roman"/>
          <w:lang w:val="ru-RU" w:eastAsia="ru-RU" w:bidi="ar-SA"/>
        </w:rPr>
        <w:t xml:space="preserve"> настоящего Кодекса случаями работодатель обязан отстранить от работы (не допускать к работе) педагогического работника при получении от правоохранительных органов сведений о том, что данный работник подвергается уголовному преследованию за преступления, указанные в </w:t>
      </w:r>
      <w:hyperlink w:anchor="p5681" w:history="1">
        <w:r w:rsidRPr="008E3BE0">
          <w:rPr>
            <w:rFonts w:ascii="Times New Roman" w:eastAsia="Times New Roman" w:hAnsi="Times New Roman"/>
            <w:color w:val="0000FF"/>
            <w:lang w:val="ru-RU" w:eastAsia="ru-RU" w:bidi="ar-SA"/>
          </w:rPr>
          <w:t>абзацах третьем</w:t>
        </w:r>
      </w:hyperlink>
      <w:r w:rsidRPr="008E3BE0">
        <w:rPr>
          <w:rFonts w:ascii="Times New Roman" w:eastAsia="Times New Roman" w:hAnsi="Times New Roman"/>
          <w:lang w:val="ru-RU" w:eastAsia="ru-RU" w:bidi="ar-SA"/>
        </w:rPr>
        <w:t xml:space="preserve"> и </w:t>
      </w:r>
      <w:hyperlink w:anchor="p5684" w:history="1">
        <w:r w:rsidRPr="008E3BE0">
          <w:rPr>
            <w:rFonts w:ascii="Times New Roman" w:eastAsia="Times New Roman" w:hAnsi="Times New Roman"/>
            <w:color w:val="0000FF"/>
            <w:lang w:val="ru-RU" w:eastAsia="ru-RU" w:bidi="ar-SA"/>
          </w:rPr>
          <w:t>четвертом части второй статьи 331</w:t>
        </w:r>
      </w:hyperlink>
      <w:r w:rsidRPr="008E3BE0">
        <w:rPr>
          <w:rFonts w:ascii="Times New Roman" w:eastAsia="Times New Roman" w:hAnsi="Times New Roman"/>
          <w:lang w:val="ru-RU" w:eastAsia="ru-RU" w:bidi="ar-SA"/>
        </w:rPr>
        <w:t xml:space="preserve"> настоящего Кодекса. Работодатель отстраняет от работы (не допускает к работе) педагогического работника на весь период производства по уголовному делу до его прекращения либо до вступления в силу приговора суда.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332. Особенности заключения и прекращения трудового договора с работниками организаций, осуществляющих образовательную деятельность по реализации образовательных программ высшего образования и дополнительных профессиональных программ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22.12.2014 N 443-ФЗ)</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Трудовые договоры на замещение должностей педагогических работников, относящихся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могут заключаться как на неопределенный срок, так и на срок, определенный сторонами трудового договора.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Заключению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а также переводу на такую должность предшествует избрание по конкурсу на замещение соответствующей должности.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третья утратила силу с 1 января 2015 года. - Федеральный закон от 22.12.2014 N 443-ФЗ.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целях сохранения непрерывности учебного процесса допускается заключение трудового договора на замещение должности педагогического работника, относящегося к профессорско-преподавательскому составу, в организации, осуществляющей образовательную деятельность по реализации образовательных программ высшего образования и дополнительных профессиональных программ, без избрания по конкурсу на замещение соответствующей должности при приеме на работу по совместительству или в создаваемые образовательные организации высшего образования до начала работы ученого совета</w:t>
      </w:r>
      <w:proofErr w:type="gramEnd"/>
      <w:r w:rsidRPr="008E3BE0">
        <w:rPr>
          <w:rFonts w:ascii="Times New Roman" w:eastAsia="Times New Roman" w:hAnsi="Times New Roman"/>
          <w:lang w:val="ru-RU" w:eastAsia="ru-RU" w:bidi="ar-SA"/>
        </w:rPr>
        <w:t xml:space="preserve"> -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02.07.2013 N 185-ФЗ,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 проводится конкурс на замещение должностей декана факультета и заведующего кафедрой.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 ред. Федерального закона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Положение о порядке замещения должностей педагогических работников, относящихся к профессорско-преподавательскому составу, утверждается в порядке, устанавливаемом уполномоченным Правительством Российской Федерации федеральным органом исполнительной власти.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23.07.2008 N 160-ФЗ,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седьмая утратила силу с 1 января 2015 года. - Федеральный закон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избрании работника по конкурсу на замещение ранее занимаемой им по срочному трудовому договору должности педагогического работника, относящегося к профессорско-преподавательскому составу,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переводе на должность педагогического работника, относящегося к профессорско-преподавательскому составу, в результате избрания по конкурсу на соответствующую должность срок действия трудового договора с работником может быть изменен по соглашению сторон, заключаемому в письменной форме, на определенный срок не более пяти лет или на неопределенный срок.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целях подтверждения соответствия работника занимаемой им должности педагогического работника, относящегося к профессорско-преподавательскому составу </w:t>
      </w:r>
      <w:r w:rsidRPr="008E3BE0">
        <w:rPr>
          <w:rFonts w:ascii="Times New Roman" w:eastAsia="Times New Roman" w:hAnsi="Times New Roman"/>
          <w:lang w:val="ru-RU" w:eastAsia="ru-RU" w:bidi="ar-SA"/>
        </w:rPr>
        <w:lastRenderedPageBreak/>
        <w:t>(за исключением работников, трудовой договор с которыми заключен на определенный срок), один раз в пять лет проводится аттестация. Положение о порядке проведения аттестации работников, занимающих должности педагогических работников, относящихся к профессорско-преподавательскому составу,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десятая в ред. Федерального закона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Должности декана факультета и заведующего кафедрой являются выборными. Порядок проведения выборов на указанные должности устанавливается уставами образовательных организаций высшего образования.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bookmarkStart w:id="224" w:name="p5740"/>
      <w:bookmarkEnd w:id="224"/>
      <w:r w:rsidRPr="008E3BE0">
        <w:rPr>
          <w:rFonts w:ascii="Times New Roman" w:eastAsia="Times New Roman" w:hAnsi="Times New Roman"/>
          <w:lang w:val="ru-RU" w:eastAsia="ru-RU" w:bidi="ar-SA"/>
        </w:rPr>
        <w:t>В государственных и муниципальных образовательных организациях высшего образования должности ректора, проректоров, руководителей филиалов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02.07.2013 N 185-ФЗ,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представлению ученого совета государственной или муниципальной образовательной организации высшего образования учредитель имеет право продлить срок пребывания ректора в своей должности до достижения им возраста семидесяти лет, если иное не предусмотрено федеральным законом.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10.11.2009 N 260-ФЗ,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проректорами образовательной организации высшего образования заключается срочный трудовой договор. Срок окончания срочного трудового договора, заключаемого с проректором, не может превышать срок окончания полномочий ректора.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10.11.2009 N 260-ФЗ,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представлению ученого совета государственной или муниципальной образовательной организации высшего образования ректор имеет право продлить срок пребывания в должности проректора, руководителя филиала (института) до достижения ими возраста семидесяти лет.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333. Продолжительность рабочего времени педагогических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педагогических работников устанавливается сокращенная продолжительность рабочего времени не более 36 часов в неделю.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вторая утратила силу с 1 сентября 2013 года. - Федеральный закон от 02.07.2013 N 185-ФЗ.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зависимости от должности и (или) специальности педагогических работников с учетом особенностей их труда продолжительность рабочего времени (нормы часов педагогической работы за ставку заработной платы), порядок определения учебной нагрузки, оговариваемой в трудовом договоре, и основания ее изменения, случаи установления верхнего предела учебной нагрузки педагогических работников определяются уполномоченным Правительством Российской Федерации федеральным органом исполнительной власти.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02.07.2013 N 185-ФЗ)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334. Ежегодный основной удлиненный оплачиваемый отпуск</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Педагогическим работникам предоставляется ежегодный основной удлиненный оплачиваемый отпуск, продолжительность которого устанавливается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335. Длительный отпуск педагогических работников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Педагогические работники организации, осуществляющей образовательную деятельность, не реже чем через каждые 10 лет непрерывной педагогической работы имеют право на длительный отпуск сроком до одного года, порядок и </w:t>
      </w:r>
      <w:proofErr w:type="gramStart"/>
      <w:r w:rsidRPr="008E3BE0">
        <w:rPr>
          <w:rFonts w:ascii="Times New Roman" w:eastAsia="Times New Roman" w:hAnsi="Times New Roman"/>
          <w:lang w:val="ru-RU" w:eastAsia="ru-RU" w:bidi="ar-SA"/>
        </w:rPr>
        <w:t>условия</w:t>
      </w:r>
      <w:proofErr w:type="gramEnd"/>
      <w:r w:rsidRPr="008E3BE0">
        <w:rPr>
          <w:rFonts w:ascii="Times New Roman" w:eastAsia="Times New Roman" w:hAnsi="Times New Roman"/>
          <w:lang w:val="ru-RU" w:eastAsia="ru-RU" w:bidi="ar-SA"/>
        </w:rPr>
        <w:t xml:space="preserve"> предоставления которого определяются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336. Дополнительные основания прекращения трудового договора с педагогическим работником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Помимо оснований, предусмотренных настоящим </w:t>
      </w:r>
      <w:hyperlink w:anchor="p15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 основаниями прекращения трудового договора с педагогическим работником являются: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225" w:name="p5789"/>
      <w:bookmarkEnd w:id="225"/>
      <w:r w:rsidRPr="008E3BE0">
        <w:rPr>
          <w:rFonts w:ascii="Times New Roman" w:eastAsia="Times New Roman" w:hAnsi="Times New Roman"/>
          <w:lang w:val="ru-RU" w:eastAsia="ru-RU" w:bidi="ar-SA"/>
        </w:rPr>
        <w:t>1) повторное в течение одного года грубое нарушение устава организации, осуществляющей образовательную деятельность;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bookmarkStart w:id="226" w:name="p5792"/>
      <w:bookmarkEnd w:id="226"/>
      <w:r w:rsidRPr="008E3BE0">
        <w:rPr>
          <w:rFonts w:ascii="Times New Roman" w:eastAsia="Times New Roman" w:hAnsi="Times New Roman"/>
          <w:lang w:val="ru-RU" w:eastAsia="ru-RU" w:bidi="ar-SA"/>
        </w:rPr>
        <w:t>2) применение, в том числе однократное, методов воспитания, связанных с физическим и (или) психическим насилием над личностью обучающегося, воспитанника;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3) достижение предельного возраста для замещения соответствующей должности в соответствии со </w:t>
      </w:r>
      <w:hyperlink w:anchor="p5740" w:history="1">
        <w:r w:rsidRPr="008E3BE0">
          <w:rPr>
            <w:rFonts w:ascii="Times New Roman" w:eastAsia="Times New Roman" w:hAnsi="Times New Roman"/>
            <w:color w:val="0000FF"/>
            <w:lang w:val="ru-RU" w:eastAsia="ru-RU" w:bidi="ar-SA"/>
          </w:rPr>
          <w:t>статьей 332</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(п. 3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4) утратил силу с 1 января 2015 года. - Федеральный закон от 22.12.2014 N 443-ФЗ.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 xml:space="preserve">ГЛАВА 52.1. ОСОБЕННОСТИ РЕГУЛИРОВАНИЯ ТРУДА </w:t>
      </w:r>
      <w:proofErr w:type="gramStart"/>
      <w:r w:rsidRPr="008E3BE0">
        <w:rPr>
          <w:rFonts w:ascii="Times New Roman" w:eastAsia="Times New Roman" w:hAnsi="Times New Roman"/>
          <w:b/>
          <w:bCs/>
          <w:lang w:val="ru-RU" w:eastAsia="ru-RU" w:bidi="ar-SA"/>
        </w:rPr>
        <w:t>НАУЧНЫХ</w:t>
      </w:r>
      <w:proofErr w:type="gramEnd"/>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РАБОТНИКОВ, РУКОВОДИТЕЛЕЙ НАУЧНЫХ ОРГАНИЗАЦИЙ,</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ИХ ЗАМЕСТИТЕЛЕЙ</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22.12.2014 N 443-ФЗ)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336.1. Особенности заключения и прекращения трудового договора с научным работником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Трудовые договоры на замещение должностей научных работников могут заключаться как на неопределенный срок, так и на срок, определенный сторонами трудовых договоров.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Заключению трудового договора на замещение отдельных должностей научных работников, а также переводу на соответствующие должности научных работников предшествует избрание по конкурсу на замещение соответствующей должности.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Перечень должностей научных работников, подлежащих замещению по конкурсу, и порядок проведения указанного конкурса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w:t>
      </w:r>
      <w:r w:rsidRPr="008E3BE0">
        <w:rPr>
          <w:rFonts w:ascii="Times New Roman" w:eastAsia="Times New Roman" w:hAnsi="Times New Roman"/>
          <w:lang w:val="ru-RU" w:eastAsia="ru-RU" w:bidi="ar-SA"/>
        </w:rPr>
        <w:lastRenderedPageBreak/>
        <w:t>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целях сохранения непрерывности научной деятельности допускается заключение трудового договора на замещение должности научного работника без избрания по конкурсу на замещение соответствующей должности при приеме на работу по совместительству на срок не более одного года, а для замещения временно отсутствующего работника, за которым в соответствии с законом сохраняется место работы, - до выхода этого работника на работу.</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избрании работника по конкурсу на замещение ранее занимаемой им по срочному трудовому договору должности научного работника новый трудовой договор может не заключаться. В этом случае действие срочного трудового договора с работником продлевается по соглашению сторон, заключаемому в письменной форме, на определенный срок не более пяти лет или на неопределенный срок.</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 переводе на должность научного работника в результате избрания по конкурсу на соответствующую должность</w:t>
      </w:r>
      <w:proofErr w:type="gramEnd"/>
      <w:r w:rsidRPr="008E3BE0">
        <w:rPr>
          <w:rFonts w:ascii="Times New Roman" w:eastAsia="Times New Roman" w:hAnsi="Times New Roman"/>
          <w:lang w:val="ru-RU" w:eastAsia="ru-RU" w:bidi="ar-SA"/>
        </w:rPr>
        <w:t xml:space="preserve"> срок действия трудового договора с работником может быть изменен по соглашению сторон, заключаемому в письменной форме, в соответствии с условиями проведения конкурса на определенный срок не более пяти лет или на неопределенный срок.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целях подтверждения соответствия работника занимаемой им должности научного работника (за исключением научных работников, трудовые договоры с которыми заключены на определенный срок) проводится аттестация в сроки, определяемые локальным нормативным актом, но не чаще одного раза в два года и не реже одного раза в пять лет.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проведения аттестации работников, занимающих должности научных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научной и научно-технической деятельности,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27" w:name="p5815"/>
      <w:bookmarkEnd w:id="227"/>
      <w:r w:rsidRPr="008E3BE0">
        <w:rPr>
          <w:rFonts w:ascii="Times New Roman" w:eastAsia="Times New Roman" w:hAnsi="Times New Roman"/>
          <w:b/>
          <w:bCs/>
          <w:lang w:val="ru-RU" w:eastAsia="ru-RU" w:bidi="ar-SA"/>
        </w:rPr>
        <w:t>Статья 336.2. Руководитель научной организации, заместители руководителя научной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Должности руководителей, заместителей руководителей государственных или муниципальных научных организаций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Учредитель имеет право продлить срок пребывания в должности работника, занимающего должность руководителя государственной или муниципальной научной организации, до достижения им возраста семидесяти лет по представлению общего собрания (конференции) работников государственной или муниципальной научной организации.</w:t>
      </w:r>
    </w:p>
    <w:p w:rsidR="008E3BE0" w:rsidRPr="008E3BE0" w:rsidRDefault="008E3BE0" w:rsidP="008E3BE0">
      <w:pPr>
        <w:ind w:firstLine="540"/>
        <w:jc w:val="both"/>
        <w:rPr>
          <w:rFonts w:ascii="Times New Roman" w:eastAsia="Times New Roman" w:hAnsi="Times New Roman"/>
          <w:lang w:val="ru-RU" w:eastAsia="ru-RU" w:bidi="ar-SA"/>
        </w:rPr>
      </w:pPr>
      <w:bookmarkStart w:id="228" w:name="p5819"/>
      <w:bookmarkEnd w:id="228"/>
      <w:r w:rsidRPr="008E3BE0">
        <w:rPr>
          <w:rFonts w:ascii="Times New Roman" w:eastAsia="Times New Roman" w:hAnsi="Times New Roman"/>
          <w:lang w:val="ru-RU" w:eastAsia="ru-RU" w:bidi="ar-SA"/>
        </w:rPr>
        <w:t xml:space="preserve">С заместителями руководителя научной организации заключаются срочные трудовые договоры, </w:t>
      </w:r>
      <w:proofErr w:type="gramStart"/>
      <w:r w:rsidRPr="008E3BE0">
        <w:rPr>
          <w:rFonts w:ascii="Times New Roman" w:eastAsia="Times New Roman" w:hAnsi="Times New Roman"/>
          <w:lang w:val="ru-RU" w:eastAsia="ru-RU" w:bidi="ar-SA"/>
        </w:rPr>
        <w:t>сроки</w:t>
      </w:r>
      <w:proofErr w:type="gramEnd"/>
      <w:r w:rsidRPr="008E3BE0">
        <w:rPr>
          <w:rFonts w:ascii="Times New Roman" w:eastAsia="Times New Roman" w:hAnsi="Times New Roman"/>
          <w:lang w:val="ru-RU" w:eastAsia="ru-RU" w:bidi="ar-SA"/>
        </w:rPr>
        <w:t xml:space="preserve"> окончания которых не могут превышать срок окончания полномочий руководителя научной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Руководитель государственной или муниципальной научной организации имеет право продлить срок пребывания в должности работника, занимающего должность заместителя руководителя указанной научной организации, до достижения им возраста </w:t>
      </w:r>
      <w:r w:rsidRPr="008E3BE0">
        <w:rPr>
          <w:rFonts w:ascii="Times New Roman" w:eastAsia="Times New Roman" w:hAnsi="Times New Roman"/>
          <w:lang w:val="ru-RU" w:eastAsia="ru-RU" w:bidi="ar-SA"/>
        </w:rPr>
        <w:lastRenderedPageBreak/>
        <w:t xml:space="preserve">семидесяти лет в порядке, установленном уставом научной организации, но не более срока, установленного </w:t>
      </w:r>
      <w:hyperlink w:anchor="p5819" w:history="1">
        <w:r w:rsidRPr="008E3BE0">
          <w:rPr>
            <w:rFonts w:ascii="Times New Roman" w:eastAsia="Times New Roman" w:hAnsi="Times New Roman"/>
            <w:color w:val="0000FF"/>
            <w:lang w:val="ru-RU" w:eastAsia="ru-RU" w:bidi="ar-SA"/>
          </w:rPr>
          <w:t>частью третьей</w:t>
        </w:r>
      </w:hyperlink>
      <w:r w:rsidRPr="008E3BE0">
        <w:rPr>
          <w:rFonts w:ascii="Times New Roman" w:eastAsia="Times New Roman" w:hAnsi="Times New Roman"/>
          <w:lang w:val="ru-RU" w:eastAsia="ru-RU" w:bidi="ar-SA"/>
        </w:rPr>
        <w:t xml:space="preserve"> настоящей статьи.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336.3. Дополнительные основания прекращения трудового договора с руководителем, заместителем руководителя научной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государственной или муниципальной научной организации является достижение предельного возраста для замещения соответствующей должности в соответствии со </w:t>
      </w:r>
      <w:hyperlink w:anchor="p5815" w:history="1">
        <w:r w:rsidRPr="008E3BE0">
          <w:rPr>
            <w:rFonts w:ascii="Times New Roman" w:eastAsia="Times New Roman" w:hAnsi="Times New Roman"/>
            <w:color w:val="0000FF"/>
            <w:lang w:val="ru-RU" w:eastAsia="ru-RU" w:bidi="ar-SA"/>
          </w:rPr>
          <w:t>статьей 336.2</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53.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 xml:space="preserve">РАБОТНИКОВ, НАПРАВЛЯЕМЫХ НА РАБОТУ В </w:t>
      </w:r>
      <w:proofErr w:type="gramStart"/>
      <w:r w:rsidRPr="008E3BE0">
        <w:rPr>
          <w:rFonts w:ascii="Times New Roman" w:eastAsia="Times New Roman" w:hAnsi="Times New Roman"/>
          <w:b/>
          <w:bCs/>
          <w:lang w:val="ru-RU" w:eastAsia="ru-RU" w:bidi="ar-SA"/>
        </w:rPr>
        <w:t>ДИПЛОМАТИЧЕСКИЕ</w:t>
      </w:r>
      <w:proofErr w:type="gramEnd"/>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 xml:space="preserve">ПРЕДСТАВИТЕЛЬСТВА И КОНСУЛЬСКИЕ УЧРЕЖДЕНИЯ </w:t>
      </w:r>
      <w:proofErr w:type="gramStart"/>
      <w:r w:rsidRPr="008E3BE0">
        <w:rPr>
          <w:rFonts w:ascii="Times New Roman" w:eastAsia="Times New Roman" w:hAnsi="Times New Roman"/>
          <w:b/>
          <w:bCs/>
          <w:lang w:val="ru-RU" w:eastAsia="ru-RU" w:bidi="ar-SA"/>
        </w:rPr>
        <w:t>РОССИЙСКОЙ</w:t>
      </w:r>
      <w:proofErr w:type="gramEnd"/>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 xml:space="preserve">ФЕДЕРАЦИИ, А ТАКЖЕ В ПРЕДСТАВИТЕЛЬСТВА </w:t>
      </w:r>
      <w:proofErr w:type="gramStart"/>
      <w:r w:rsidRPr="008E3BE0">
        <w:rPr>
          <w:rFonts w:ascii="Times New Roman" w:eastAsia="Times New Roman" w:hAnsi="Times New Roman"/>
          <w:b/>
          <w:bCs/>
          <w:lang w:val="ru-RU" w:eastAsia="ru-RU" w:bidi="ar-SA"/>
        </w:rPr>
        <w:t>ФЕДЕРАЛЬНЫХ</w:t>
      </w:r>
      <w:proofErr w:type="gramEnd"/>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ОРГАНОВ ИСПОЛНИТЕЛЬНОЙ ВЛАСТИ И ГОСУДАРСТВЕННЫХ</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УЧРЕЖДЕНИЙ РОССИЙСКОЙ ФЕДЕРАЦИИ ЗА ГРАНИЦЕЙ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337. Органы, направляющие работников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Направление работников на работу в дипломатические представительства и консульские учреждения Российской Федерации, а также в представительства федеральных органов исполнительной власти и государственных учреждений Российской Федерации за границей производится специально уполномоченными федеральными органами исполнительной власти и государственными учреждениями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338. Трудовой договор с работником, направляемым на работу в представительство Российской Федерации за границей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работником, направляемым на работу в представительство Российской Федерации за границей, заключается трудовой договор на срок до трех лет. По окончании указанного срока трудовой договор может быть перезаключен на новый срок.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направлении на работу в представительство Российской Федерации за границей работника, занимающего должность в соответствующем федеральном органе исполнительной власти или государственном учреждении Российской Федерации, в заключенный с ним ранее трудовой договор вносятся изменения и дополнения, касающиеся срока и условий его работы за границей. По окончании работы за границей такому работнику должна быть предоставлена прежняя или равноценная работа (должность), а при ее отсутствии с согласия работника - другая работа (должность).</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339. Условия труда и отдыха работников, направляемых на работу в представительства Российской Федерации за границей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Условия труда и отдыха работников, направляемых на работу в представительства Российской Федерации за границей, определяются локальными нормативными актами </w:t>
      </w:r>
      <w:r w:rsidRPr="008E3BE0">
        <w:rPr>
          <w:rFonts w:ascii="Times New Roman" w:eastAsia="Times New Roman" w:hAnsi="Times New Roman"/>
          <w:lang w:val="ru-RU" w:eastAsia="ru-RU" w:bidi="ar-SA"/>
        </w:rPr>
        <w:lastRenderedPageBreak/>
        <w:t>соответствующего представительства и трудовыми договорами, которые не могут ухудшать положение работников по сравнению с установленным настоящим Кодексом.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Минимальная продолжительность ежегодных дополнительных отпусков и условия их предоставления работникам, работающим в представительствах Российской Федерации за границей в странах с особыми (в том числе климатическими) условиями, а также перечень этих стран устанавливаются в порядке, определяемом Правительством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340. Гарантии и компенсации работникам, направляемым на работу в представительства Российской Федерации за границей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и условия установления дополнительных гарантий и выплаты компенсаций в связи с переездом к месту работы, а также условия материально-бытового обеспечения и оплаты труда работников, направляемых на работу в представительства Российской Федерации за границей, устанавливаются Правительством Российской Федерации с учетом климатических и иных особых условий в стране пребывания.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341. Основания прекращения работы в представительстве Российской Федерации за границей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Прекращение работы в представительстве Российской Федерации за границей производится в связи с истечением срока, установленного при направлении работника соответствующим федеральным органом исполнительной власти или государственным учреждением Российской Федерации или заключении с ним срочного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bookmarkStart w:id="229" w:name="p5858"/>
      <w:bookmarkEnd w:id="229"/>
      <w:r w:rsidRPr="008E3BE0">
        <w:rPr>
          <w:rFonts w:ascii="Times New Roman" w:eastAsia="Times New Roman" w:hAnsi="Times New Roman"/>
          <w:lang w:val="ru-RU" w:eastAsia="ru-RU" w:bidi="ar-SA"/>
        </w:rPr>
        <w:t>Работа в представительстве Российской Федерации за границей может быть прекращена досрочно также в случаях: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возникновения чрезвычайной ситуации в стране пребывания;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объявления работника персоной нон грата либо получения уведомления от компетентных властей страны пребывания о его неприемлемости в стране пребывания;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3) уменьшения установленной квоты дипломатических или технических работников соответствующего представительства;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4) несоблюдения работником обычаев и законов страны пребывания, а также общепринятых норм поведения и морали;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5) невыполнения работником принятых на себя при заключении трудового договора обязательств по обеспечению соблюдения членами своей семьи законов страны пребывания, общепринятых норм поведения и морали, а также правил проживания, действующих на территории соответствующего представительства;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6) однократного грубого нарушения трудовых обязанностей, а также режимных требований, с которыми работник был ознакомлен при заключении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7) временной нетрудоспособности продолжительностью свыше двух месяцев подряд или при наличии заболевания, препятствующего работе за границей, в соответствии со списком заболеваний, утвержденным уполномоченным Правительством Российской Федерации федеральным органом исполнительной власти.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23.07.2008 N 160-ФЗ)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прекращении работы в представительстве Российской Федерации за границей по одному из оснований, предусмотренных </w:t>
      </w:r>
      <w:hyperlink w:anchor="p5858" w:history="1">
        <w:r w:rsidRPr="008E3BE0">
          <w:rPr>
            <w:rFonts w:ascii="Times New Roman" w:eastAsia="Times New Roman" w:hAnsi="Times New Roman"/>
            <w:color w:val="0000FF"/>
            <w:lang w:val="ru-RU" w:eastAsia="ru-RU" w:bidi="ar-SA"/>
          </w:rPr>
          <w:t>частью второй</w:t>
        </w:r>
      </w:hyperlink>
      <w:r w:rsidRPr="008E3BE0">
        <w:rPr>
          <w:rFonts w:ascii="Times New Roman" w:eastAsia="Times New Roman" w:hAnsi="Times New Roman"/>
          <w:lang w:val="ru-RU" w:eastAsia="ru-RU" w:bidi="ar-SA"/>
        </w:rPr>
        <w:t xml:space="preserve"> настоящей статьи, увольнение работников, не состоящих в штате направившего их на работу за границу федерального органа исполнительной власти или государственного учреждения Российской Федерации, производится в соответствии с пунктом 2 части первой </w:t>
      </w:r>
      <w:hyperlink w:anchor="p1533" w:history="1">
        <w:r w:rsidRPr="008E3BE0">
          <w:rPr>
            <w:rFonts w:ascii="Times New Roman" w:eastAsia="Times New Roman" w:hAnsi="Times New Roman"/>
            <w:color w:val="0000FF"/>
            <w:lang w:val="ru-RU" w:eastAsia="ru-RU" w:bidi="ar-SA"/>
          </w:rPr>
          <w:t>статьи 77</w:t>
        </w:r>
      </w:hyperlink>
      <w:r w:rsidRPr="008E3BE0">
        <w:rPr>
          <w:rFonts w:ascii="Times New Roman" w:eastAsia="Times New Roman" w:hAnsi="Times New Roman"/>
          <w:lang w:val="ru-RU" w:eastAsia="ru-RU" w:bidi="ar-SA"/>
        </w:rPr>
        <w:t xml:space="preserve"> настоящего Кодекса.</w:t>
      </w:r>
      <w:proofErr w:type="gramEnd"/>
      <w:r w:rsidRPr="008E3BE0">
        <w:rPr>
          <w:rFonts w:ascii="Times New Roman" w:eastAsia="Times New Roman" w:hAnsi="Times New Roman"/>
          <w:lang w:val="ru-RU" w:eastAsia="ru-RU" w:bidi="ar-SA"/>
        </w:rPr>
        <w:t xml:space="preserve"> Увольнение работников, состоящих в штате указанных органов и учреждений, </w:t>
      </w:r>
      <w:r w:rsidRPr="008E3BE0">
        <w:rPr>
          <w:rFonts w:ascii="Times New Roman" w:eastAsia="Times New Roman" w:hAnsi="Times New Roman"/>
          <w:lang w:val="ru-RU" w:eastAsia="ru-RU" w:bidi="ar-SA"/>
        </w:rPr>
        <w:lastRenderedPageBreak/>
        <w:t xml:space="preserve">производится по основаниям, предусмотренным настоящим </w:t>
      </w:r>
      <w:hyperlink w:anchor="p15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230" w:name="p5872"/>
      <w:bookmarkEnd w:id="230"/>
      <w:r w:rsidRPr="008E3BE0">
        <w:rPr>
          <w:rFonts w:ascii="Times New Roman" w:eastAsia="Times New Roman" w:hAnsi="Times New Roman"/>
          <w:b/>
          <w:bCs/>
          <w:lang w:val="ru-RU" w:eastAsia="ru-RU" w:bidi="ar-SA"/>
        </w:rPr>
        <w:t>Глава 53.1. ОСОБЕННОСТИ РЕГУЛИРОВАНИЯ ТРУДА РАБОТНИКОВ,</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НАПРАВЛЯЕМЫХ</w:t>
      </w:r>
      <w:proofErr w:type="gramEnd"/>
      <w:r w:rsidRPr="008E3BE0">
        <w:rPr>
          <w:rFonts w:ascii="Times New Roman" w:eastAsia="Times New Roman" w:hAnsi="Times New Roman"/>
          <w:b/>
          <w:bCs/>
          <w:lang w:val="ru-RU" w:eastAsia="ru-RU" w:bidi="ar-SA"/>
        </w:rPr>
        <w:t xml:space="preserve"> ВРЕМЕННО РАБОТОДАТЕЛЕМ К ДРУГИМ ФИЗИЧЕСКИМ</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ЛИЦАМ ИЛИ ЮРИДИЧЕСКИМ ЛИЦАМ ПО ДОГОВОРУ О ПРЕДОСТАВЛЕНИИ</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ТРУДА РАБОТНИКОВ (ПЕРСОНАЛА)</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05.05.2014 N 116-ФЗ)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341.1.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Частное агентство занятости или другое юридическое лицо, которые в соответствии с законодательством Российской Федерации о занятости населения в Российской Федерации вправе осуществлять деятельность по предоставлению труда работников (персонала), в целях осуществления такой деятельности имеют право в случаях, на условиях и в порядке, которые установлены настоящей главой, направлять временно своих работников с их согласия к физическому лицу или юридическому лицу, не</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являющимся работодателями данных работников (далее также - принимающая сторона), для выполнения работниками определенных их трудовыми договорами трудовых функций в интересах, под управлением и контролем указанных физического лица или юридического лица.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Условия оплаты труда по трудовому договору с работником, направляемым для работы у принимающей стороны по договору о предоставлении труда работников (персонала), должны быть не хуже, чем условия оплаты труда работников принимающей стороны, выполняющих такие же трудовые функции и имеющих такую же квалификацию.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Компенсации за работу с вредными и (или) опасными условиями труда, если работник направляется на работу в соответствующих условиях, устанавливаются на основании информации о характеристике условий труда на рабочем месте, предоставляемой принимающей стороной.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341.2. Особенности регулирования труда работников, направляемых временно частным агентством занятости к другим физическим лицам или юридическим лицам по договору о предоставлении труда работников (персонала)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31" w:name="p5886"/>
      <w:bookmarkEnd w:id="231"/>
      <w:proofErr w:type="gramStart"/>
      <w:r w:rsidRPr="008E3BE0">
        <w:rPr>
          <w:rFonts w:ascii="Times New Roman" w:eastAsia="Times New Roman" w:hAnsi="Times New Roman"/>
          <w:lang w:val="ru-RU" w:eastAsia="ru-RU" w:bidi="ar-SA"/>
        </w:rPr>
        <w:t>Трудовой договор, заключаемый частным агентством занятости с работником, направляемым временно для работы у принимающей стороны по договору о предоставлении труда работников (персонала), должен включать в себя условие о выполнении работником по распоряжению работодателя определенной трудовым договором трудовой функции в интересах, под управлением и контролем физического лица или юридического лица, не являющихся работодателями по этому трудовому договору.</w:t>
      </w:r>
      <w:proofErr w:type="gramEnd"/>
    </w:p>
    <w:p w:rsidR="008E3BE0" w:rsidRPr="008E3BE0" w:rsidRDefault="008E3BE0" w:rsidP="008E3BE0">
      <w:pPr>
        <w:ind w:firstLine="540"/>
        <w:jc w:val="both"/>
        <w:rPr>
          <w:rFonts w:ascii="Times New Roman" w:eastAsia="Times New Roman" w:hAnsi="Times New Roman"/>
          <w:lang w:val="ru-RU" w:eastAsia="ru-RU" w:bidi="ar-SA"/>
        </w:rPr>
      </w:pPr>
      <w:bookmarkStart w:id="232" w:name="p5887"/>
      <w:bookmarkEnd w:id="232"/>
      <w:r w:rsidRPr="008E3BE0">
        <w:rPr>
          <w:rFonts w:ascii="Times New Roman" w:eastAsia="Times New Roman" w:hAnsi="Times New Roman"/>
          <w:lang w:val="ru-RU" w:eastAsia="ru-RU" w:bidi="ar-SA"/>
        </w:rPr>
        <w:t xml:space="preserve">Частное агентство занятости имеет право заключать с работником трудовой договор, содержащий условие, указанное в </w:t>
      </w:r>
      <w:hyperlink w:anchor="p5886"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в случаях направления его временно для работы у принимающей стороны по договору о предоставлении труда работников (персонала) </w:t>
      </w:r>
      <w:proofErr w:type="gramStart"/>
      <w:r w:rsidRPr="008E3BE0">
        <w:rPr>
          <w:rFonts w:ascii="Times New Roman" w:eastAsia="Times New Roman" w:hAnsi="Times New Roman"/>
          <w:lang w:val="ru-RU" w:eastAsia="ru-RU" w:bidi="ar-SA"/>
        </w:rPr>
        <w:t>к</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физическому лицу, не являющемуся индивидуальным предпринимателем, в целях личного обслуживания, оказания помощи по ведению домашнего хозяйства;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индивидуальному предпринимателю или юридическому лицу для временного исполнения обязанностей отсутствующих работников, за которыми в соответствии с трудовым законодательством и иными нормативными правовыми актами, содержащими </w:t>
      </w:r>
      <w:r w:rsidRPr="008E3BE0">
        <w:rPr>
          <w:rFonts w:ascii="Times New Roman" w:eastAsia="Times New Roman" w:hAnsi="Times New Roman"/>
          <w:lang w:val="ru-RU" w:eastAsia="ru-RU" w:bidi="ar-SA"/>
        </w:rPr>
        <w:lastRenderedPageBreak/>
        <w:t>нормы трудового права, коллективным договором, соглашениями, локальными нормативными актами, трудовыми договорами сохраняется место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индивидуальному предпринимателю или юридическому лицу для проведения работ, связанных с заведомо временным (до девяти месяцев) расширением производства или объема оказываемых услуг.</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целях временного трудоустройства ищущих временную работу отдельных категорий лиц (лиц, обучающихся по очной форме обучения; одиноких и многодетных родителей, воспитывающих несовершеннолетних детей; </w:t>
      </w:r>
      <w:proofErr w:type="gramStart"/>
      <w:r w:rsidRPr="008E3BE0">
        <w:rPr>
          <w:rFonts w:ascii="Times New Roman" w:eastAsia="Times New Roman" w:hAnsi="Times New Roman"/>
          <w:lang w:val="ru-RU" w:eastAsia="ru-RU" w:bidi="ar-SA"/>
        </w:rPr>
        <w:t xml:space="preserve">лиц, освобожденных из учреждений, исполняющих наказание в виде лишения свободы) частное агентство занятости имеет право заключать с этими лицами трудовые договоры, содержащие условие, указанное в </w:t>
      </w:r>
      <w:hyperlink w:anchor="p5886"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как в случаях, предусмотренных </w:t>
      </w:r>
      <w:hyperlink w:anchor="p5887" w:history="1">
        <w:r w:rsidRPr="008E3BE0">
          <w:rPr>
            <w:rFonts w:ascii="Times New Roman" w:eastAsia="Times New Roman" w:hAnsi="Times New Roman"/>
            <w:color w:val="0000FF"/>
            <w:lang w:val="ru-RU" w:eastAsia="ru-RU" w:bidi="ar-SA"/>
          </w:rPr>
          <w:t>частью второй</w:t>
        </w:r>
      </w:hyperlink>
      <w:r w:rsidRPr="008E3BE0">
        <w:rPr>
          <w:rFonts w:ascii="Times New Roman" w:eastAsia="Times New Roman" w:hAnsi="Times New Roman"/>
          <w:lang w:val="ru-RU" w:eastAsia="ru-RU" w:bidi="ar-SA"/>
        </w:rPr>
        <w:t xml:space="preserve"> настоящей статьи, так и в иных случаях, в которых в соответствии с настоящим </w:t>
      </w:r>
      <w:hyperlink w:anchor="p1069"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или другими федеральными законами с работниками заключаются либо могут заключаться срочные</w:t>
      </w:r>
      <w:proofErr w:type="gramEnd"/>
      <w:r w:rsidRPr="008E3BE0">
        <w:rPr>
          <w:rFonts w:ascii="Times New Roman" w:eastAsia="Times New Roman" w:hAnsi="Times New Roman"/>
          <w:lang w:val="ru-RU" w:eastAsia="ru-RU" w:bidi="ar-SA"/>
        </w:rPr>
        <w:t xml:space="preserve"> трудовые договоры.</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 направлении работника для работы у принимающей стороны по договору о предоставлении</w:t>
      </w:r>
      <w:proofErr w:type="gramEnd"/>
      <w:r w:rsidRPr="008E3BE0">
        <w:rPr>
          <w:rFonts w:ascii="Times New Roman" w:eastAsia="Times New Roman" w:hAnsi="Times New Roman"/>
          <w:lang w:val="ru-RU" w:eastAsia="ru-RU" w:bidi="ar-SA"/>
        </w:rPr>
        <w:t xml:space="preserve"> труда работников (персонала) трудовые отношения между этим работником и частным агентством занятости не прекращаются, а трудовые отношения между этим работником и принимающей стороной не возникают.</w:t>
      </w:r>
    </w:p>
    <w:p w:rsidR="008E3BE0" w:rsidRPr="008E3BE0" w:rsidRDefault="008E3BE0" w:rsidP="008E3BE0">
      <w:pPr>
        <w:ind w:firstLine="540"/>
        <w:jc w:val="both"/>
        <w:rPr>
          <w:rFonts w:ascii="Times New Roman" w:eastAsia="Times New Roman" w:hAnsi="Times New Roman"/>
          <w:lang w:val="ru-RU" w:eastAsia="ru-RU" w:bidi="ar-SA"/>
        </w:rPr>
      </w:pPr>
      <w:bookmarkStart w:id="233" w:name="p5893"/>
      <w:bookmarkEnd w:id="233"/>
      <w:proofErr w:type="gramStart"/>
      <w:r w:rsidRPr="008E3BE0">
        <w:rPr>
          <w:rFonts w:ascii="Times New Roman" w:eastAsia="Times New Roman" w:hAnsi="Times New Roman"/>
          <w:lang w:val="ru-RU" w:eastAsia="ru-RU" w:bidi="ar-SA"/>
        </w:rPr>
        <w:t>При направлении работника для работы у принимающей стороны по договору о предоставлении труда работников (персонала) частное агентство занятости и работник заключают дополнительное соглашение к трудовому договору с указанием сведений о принимающей стороне, включающих наименование принимающей стороны (фамилию, имя, отчество принимающей стороны - физического лица), сведения о документах, удостоверяющих личность принимающей стороны - физического лица, идентификационный номер налогоплательщика принимающей стороны (за исключением принимающей</w:t>
      </w:r>
      <w:proofErr w:type="gramEnd"/>
      <w:r w:rsidRPr="008E3BE0">
        <w:rPr>
          <w:rFonts w:ascii="Times New Roman" w:eastAsia="Times New Roman" w:hAnsi="Times New Roman"/>
          <w:lang w:val="ru-RU" w:eastAsia="ru-RU" w:bidi="ar-SA"/>
        </w:rPr>
        <w:t xml:space="preserve"> стороны - физического лица, не являющегося индивидуальным предпринимателем), а также сведений о месте и дате заключения, номере и сроке действия договора о предоставлении труда работников (персонала).</w:t>
      </w:r>
    </w:p>
    <w:p w:rsidR="008E3BE0" w:rsidRPr="008E3BE0" w:rsidRDefault="008E3BE0" w:rsidP="008E3BE0">
      <w:pPr>
        <w:ind w:firstLine="540"/>
        <w:jc w:val="both"/>
        <w:rPr>
          <w:rFonts w:ascii="Times New Roman" w:eastAsia="Times New Roman" w:hAnsi="Times New Roman"/>
          <w:lang w:val="ru-RU" w:eastAsia="ru-RU" w:bidi="ar-SA"/>
        </w:rPr>
      </w:pPr>
      <w:bookmarkStart w:id="234" w:name="p5894"/>
      <w:bookmarkEnd w:id="234"/>
      <w:r w:rsidRPr="008E3BE0">
        <w:rPr>
          <w:rFonts w:ascii="Times New Roman" w:eastAsia="Times New Roman" w:hAnsi="Times New Roman"/>
          <w:lang w:val="ru-RU" w:eastAsia="ru-RU" w:bidi="ar-SA"/>
        </w:rPr>
        <w:t xml:space="preserve">Если в период действия трудового договора частное агентство занятости направляет работника для работы у другой принимающей стороны по другому договору о предоставлении труда работников (персонала), частное агентство занятости и работник заключают новое дополнительное соглашение к трудовому договору с указанием сведений о принимающей стороне, предусмотренных </w:t>
      </w:r>
      <w:hyperlink w:anchor="p5893" w:history="1">
        <w:r w:rsidRPr="008E3BE0">
          <w:rPr>
            <w:rFonts w:ascii="Times New Roman" w:eastAsia="Times New Roman" w:hAnsi="Times New Roman"/>
            <w:color w:val="0000FF"/>
            <w:lang w:val="ru-RU" w:eastAsia="ru-RU" w:bidi="ar-SA"/>
          </w:rPr>
          <w:t>частью пятой</w:t>
        </w:r>
      </w:hyperlink>
      <w:r w:rsidRPr="008E3BE0">
        <w:rPr>
          <w:rFonts w:ascii="Times New Roman" w:eastAsia="Times New Roman" w:hAnsi="Times New Roman"/>
          <w:lang w:val="ru-RU" w:eastAsia="ru-RU" w:bidi="ar-SA"/>
        </w:rPr>
        <w:t xml:space="preserve"> настоящей статьи.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Дополнительные соглашения к трудовому договору, указанные в </w:t>
      </w:r>
      <w:hyperlink w:anchor="p5893" w:history="1">
        <w:r w:rsidRPr="008E3BE0">
          <w:rPr>
            <w:rFonts w:ascii="Times New Roman" w:eastAsia="Times New Roman" w:hAnsi="Times New Roman"/>
            <w:color w:val="0000FF"/>
            <w:lang w:val="ru-RU" w:eastAsia="ru-RU" w:bidi="ar-SA"/>
          </w:rPr>
          <w:t>частях пятой</w:t>
        </w:r>
      </w:hyperlink>
      <w:r w:rsidRPr="008E3BE0">
        <w:rPr>
          <w:rFonts w:ascii="Times New Roman" w:eastAsia="Times New Roman" w:hAnsi="Times New Roman"/>
          <w:lang w:val="ru-RU" w:eastAsia="ru-RU" w:bidi="ar-SA"/>
        </w:rPr>
        <w:t xml:space="preserve"> и </w:t>
      </w:r>
      <w:hyperlink w:anchor="p5894" w:history="1">
        <w:r w:rsidRPr="008E3BE0">
          <w:rPr>
            <w:rFonts w:ascii="Times New Roman" w:eastAsia="Times New Roman" w:hAnsi="Times New Roman"/>
            <w:color w:val="0000FF"/>
            <w:lang w:val="ru-RU" w:eastAsia="ru-RU" w:bidi="ar-SA"/>
          </w:rPr>
          <w:t>шестой</w:t>
        </w:r>
      </w:hyperlink>
      <w:r w:rsidRPr="008E3BE0">
        <w:rPr>
          <w:rFonts w:ascii="Times New Roman" w:eastAsia="Times New Roman" w:hAnsi="Times New Roman"/>
          <w:lang w:val="ru-RU" w:eastAsia="ru-RU" w:bidi="ar-SA"/>
        </w:rPr>
        <w:t xml:space="preserve"> настоящей статьи, являются неотъемлемой частью трудового договора, заключаются в письменной форме, составляются в двух экземплярах, каждый из которых подписывается сторонами. Один экземпляр дополнительного соглашения передается работнику, другой экземпляр хранится у работодателя. Получение работником экземпляра дополнительного соглашения должно подтверждаться подписью работника на экземпляре дополнительного соглашения, хранящемся у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случаях, если это предусмотрено договором о предоставлении труда работников (персонала), в дополнительных соглашениях к трудовому договору, указанных в </w:t>
      </w:r>
      <w:hyperlink w:anchor="p5893" w:history="1">
        <w:r w:rsidRPr="008E3BE0">
          <w:rPr>
            <w:rFonts w:ascii="Times New Roman" w:eastAsia="Times New Roman" w:hAnsi="Times New Roman"/>
            <w:color w:val="0000FF"/>
            <w:lang w:val="ru-RU" w:eastAsia="ru-RU" w:bidi="ar-SA"/>
          </w:rPr>
          <w:t>частях пятой</w:t>
        </w:r>
      </w:hyperlink>
      <w:r w:rsidRPr="008E3BE0">
        <w:rPr>
          <w:rFonts w:ascii="Times New Roman" w:eastAsia="Times New Roman" w:hAnsi="Times New Roman"/>
          <w:lang w:val="ru-RU" w:eastAsia="ru-RU" w:bidi="ar-SA"/>
        </w:rPr>
        <w:t xml:space="preserve"> и </w:t>
      </w:r>
      <w:hyperlink w:anchor="p5894" w:history="1">
        <w:r w:rsidRPr="008E3BE0">
          <w:rPr>
            <w:rFonts w:ascii="Times New Roman" w:eastAsia="Times New Roman" w:hAnsi="Times New Roman"/>
            <w:color w:val="0000FF"/>
            <w:lang w:val="ru-RU" w:eastAsia="ru-RU" w:bidi="ar-SA"/>
          </w:rPr>
          <w:t>шестой</w:t>
        </w:r>
      </w:hyperlink>
      <w:r w:rsidRPr="008E3BE0">
        <w:rPr>
          <w:rFonts w:ascii="Times New Roman" w:eastAsia="Times New Roman" w:hAnsi="Times New Roman"/>
          <w:lang w:val="ru-RU" w:eastAsia="ru-RU" w:bidi="ar-SA"/>
        </w:rPr>
        <w:t xml:space="preserve"> настоящей статьи, могут предусматриваться условия: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о праве принимающей стороны требовать от направленного работника исполнения им трудовых обязанностей, бережного отношения к имуществу принимающей стороны (в том числе к имуществу третьих лиц, находящемуся у принимающей стороны, если принимающая сторона несет ответственность за сохранность этого имущества) и к имуществу работников принимающей стороны, соблюдения правил внутреннего трудового распорядка принимающей стороны;</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обязанности принимающей стороны обеспечивать направленного работника оборудованием, инструментами, технической документацией и иными средствами, необходимыми для исполнения им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об обязанности принимающей стороны обеспечивать бытовые нужды направленного работника, связанные с исполнением им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об обязанности принимающей стороны отстранять от работы или не допускать к работе направленного работника в случаях, указанных в </w:t>
      </w:r>
      <w:hyperlink w:anchor="p1494" w:history="1">
        <w:r w:rsidRPr="008E3BE0">
          <w:rPr>
            <w:rFonts w:ascii="Times New Roman" w:eastAsia="Times New Roman" w:hAnsi="Times New Roman"/>
            <w:color w:val="0000FF"/>
            <w:lang w:val="ru-RU" w:eastAsia="ru-RU" w:bidi="ar-SA"/>
          </w:rPr>
          <w:t>части первой статьи 76</w:t>
        </w:r>
      </w:hyperlink>
      <w:r w:rsidRPr="008E3BE0">
        <w:rPr>
          <w:rFonts w:ascii="Times New Roman" w:eastAsia="Times New Roman" w:hAnsi="Times New Roman"/>
          <w:lang w:val="ru-RU" w:eastAsia="ru-RU" w:bidi="ar-SA"/>
        </w:rPr>
        <w:t xml:space="preserve"> настоящего Кодекса. При этом о случаях отстранения от работы или недопущения к работе направленного работника принимающая сторона обязана известить работодателя незамедлительно.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Частное агентство занятости обязано вносить сведения о работе по </w:t>
      </w:r>
      <w:proofErr w:type="gramStart"/>
      <w:r w:rsidRPr="008E3BE0">
        <w:rPr>
          <w:rFonts w:ascii="Times New Roman" w:eastAsia="Times New Roman" w:hAnsi="Times New Roman"/>
          <w:lang w:val="ru-RU" w:eastAsia="ru-RU" w:bidi="ar-SA"/>
        </w:rPr>
        <w:t>договору</w:t>
      </w:r>
      <w:proofErr w:type="gramEnd"/>
      <w:r w:rsidRPr="008E3BE0">
        <w:rPr>
          <w:rFonts w:ascii="Times New Roman" w:eastAsia="Times New Roman" w:hAnsi="Times New Roman"/>
          <w:lang w:val="ru-RU" w:eastAsia="ru-RU" w:bidi="ar-SA"/>
        </w:rPr>
        <w:t xml:space="preserve"> о предоставлении труда работников (персонала) у принимающей стороны в трудовую книжку работника.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Частное агентство занятости обязано осуществлять </w:t>
      </w: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соответствием фактического использования принимающей стороной труда направленных работников трудовым функциям, определенным трудовыми договорами этих работников, а также за соблюдением принимающей стороной норм трудового права. Принимающая сторона не вправе препятствовать частному агентству занятости в осуществлении указанного контроля.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341.3. Особенности регулирования труда работников, направляемых временно работодателем, не являющимся частным агентством занятости, к другим юридическим лицам по договору о предоставлении труда работников (персонала)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регулирования труда работников, направляемых временно к другим юридическим лицам по договору о предоставлении труда работников (персонала), работодателем, не являющимся частным агентством занятости, устанавливаются федеральным законом.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341.4. Расследование несчастного случая, происшедшего с работником, направленным временно для работы по договору о предоставлении труда работников (персонала) и участвовавшим в производственной деятельности принимающей стороны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Несчастный случай, происшедший с работником, направленным временно для работы у принимающей стороны по договору о предоставлении труда работников (персонала) и участвовавшим в производственной деятельности принимающей стороны, расследуется комиссией, образованной принимающей стороной. В состав комиссии входит представитель работодателя, направившего этого работника. Неприбытие или несвоевременное прибытие указанного представителя не является основанием для изменения сроков расследования (</w:t>
      </w:r>
      <w:hyperlink w:anchor="p4269" w:history="1">
        <w:r w:rsidRPr="008E3BE0">
          <w:rPr>
            <w:rFonts w:ascii="Times New Roman" w:eastAsia="Times New Roman" w:hAnsi="Times New Roman"/>
            <w:color w:val="0000FF"/>
            <w:lang w:val="ru-RU" w:eastAsia="ru-RU" w:bidi="ar-SA"/>
          </w:rPr>
          <w:t>часть пятая статьи 229</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341.5. Субсидиарная ответственность по обязательствам работодателя, вытекающим из трудовых отношений с работниками, направленными временно для работы по договору о предоставлении труда работников (персонала)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 обязательствам работодателя, вытекающим из трудовых отношений с работниками, направленными временно для работы у принимающей стороны по договору о предоставлении труда работников (персонала), в том числе по обязательствам по выплате заработной платы и иных сумм, причитающихся работнику, по уплате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w:t>
      </w:r>
      <w:proofErr w:type="gramEnd"/>
      <w:r w:rsidRPr="008E3BE0">
        <w:rPr>
          <w:rFonts w:ascii="Times New Roman" w:eastAsia="Times New Roman" w:hAnsi="Times New Roman"/>
          <w:lang w:val="ru-RU" w:eastAsia="ru-RU" w:bidi="ar-SA"/>
        </w:rPr>
        <w:t xml:space="preserve"> работнику, субсидиарную ответственность несет принимающая сторона.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54.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lastRenderedPageBreak/>
        <w:t>РАБОТНИКОВ РЕЛИГИОЗНЫХ ОРГАНИЗАЦИЙ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342. Стороны трудового договора в религиозной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Работодателем является религиозная организация, зарегистрированная в порядке, установленном федеральным законом, и заключившая трудовой договор с работником в письменной форме.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Работником является лицо, достигшее возраста восемнадцати лет, заключившее трудовой договор с религиозной организацией, лично выполняющее определенную работу и подчиняющееся внутренним установлениям религиозной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343. Внутренние установления религиозной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Права и обязанности сторон трудового договора определяются в трудовом договоре с учетом особенностей, установленных внутренними установлениями религиозной организации, которые не должны противоречить Конституции Российской Федерации, настоящему Кодексу и иным федеральным законам.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344. Особенности заключения трудового договора с религиозной организацией и его изменения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договор между работником и религиозной организацией может заключаться на определенный срок.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заключении трудового договора работник обязуется выполнять любую не запрещенную настоящим Кодексом или иным федеральным законом работу, определенную этим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трудовой договор в соответствии с настоящим Кодексом и внутренними установлениями религиозной организации включаются условия, существенные для работника и для религиозной организации как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необходимости изменения определенных сторонами условий трудового договора религиозная организация обязана предупредить об этом работника в письменной форме не менее чем за семь календарных дней.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345. Режим рабочего времени лиц, работающих в религиозных организациях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Режим рабочего времени лиц, работающих в религиозных организациях, определяется с учетом установленной настоящим </w:t>
      </w:r>
      <w:hyperlink w:anchor="p1913"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нормальной продолжительности рабочего времени исходя из режима осуществления обрядов или иной деятельности религиозной организации, определенной ее внутренними установлениями.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345.1. Особенности распространения регионального соглашения о минимальной заработной плате на работодателя - религиозную организацию</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27.12.2018 N 542-ФЗ)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представлении в соответствии с </w:t>
      </w:r>
      <w:hyperlink w:anchor="p2576" w:history="1">
        <w:r w:rsidRPr="008E3BE0">
          <w:rPr>
            <w:rFonts w:ascii="Times New Roman" w:eastAsia="Times New Roman" w:hAnsi="Times New Roman"/>
            <w:color w:val="0000FF"/>
            <w:lang w:val="ru-RU" w:eastAsia="ru-RU" w:bidi="ar-SA"/>
          </w:rPr>
          <w:t>частью восьмой статьи 133.1</w:t>
        </w:r>
      </w:hyperlink>
      <w:r w:rsidRPr="008E3BE0">
        <w:rPr>
          <w:rFonts w:ascii="Times New Roman" w:eastAsia="Times New Roman" w:hAnsi="Times New Roman"/>
          <w:lang w:val="ru-RU" w:eastAsia="ru-RU" w:bidi="ar-SA"/>
        </w:rPr>
        <w:t xml:space="preserve"> настоящего Кодекса в уполномоченный орган исполнительной власти субъекта Российской Федерации мотивированного письменного отказа присоединиться к региональному соглашению о минимальной заработной плате работодатель - религиозная организация вправе не прикладывать к указанному отказу протокол консультаций с выборным органом </w:t>
      </w:r>
      <w:r w:rsidRPr="008E3BE0">
        <w:rPr>
          <w:rFonts w:ascii="Times New Roman" w:eastAsia="Times New Roman" w:hAnsi="Times New Roman"/>
          <w:lang w:val="ru-RU" w:eastAsia="ru-RU" w:bidi="ar-SA"/>
        </w:rPr>
        <w:lastRenderedPageBreak/>
        <w:t>первичной профсоюзной организации, объединяющей работников данной религиозной организации, и предложения по срокам повышения минимальной заработной платы</w:t>
      </w:r>
      <w:proofErr w:type="gramEnd"/>
      <w:r w:rsidRPr="008E3BE0">
        <w:rPr>
          <w:rFonts w:ascii="Times New Roman" w:eastAsia="Times New Roman" w:hAnsi="Times New Roman"/>
          <w:lang w:val="ru-RU" w:eastAsia="ru-RU" w:bidi="ar-SA"/>
        </w:rPr>
        <w:t xml:space="preserve"> работников до размера, предусмотренного указанным соглашением.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 имени работодателей - религиозных организаций, осуществляющих деятельность на территории соответствующего субъекта Российской Федерации и входящих в структуру централизованной религиозной организации, указанный отказ может быть направлен соответствующей централизованной религиозной организацией.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отказа работодателя - религиозной организации присоединиться к региональному соглашению о минимальной заработной плате руководитель уполномоченного органа исполнительной власти субъекта Российской Федерации имеет право пригласить представителей данной религиозной организации и (или) представителей централизованной религиозной организации, в структуру которой входит данная религиозная организация, для проведения консультаций.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346. Материальная ответственность работников религиозных организаций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 работником религиозной организации может быть заключен договор о полной материальной ответственности в соответствии с перечнем, определенным внутренними установлениями религиозной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347. Прекращение трудового договора с работником религиозной организации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Помимо оснований, предусмотренных настоящим </w:t>
      </w:r>
      <w:hyperlink w:anchor="p15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трудовой договор с работником религиозной организации может быть прекращен по основаниям, предусмотренным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Сроки предупреждения работника религиозной организации об увольнении по основаниям, предусмотренным трудовым договором, а также порядок и условия предоставления указанным работникам гарантий и компенсаций, связанных с таким увольнением, определяются трудовым договором.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348. Рассмотрение индивидуальных трудовых споров работников религиозных организаций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Индивидуальные трудовые споры, не урегулированные самостоятельно работником и религиозной организацией как работодателем, рассматриваются в суде.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54.1.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СПОРТСМЕНОВ И ТРЕНЕРОВ</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28.02.2008 N 13-ФЗ)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348.1. Общие положения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Положения настоящей главы регулируют трудовые отношения с работниками, трудовая функция которых состоит в подготовке к спортивным соревнованиям и участии в спортивных соревнованиях по определенным виду или видам спорта (далее - спортсмены), а также с работниками, трудовая функция которых состоит в проведении со спортсменами тренировочных мероприятий и осуществлении руководства состязательной деятельностью спортсменов для достижения спортивных результатов (далее - тренеры).</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29.02.2012 N 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В качестве работодателей могут выступать лица, определенные </w:t>
      </w:r>
      <w:hyperlink w:anchor="p399" w:history="1">
        <w:r w:rsidRPr="008E3BE0">
          <w:rPr>
            <w:rFonts w:ascii="Times New Roman" w:eastAsia="Times New Roman" w:hAnsi="Times New Roman"/>
            <w:color w:val="0000FF"/>
            <w:lang w:val="ru-RU" w:eastAsia="ru-RU" w:bidi="ar-SA"/>
          </w:rPr>
          <w:t>частями третьей</w:t>
        </w:r>
      </w:hyperlink>
      <w:r w:rsidRPr="008E3BE0">
        <w:rPr>
          <w:rFonts w:ascii="Times New Roman" w:eastAsia="Times New Roman" w:hAnsi="Times New Roman"/>
          <w:lang w:val="ru-RU" w:eastAsia="ru-RU" w:bidi="ar-SA"/>
        </w:rPr>
        <w:t xml:space="preserve"> и </w:t>
      </w:r>
      <w:hyperlink w:anchor="p402" w:history="1">
        <w:r w:rsidRPr="008E3BE0">
          <w:rPr>
            <w:rFonts w:ascii="Times New Roman" w:eastAsia="Times New Roman" w:hAnsi="Times New Roman"/>
            <w:color w:val="0000FF"/>
            <w:lang w:val="ru-RU" w:eastAsia="ru-RU" w:bidi="ar-SA"/>
          </w:rPr>
          <w:t>четвертой статьи 20</w:t>
        </w:r>
      </w:hyperlink>
      <w:r w:rsidRPr="008E3BE0">
        <w:rPr>
          <w:rFonts w:ascii="Times New Roman" w:eastAsia="Times New Roman" w:hAnsi="Times New Roman"/>
          <w:lang w:val="ru-RU" w:eastAsia="ru-RU" w:bidi="ar-SA"/>
        </w:rPr>
        <w:t xml:space="preserve"> настоящего Кодекса, за исключением работодателей - физических лиц, не являющихся индивидуальными предпринимателями.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Особенности регулирования труда спортсменов, тренеров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а также локальными нормативными актами, принимаемыми работодателями в соответствии с требованиями </w:t>
      </w:r>
      <w:hyperlink w:anchor="p210" w:history="1">
        <w:r w:rsidRPr="008E3BE0">
          <w:rPr>
            <w:rFonts w:ascii="Times New Roman" w:eastAsia="Times New Roman" w:hAnsi="Times New Roman"/>
            <w:color w:val="0000FF"/>
            <w:lang w:val="ru-RU" w:eastAsia="ru-RU" w:bidi="ar-SA"/>
          </w:rPr>
          <w:t>статьи 8</w:t>
        </w:r>
      </w:hyperlink>
      <w:r w:rsidRPr="008E3BE0">
        <w:rPr>
          <w:rFonts w:ascii="Times New Roman" w:eastAsia="Times New Roman" w:hAnsi="Times New Roman"/>
          <w:lang w:val="ru-RU" w:eastAsia="ru-RU" w:bidi="ar-SA"/>
        </w:rPr>
        <w:t xml:space="preserve"> настоящего Кодекса с учетом норм, утвержденных общероссийскими спортивными федерациями, и мнения выборного органа первичной профсоюзной организации.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Особенности регулирования труда спортсменов, тренеров, которые в соответствии со </w:t>
      </w:r>
      <w:hyperlink w:anchor="p4610" w:history="1">
        <w:r w:rsidRPr="008E3BE0">
          <w:rPr>
            <w:rFonts w:ascii="Times New Roman" w:eastAsia="Times New Roman" w:hAnsi="Times New Roman"/>
            <w:color w:val="0000FF"/>
            <w:lang w:val="ru-RU" w:eastAsia="ru-RU" w:bidi="ar-SA"/>
          </w:rPr>
          <w:t>статьей 252</w:t>
        </w:r>
      </w:hyperlink>
      <w:r w:rsidRPr="008E3BE0">
        <w:rPr>
          <w:rFonts w:ascii="Times New Roman" w:eastAsia="Times New Roman" w:hAnsi="Times New Roman"/>
          <w:lang w:val="ru-RU" w:eastAsia="ru-RU" w:bidi="ar-SA"/>
        </w:rPr>
        <w:t xml:space="preserve"> настоящего Кодекса могут устанавливаться исключительно настоящим Кодексом, а также случаи и порядок установления таких особенностей другими актами, содержащими нормы трудового права, определяются настоящей главой.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режима рабочего времени спортсменов, тренеров, привлечения их к сверхурочной работе, работе в ночное время, в выходные и нерабочие праздничные дни, а также особенности оплаты труда спортсменов, тренеров в ночное время, в выходные и нерабочие праздничные дни могут устанавливаться коллективными договорами, соглашениями, локальными нормативными актами.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35" w:name="p5986"/>
      <w:bookmarkEnd w:id="235"/>
      <w:r w:rsidRPr="008E3BE0">
        <w:rPr>
          <w:rFonts w:ascii="Times New Roman" w:eastAsia="Times New Roman" w:hAnsi="Times New Roman"/>
          <w:b/>
          <w:bCs/>
          <w:lang w:val="ru-RU" w:eastAsia="ru-RU" w:bidi="ar-SA"/>
        </w:rPr>
        <w:t>Статья 348.2. Особенности заключения трудовых договоров со спортсменами, с тренерами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соглашению сторон со спортсменами могут заключаться как трудовые договоры на неопределенный срок, так и срочные трудовые договоры.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Срочные трудовые договоры могут заключаться по соглашению сторон с тренерами, принимаемыми на работу в целях проведения со спортсменами тренировочных мероприятий и осуществления руководства состязательной деятельностью спортсменов для достижения спортивных результатов в профессиональном спорте, а также с тренерами спортивных сборных команд.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29.02.2012 N 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Помимо условий, установленных </w:t>
      </w:r>
      <w:hyperlink w:anchor="p1009" w:history="1">
        <w:r w:rsidRPr="008E3BE0">
          <w:rPr>
            <w:rFonts w:ascii="Times New Roman" w:eastAsia="Times New Roman" w:hAnsi="Times New Roman"/>
            <w:color w:val="0000FF"/>
            <w:lang w:val="ru-RU" w:eastAsia="ru-RU" w:bidi="ar-SA"/>
          </w:rPr>
          <w:t>частью второй статьи 57</w:t>
        </w:r>
      </w:hyperlink>
      <w:r w:rsidRPr="008E3BE0">
        <w:rPr>
          <w:rFonts w:ascii="Times New Roman" w:eastAsia="Times New Roman" w:hAnsi="Times New Roman"/>
          <w:lang w:val="ru-RU" w:eastAsia="ru-RU" w:bidi="ar-SA"/>
        </w:rPr>
        <w:t xml:space="preserve"> настоящего Кодекса, обязательными для включения в трудовой договор со спортсменом являются условия </w:t>
      </w:r>
      <w:proofErr w:type="gramStart"/>
      <w:r w:rsidRPr="008E3BE0">
        <w:rPr>
          <w:rFonts w:ascii="Times New Roman" w:eastAsia="Times New Roman" w:hAnsi="Times New Roman"/>
          <w:lang w:val="ru-RU" w:eastAsia="ru-RU" w:bidi="ar-SA"/>
        </w:rPr>
        <w:t>об</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обязанности работодателя обеспечить проведение тренировочных мероприятий и участие спортсмена в спортивных соревнованиях под руководством тренера (тренеров);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29.02.2012 N 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обязанности спортсмена соблюдать спортивный режим, установленный работодателем, и выполнять планы подготовки к спортивным соревнованиям;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обязанности спортсмена принимать участие в спортивных соревнованиях только по указанию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обязанности спортсмена соблюдать общероссийские антидопинговые правила и антидопинговые правила, утвержденные международными антидопинговыми организациями, проходить допинг-контроль;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обязанности спортсмена предоставлять информацию о своем местонахождении в соответствии с общероссийскими антидопинговыми правилами в целях проведения </w:t>
      </w:r>
      <w:proofErr w:type="spellStart"/>
      <w:proofErr w:type="gramStart"/>
      <w:r w:rsidRPr="008E3BE0">
        <w:rPr>
          <w:rFonts w:ascii="Times New Roman" w:eastAsia="Times New Roman" w:hAnsi="Times New Roman"/>
          <w:lang w:val="ru-RU" w:eastAsia="ru-RU" w:bidi="ar-SA"/>
        </w:rPr>
        <w:t>допинг-контроля</w:t>
      </w:r>
      <w:proofErr w:type="spellEnd"/>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обеспечении работодателем страхования жизни и здоровья спортсмена, а также медицинского страхования в целях получения спортсменом дополнительных медицинских и иных услуг сверх установленных программами обязательного медицинского страхования с указанием условий этих видов страхования.</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17.06.2011 N 146-ФЗ)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Помимо условий, установленных </w:t>
      </w:r>
      <w:hyperlink w:anchor="p1009" w:history="1">
        <w:r w:rsidRPr="008E3BE0">
          <w:rPr>
            <w:rFonts w:ascii="Times New Roman" w:eastAsia="Times New Roman" w:hAnsi="Times New Roman"/>
            <w:color w:val="0000FF"/>
            <w:lang w:val="ru-RU" w:eastAsia="ru-RU" w:bidi="ar-SA"/>
          </w:rPr>
          <w:t>частью второй статьи 57</w:t>
        </w:r>
      </w:hyperlink>
      <w:r w:rsidRPr="008E3BE0">
        <w:rPr>
          <w:rFonts w:ascii="Times New Roman" w:eastAsia="Times New Roman" w:hAnsi="Times New Roman"/>
          <w:lang w:val="ru-RU" w:eastAsia="ru-RU" w:bidi="ar-SA"/>
        </w:rPr>
        <w:t xml:space="preserve"> настоящего Кодекса, обязательным для включения в трудовой договор с тренером является условие об обязанности тренера соблюдать общероссийские антидопинговые правила и антидопинговые правила, утвержденные международными антидопинговыми организациями, принимать меры по предупреждению нарушения указанных антидопинговых правил спортсменом (спортсменами).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29.12.2017 N 461-ФЗ)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трудовом договоре со спортсменом, с тренером помимо дополнительных условий, не ухудшающих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w:t>
      </w:r>
      <w:hyperlink w:anchor="p1026" w:history="1">
        <w:r w:rsidRPr="008E3BE0">
          <w:rPr>
            <w:rFonts w:ascii="Times New Roman" w:eastAsia="Times New Roman" w:hAnsi="Times New Roman"/>
            <w:color w:val="0000FF"/>
            <w:lang w:val="ru-RU" w:eastAsia="ru-RU" w:bidi="ar-SA"/>
          </w:rPr>
          <w:t>часть четвертая статьи 57</w:t>
        </w:r>
      </w:hyperlink>
      <w:r w:rsidRPr="008E3BE0">
        <w:rPr>
          <w:rFonts w:ascii="Times New Roman" w:eastAsia="Times New Roman" w:hAnsi="Times New Roman"/>
          <w:lang w:val="ru-RU" w:eastAsia="ru-RU" w:bidi="ar-SA"/>
        </w:rPr>
        <w:t xml:space="preserve"> настоящего Кодекса), могут предусматриваться дополнительные условия:</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о согласии спортсмена, тренера на передачу работодателем их персональных данных, копии трудового договора в общероссийскую спортивную федерацию по соответствующим виду или видам спорта, а в случае включения спортсмена, тренера в состав спортивной сборной команды Российской Федерации - также на передачу копии трудового договора в федеральный орган исполнительной власти, осуществляющий функции по проведению государственной политики и нормативно-правовому регулированию в сфере физической культуры</w:t>
      </w:r>
      <w:proofErr w:type="gramEnd"/>
      <w:r w:rsidRPr="008E3BE0">
        <w:rPr>
          <w:rFonts w:ascii="Times New Roman" w:eastAsia="Times New Roman" w:hAnsi="Times New Roman"/>
          <w:lang w:val="ru-RU" w:eastAsia="ru-RU" w:bidi="ar-SA"/>
        </w:rPr>
        <w:t xml:space="preserve"> и спорта;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обязанности спортсмена, тренера использовать в рабочее время спортивную экипировку, предоставленную работодателем;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обязанности спортсмена, тренера соблюдать положения (регламенты) о спортивных соревнованиях в части, непосредственно связанной с трудовой деятельностью спортсмена, тренера;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об обязанности спортсмена, тренера предупреждать работодателя о расторжении трудового договора по их инициативе (по собственному желанию) в срок, установленный трудовым договором, в случаях, предусмотренных </w:t>
      </w:r>
      <w:hyperlink w:anchor="p6137" w:history="1">
        <w:r w:rsidRPr="008E3BE0">
          <w:rPr>
            <w:rFonts w:ascii="Times New Roman" w:eastAsia="Times New Roman" w:hAnsi="Times New Roman"/>
            <w:color w:val="0000FF"/>
            <w:lang w:val="ru-RU" w:eastAsia="ru-RU" w:bidi="ar-SA"/>
          </w:rPr>
          <w:t>статьей 348.12</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28.07.2012 N 136-ФЗ)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 порядке осуществления спортсменом денежной выплаты в пользу работодателя при расторжении трудового договора в случаях, предусмотренных </w:t>
      </w:r>
      <w:hyperlink w:anchor="p6137" w:history="1">
        <w:r w:rsidRPr="008E3BE0">
          <w:rPr>
            <w:rFonts w:ascii="Times New Roman" w:eastAsia="Times New Roman" w:hAnsi="Times New Roman"/>
            <w:color w:val="0000FF"/>
            <w:lang w:val="ru-RU" w:eastAsia="ru-RU" w:bidi="ar-SA"/>
          </w:rPr>
          <w:t>статьей 348.12</w:t>
        </w:r>
      </w:hyperlink>
      <w:r w:rsidRPr="008E3BE0">
        <w:rPr>
          <w:rFonts w:ascii="Times New Roman" w:eastAsia="Times New Roman" w:hAnsi="Times New Roman"/>
          <w:lang w:val="ru-RU" w:eastAsia="ru-RU" w:bidi="ar-SA"/>
        </w:rPr>
        <w:t xml:space="preserve"> настоящего Кодекса, и о размере указанной выплаты.</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Работодатели обязаны как при приеме на работу, так и в период действия трудового договора знакомить спортсменов, тренеров под роспись с нормами, утвержденными общероссийскими спортивными федерациями, правилами соответствующих видов спорта, положениями (регламентами) о спортивных соревнованиях, общероссийскими антидопинговыми правилами и антидопинговыми правилами, утвержденными международными антидопинговыми организациями, условиями договоров работодателя со спонсорами (партнерами), с рекламодателями, организаторами спортивных мероприятий и общероссийскими спортивными федерациями в</w:t>
      </w:r>
      <w:proofErr w:type="gramEnd"/>
      <w:r w:rsidRPr="008E3BE0">
        <w:rPr>
          <w:rFonts w:ascii="Times New Roman" w:eastAsia="Times New Roman" w:hAnsi="Times New Roman"/>
          <w:lang w:val="ru-RU" w:eastAsia="ru-RU" w:bidi="ar-SA"/>
        </w:rPr>
        <w:t xml:space="preserve"> части, непосредственно связанной с трудовой деятельностью спортсменов, тренеров. </w:t>
      </w:r>
      <w:proofErr w:type="gramStart"/>
      <w:r w:rsidRPr="008E3BE0">
        <w:rPr>
          <w:rFonts w:ascii="Times New Roman" w:eastAsia="Times New Roman" w:hAnsi="Times New Roman"/>
          <w:lang w:val="ru-RU" w:eastAsia="ru-RU" w:bidi="ar-SA"/>
        </w:rPr>
        <w:t>Знакомить спортсменов, тренеров с указанными нормами, правилами, положениями (регламентами) и условиями в части, непосредственно связанной с их участием в спортивных мероприятиях в составе спортивной сборной команды Российской Федерации, обязана общероссийская спортивная федерация по соответствующим виду или видам спорта.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17.06.2011 N 146-ФЗ)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348.3. Медицинские осмотры спортсменов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заключении трудового договора спортсмены подлежат обязательному предварительному медицинскому осмотру.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период действия трудового договора спортсмены проходят обязательные периодические медицинские осмотры в целях определения пригодности для выполнения поручаемой работы и предупреждения профессиональных заболеваний и спортивного травматизма.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Работодатель обязан организовывать проведение за счет собственных средств обязательных предварительных (при поступлении на работу) и периодических (в течение трудовой деятельности, но не реже одного раза в год) медицинских осмотров спортсменов, внеочередных медицинских осмотров спортсменов по их просьбам в соответствии с медицинскими рекомендациями с сохранением за ними места работы (должности) и среднего заработка на время прохождения этих медицинских осмотров.</w:t>
      </w:r>
      <w:proofErr w:type="gramEnd"/>
      <w:r w:rsidRPr="008E3BE0">
        <w:rPr>
          <w:rFonts w:ascii="Times New Roman" w:eastAsia="Times New Roman" w:hAnsi="Times New Roman"/>
          <w:lang w:val="ru-RU" w:eastAsia="ru-RU" w:bidi="ar-SA"/>
        </w:rPr>
        <w:t xml:space="preserve"> Спортсмены обязаны проходить указанные медицинские осмотры, следовать медицинским рекомендациям.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36" w:name="p6036"/>
      <w:bookmarkEnd w:id="236"/>
      <w:r w:rsidRPr="008E3BE0">
        <w:rPr>
          <w:rFonts w:ascii="Times New Roman" w:eastAsia="Times New Roman" w:hAnsi="Times New Roman"/>
          <w:b/>
          <w:bCs/>
          <w:lang w:val="ru-RU" w:eastAsia="ru-RU" w:bidi="ar-SA"/>
        </w:rPr>
        <w:t>Статья 348.4. Временный перевод спортсмена к другому работодателю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случаях, когда работодатель не имеет возможности обеспечить участие спортсмена в спортивных соревнованиях, допускается по согласованию между работодателями временный перевод спортсмена с его письменного согласия к другому работодателю на срок, не превышающий одного года.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 период временного перевода работодатель по месту временной работы заключает со спортсменом срочный трудовой договор в соответствии с требованиями </w:t>
      </w:r>
      <w:hyperlink w:anchor="p5986" w:history="1">
        <w:r w:rsidRPr="008E3BE0">
          <w:rPr>
            <w:rFonts w:ascii="Times New Roman" w:eastAsia="Times New Roman" w:hAnsi="Times New Roman"/>
            <w:color w:val="0000FF"/>
            <w:lang w:val="ru-RU" w:eastAsia="ru-RU" w:bidi="ar-SA"/>
          </w:rPr>
          <w:t>статьи 348.2</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На период временного перевода спортсмена к другому работодателю действие первоначально заключенного трудового договора приостанавливается, то есть стороны приостанавливают осуществление прав и обязанностей, установленных трудовым законодательством и иными нормативными правовыми актами, содержащими нормы трудового права, локальными нормативными актами, а также осуществление прав и обязанностей, вытекающих из условий коллективного договора, соглашений, трудового договора, за исключением прав и обязанностей, установленных </w:t>
      </w:r>
      <w:hyperlink w:anchor="p6075" w:history="1">
        <w:r w:rsidRPr="008E3BE0">
          <w:rPr>
            <w:rFonts w:ascii="Times New Roman" w:eastAsia="Times New Roman" w:hAnsi="Times New Roman"/>
            <w:color w:val="0000FF"/>
            <w:lang w:val="ru-RU" w:eastAsia="ru-RU" w:bidi="ar-SA"/>
          </w:rPr>
          <w:t>частью второй статьи</w:t>
        </w:r>
        <w:proofErr w:type="gramEnd"/>
        <w:r w:rsidRPr="008E3BE0">
          <w:rPr>
            <w:rFonts w:ascii="Times New Roman" w:eastAsia="Times New Roman" w:hAnsi="Times New Roman"/>
            <w:color w:val="0000FF"/>
            <w:lang w:val="ru-RU" w:eastAsia="ru-RU" w:bidi="ar-SA"/>
          </w:rPr>
          <w:t xml:space="preserve"> 348.7</w:t>
        </w:r>
      </w:hyperlink>
      <w:r w:rsidRPr="008E3BE0">
        <w:rPr>
          <w:rFonts w:ascii="Times New Roman" w:eastAsia="Times New Roman" w:hAnsi="Times New Roman"/>
          <w:lang w:val="ru-RU" w:eastAsia="ru-RU" w:bidi="ar-SA"/>
        </w:rPr>
        <w:t xml:space="preserve"> настоящего Кодекса. При этом течение срока действия первоначально заключенного трудового договора не прерывается. По истечении срока временного перевода спортсмена к другому работодателю первоначально заключенный трудовой договор действует в полном объеме.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течение срока временного перевода на спортсмена и на работодателя по месту временной работы в полном объеме распространяются правила, установленные трудовым законодательством и иными актами, содержащими нормы трудового права, с особенностями, установленными настоящей главой.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по месту временной работы не имеет права переводить спортсмена к другому работодателю.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досрочном прекращении трудового договора, заключенного на период временного перевода спортсмена к другому работодателю, по любому из оснований, предусмотренных настоящим Кодексом, первоначально заключенный трудовой договор действует в полном объеме со следующего рабочего дня после календарной даты, с которой связывается прекращение трудового договора, заключенного на период временного перевода.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Если по истечении срока временного перевода к другому работодателю спортсмен продолжает работать у работодателя по месту временной работы и ни спортсмен, ни работодатель по месту временной работы, ни работодатель, с которым первоначально заключен трудовой договор, не требуют прекращения трудового договора, заключенного </w:t>
      </w:r>
      <w:r w:rsidRPr="008E3BE0">
        <w:rPr>
          <w:rFonts w:ascii="Times New Roman" w:eastAsia="Times New Roman" w:hAnsi="Times New Roman"/>
          <w:lang w:val="ru-RU" w:eastAsia="ru-RU" w:bidi="ar-SA"/>
        </w:rPr>
        <w:lastRenderedPageBreak/>
        <w:t>на период временного перевода, и возобновления первоначально заключенного трудового договора, то первоначально заключенный трудовой договор прекращается и действие трудового</w:t>
      </w:r>
      <w:proofErr w:type="gramEnd"/>
      <w:r w:rsidRPr="008E3BE0">
        <w:rPr>
          <w:rFonts w:ascii="Times New Roman" w:eastAsia="Times New Roman" w:hAnsi="Times New Roman"/>
          <w:lang w:val="ru-RU" w:eastAsia="ru-RU" w:bidi="ar-SA"/>
        </w:rPr>
        <w:t xml:space="preserve"> договора, заключенного на период временного перевода, продлевается на срок, определяемый соглашением сторон, а при отсутствии такого соглашения - на неопределенный срок.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348.5. Отстранение спортсмена от участия в спортивных соревнованиях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отстранить спортсмена от участия в спортивных соревнованиях в следующих случаях: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спортивная дисквалификация спортсмена;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требование общероссийской спортивной федерации по соответствующим виду или видам спорта, предъявленное в соответствии с нормами, утвержденными этой федерацией.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отстраняет спортсмена от участия в спортивных соревнованиях на весь период до устранения обстоятельств, явившихся основанием для отстранения.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период отстранения спортсмена от участия в спортивных соревнованиях работодатель обеспечивает его участие в тренировочных и других мероприятиях </w:t>
      </w:r>
      <w:proofErr w:type="gramStart"/>
      <w:r w:rsidRPr="008E3BE0">
        <w:rPr>
          <w:rFonts w:ascii="Times New Roman" w:eastAsia="Times New Roman" w:hAnsi="Times New Roman"/>
          <w:lang w:val="ru-RU" w:eastAsia="ru-RU" w:bidi="ar-SA"/>
        </w:rPr>
        <w:t>по подготовке к спортивным соревнованиям с сохранением за ним части заработка в размере</w:t>
      </w:r>
      <w:proofErr w:type="gramEnd"/>
      <w:r w:rsidRPr="008E3BE0">
        <w:rPr>
          <w:rFonts w:ascii="Times New Roman" w:eastAsia="Times New Roman" w:hAnsi="Times New Roman"/>
          <w:lang w:val="ru-RU" w:eastAsia="ru-RU" w:bidi="ar-SA"/>
        </w:rPr>
        <w:t xml:space="preserve">, определяемом трудовым договором, но не менее установленного </w:t>
      </w:r>
      <w:hyperlink w:anchor="p2903" w:history="1">
        <w:r w:rsidRPr="008E3BE0">
          <w:rPr>
            <w:rFonts w:ascii="Times New Roman" w:eastAsia="Times New Roman" w:hAnsi="Times New Roman"/>
            <w:color w:val="0000FF"/>
            <w:lang w:val="ru-RU" w:eastAsia="ru-RU" w:bidi="ar-SA"/>
          </w:rPr>
          <w:t>статьей 155</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29.02.2012 N 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348.6. Направление спортсменов, тренеров в спортивные сборные команды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Работодатели обязаны по вызовам (заявкам) общероссийских спортивных федераций направлять спортсменов, тренеров с их письменного согласия в спортивные сборные команды Российской Федерации для участия в тренировочных и других мероприятиях по подготовке к спортивным соревнованиям и в международных официальных спортивных мероприятиях в составе указанных команд.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29.02.2012 N 16-ФЗ)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На время отсутствия спортсмена, тренера в течение срока действия трудового договора на рабочем месте в связи с проездом к месту расположения спортивной сборной команды Российской Федерации и обратно, а также в связи с участием в спортивных мероприятиях в составе указанной команды за спортсменом, тренером сохраняются место работы (должность) и средний заработок.</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28.07.2012 N 136-ФЗ)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Расходы по проезду спортсмена, тренера к месту расположения спортивной сборной команды Российской Федерации и обратно, другие расходы, связанные с их участием в спортивных мероприятиях в составе указанной команды, возмещаются в порядке, предусмотренном федеральными законами, иными нормативными правовыми актами Российской Федерации, нормами, утвержденными общероссийскими спортивными федерациями.</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348.7. Особенности работы спортсмена, тренера по совместительству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Спортсмен, тренер имеют право работать по совместительству у другого работодателя в качестве спортсмена или тренера только с разрешения работодателя по основному месту работы.</w:t>
      </w:r>
    </w:p>
    <w:p w:rsidR="008E3BE0" w:rsidRPr="008E3BE0" w:rsidRDefault="008E3BE0" w:rsidP="008E3BE0">
      <w:pPr>
        <w:ind w:firstLine="540"/>
        <w:jc w:val="both"/>
        <w:rPr>
          <w:rFonts w:ascii="Times New Roman" w:eastAsia="Times New Roman" w:hAnsi="Times New Roman"/>
          <w:lang w:val="ru-RU" w:eastAsia="ru-RU" w:bidi="ar-SA"/>
        </w:rPr>
      </w:pPr>
      <w:bookmarkStart w:id="237" w:name="p6075"/>
      <w:bookmarkEnd w:id="237"/>
      <w:r w:rsidRPr="008E3BE0">
        <w:rPr>
          <w:rFonts w:ascii="Times New Roman" w:eastAsia="Times New Roman" w:hAnsi="Times New Roman"/>
          <w:lang w:val="ru-RU" w:eastAsia="ru-RU" w:bidi="ar-SA"/>
        </w:rPr>
        <w:t xml:space="preserve">В период временного перевода спортсмена к другому работодателю (статья </w:t>
      </w:r>
      <w:hyperlink w:anchor="p6036" w:history="1">
        <w:r w:rsidRPr="008E3BE0">
          <w:rPr>
            <w:rFonts w:ascii="Times New Roman" w:eastAsia="Times New Roman" w:hAnsi="Times New Roman"/>
            <w:color w:val="0000FF"/>
            <w:lang w:val="ru-RU" w:eastAsia="ru-RU" w:bidi="ar-SA"/>
          </w:rPr>
          <w:t>348.4</w:t>
        </w:r>
      </w:hyperlink>
      <w:r w:rsidRPr="008E3BE0">
        <w:rPr>
          <w:rFonts w:ascii="Times New Roman" w:eastAsia="Times New Roman" w:hAnsi="Times New Roman"/>
          <w:lang w:val="ru-RU" w:eastAsia="ru-RU" w:bidi="ar-SA"/>
        </w:rPr>
        <w:t xml:space="preserve"> настоящего Кодекса) разрешение на работу по совместительству необходимо получить </w:t>
      </w:r>
      <w:r w:rsidRPr="008E3BE0">
        <w:rPr>
          <w:rFonts w:ascii="Times New Roman" w:eastAsia="Times New Roman" w:hAnsi="Times New Roman"/>
          <w:lang w:val="ru-RU" w:eastAsia="ru-RU" w:bidi="ar-SA"/>
        </w:rPr>
        <w:lastRenderedPageBreak/>
        <w:t>как у работодателя по месту временной работы, так и у работодателя, с которым первоначально заключен трудовой договор.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348.8. Особенности регулирования труда спортсменов в возрасте до восемнадцати лет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Положения настоящего Кодекса, определяющие случаи и порядок заключения трудовых договоров с лицами в возрасте до восемнадцати лет, а также условия использования их труда, применяются к трудовым отношениям со спортсменами в возрасте до восемнадцати лет с особенностями, установленными настоящей статьей.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Продолжительность ежедневной работы для спортсменов, не достигших возраста восемнадцати лет, может устанавливаться коллективными договорами, соглашениями, локальными нормативными актами при условии соблюдения предельной еженедельной продолжительности рабочего времени, установленной </w:t>
      </w:r>
      <w:hyperlink w:anchor="p1924" w:history="1">
        <w:r w:rsidRPr="008E3BE0">
          <w:rPr>
            <w:rFonts w:ascii="Times New Roman" w:eastAsia="Times New Roman" w:hAnsi="Times New Roman"/>
            <w:color w:val="0000FF"/>
            <w:lang w:val="ru-RU" w:eastAsia="ru-RU" w:bidi="ar-SA"/>
          </w:rPr>
          <w:t>частью первой статьи 92</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Направление в служебные командировки, привлечение к сверхурочной работе, работе в ночное время, в выходные и нерабочие праздничные дни спортсменов, не достигших возраста восемнадцати лет, допускаются в случаях и порядке, которые предусмотрены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трудовым договором.</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Во время участия в спортивных мероприятиях допускается превышение спортсменом, не достигшим возраста восемнадцати лет, предельно допустимых норм нагрузок при подъеме и перемещении тяжестей вручную, установленных в соответствии с настоящим </w:t>
      </w:r>
      <w:hyperlink w:anchor="p4798"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если это необходимо в соответствии с планом подготовки спортсмена к спортивным соревнованиям и применяемые нагрузки не запрещены ему по состоянию здоровья в соответствии с медицинским заключением.</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Заключение трудового договора со спортсменом, не достигшим возраста четырнадцати лет, допускается с согласия одного из родителей (опекуна), а также с разрешения органа опеки и попечительства, выдаваемого на основании предварительного медицинского осмотра, порядок проведения которого определяется уполномоченным Правительством Российской Федерации федеральным органом исполнительной власти. Трудовой договор от имени работника в этом случае подписывается его родителем (опекуном). В разрешении органа опеки и попечительства указываются максимально допустимая продолжительность ежедневной работы спортсмена, не достигшего возраста четырнадцати лет, и другие условия, в которых он может выполнять работу без ущерба для своего здоровья и нравственного развития.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25.12.2008 N 281-ФЗ,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временного перевода спортсмена, не достигшего возраста восемнадцати лет, к другому работодателю (</w:t>
      </w:r>
      <w:hyperlink w:anchor="p6036" w:history="1">
        <w:r w:rsidRPr="008E3BE0">
          <w:rPr>
            <w:rFonts w:ascii="Times New Roman" w:eastAsia="Times New Roman" w:hAnsi="Times New Roman"/>
            <w:color w:val="0000FF"/>
            <w:lang w:val="ru-RU" w:eastAsia="ru-RU" w:bidi="ar-SA"/>
          </w:rPr>
          <w:t>статья 348.4</w:t>
        </w:r>
      </w:hyperlink>
      <w:r w:rsidRPr="008E3BE0">
        <w:rPr>
          <w:rFonts w:ascii="Times New Roman" w:eastAsia="Times New Roman" w:hAnsi="Times New Roman"/>
          <w:lang w:val="ru-RU" w:eastAsia="ru-RU" w:bidi="ar-SA"/>
        </w:rPr>
        <w:t xml:space="preserve"> настоящего Кодекса) трудовой договор с ним по месту временной работы заключается в порядке, установленном настоящим Кодексом для заключения трудовых договоров с работниками соответствующего возраста.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348.9. Особенности регулирования труда женщин-спортсменов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Во время участия в спортивных мероприятиях допускается превышение женщиной-спортсменом предельно допустимых норм нагрузок при подъеме и перемещении тяжестей вручную, установленных в соответствии с настоящим </w:t>
      </w:r>
      <w:hyperlink w:anchor="p4629"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если это необходимо в соответствии с планом подготовки женщины-спортсмена к спортивным соревнованиям и применяемые нагрузки не запрещены ей по состоянию здоровья в соответствии с медицинским заключением.</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348.10. Дополнительные гарантии и компенсации спортсменам, тренерам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за счет собственных средств обеспечивать спортсменов, тренеров спортивной экипировкой, спортивным оборудованием и инвентарем, другими материально-техническими средствами, необходимыми для осуществления их трудовой деятельности, а также поддерживать указанные экипировку, оборудование, инвентарь и средства в состоянии, пригодном для использования. Материально-техническое обеспечение спортивных сборных команд Российской Федерации за счет средств федерального бюджета осуществляется в порядке, установленном Правительством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Спортсменам, тренерам предоставляется ежегодный дополнительный оплачиваемый отпуск, продолжительность которого определяется коллективными договорами, локальными нормативными актами, трудовыми договорами, но не менее четырех календарных дней.</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Работодатель обязан в период временной нетрудоспособности спортсмена, вызванной спортивной травмой, полученной им при исполнении обязанностей по трудовому договору, за счет собственных средств производить ему доплату к пособию по временной нетрудоспособности до размера среднего заработка в случае, когда размер указанного пособия ниже среднего заработка спортсмена и разница между размером указанного пособия и размером среднего заработка не покрывается страховыми выплатами по дополнительному</w:t>
      </w:r>
      <w:proofErr w:type="gramEnd"/>
      <w:r w:rsidRPr="008E3BE0">
        <w:rPr>
          <w:rFonts w:ascii="Times New Roman" w:eastAsia="Times New Roman" w:hAnsi="Times New Roman"/>
          <w:lang w:val="ru-RU" w:eastAsia="ru-RU" w:bidi="ar-SA"/>
        </w:rPr>
        <w:t xml:space="preserve"> страхованию спортсмена, осуществляемому работодателем.</w:t>
      </w:r>
    </w:p>
    <w:p w:rsidR="008E3BE0" w:rsidRPr="008E3BE0" w:rsidRDefault="008E3BE0" w:rsidP="008E3BE0">
      <w:pPr>
        <w:ind w:firstLine="540"/>
        <w:jc w:val="both"/>
        <w:rPr>
          <w:rFonts w:ascii="Times New Roman" w:eastAsia="Times New Roman" w:hAnsi="Times New Roman"/>
          <w:lang w:val="ru-RU" w:eastAsia="ru-RU" w:bidi="ar-SA"/>
        </w:rPr>
      </w:pPr>
      <w:proofErr w:type="spellStart"/>
      <w:r w:rsidRPr="008E3BE0">
        <w:rPr>
          <w:rFonts w:ascii="Times New Roman" w:eastAsia="Times New Roman" w:hAnsi="Times New Roman"/>
          <w:lang w:val="ru-RU" w:eastAsia="ru-RU" w:bidi="ar-SA"/>
        </w:rPr>
        <w:t>Невключение</w:t>
      </w:r>
      <w:proofErr w:type="spellEnd"/>
      <w:r w:rsidRPr="008E3BE0">
        <w:rPr>
          <w:rFonts w:ascii="Times New Roman" w:eastAsia="Times New Roman" w:hAnsi="Times New Roman"/>
          <w:lang w:val="ru-RU" w:eastAsia="ru-RU" w:bidi="ar-SA"/>
        </w:rPr>
        <w:t xml:space="preserve"> работодателем спортсмена в заявку на участие в спортивном соревновании, в том числе в связи с тем, что спортсмен не отвечает требованиям, установленным организатором спортивного соревнования, не является основанием для снижения заработной платы спортсмена. В указанных случаях работодатель обязан обеспечить участие спортсмена в тренировочных и других мероприятиях по подготовке к спортивным соревнованиям.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29.02.2012 N 16-ФЗ)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Коллективными договорами, соглашениями, локальными нормативными актами, трудовыми договорами могут предусматриваться условия о дополнительных гарантиях и компенсациях спортсменам, тренерам, в том числе: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проведении восстановительных мероприятий в целях улучшения здоровья спортсмена;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гарантиях спортсмену в случае его спортивной дисквалификации;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размерах и порядке выплаты дополнительных компенсаций в связи с переездом на работу в другую местность;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предоставлении питания за счет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социально-бытовом обслуживании;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обеспечении спортсмена, тренера и членов их семей жилым помещением на период действия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компенсации транспортных расходов;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дополнительном медицинском обеспечении;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25.11.2013 N 317-ФЗ)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дополнительных денежных выплатах спортсмену в случаях возникновения временной нетрудоспособности или полной утраты трудоспособности в период действия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оплате работодателем обучения спортсмена в организациях, осуществляющих образовательную деятельность;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 дополнительном пенсионном страховании.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bookmarkStart w:id="238" w:name="p6122"/>
      <w:bookmarkEnd w:id="238"/>
      <w:r w:rsidRPr="008E3BE0">
        <w:rPr>
          <w:rFonts w:ascii="Times New Roman" w:eastAsia="Times New Roman" w:hAnsi="Times New Roman"/>
          <w:b/>
          <w:bCs/>
          <w:lang w:val="ru-RU" w:eastAsia="ru-RU" w:bidi="ar-SA"/>
        </w:rPr>
        <w:t>Статья 348.11. Дополнительные основания прекращения трудового договора со спортсменом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Помимо оснований, предусмотренных настоящим </w:t>
      </w:r>
      <w:hyperlink w:anchor="p15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 основаниями прекращения трудового договора со спортсменом могут быть: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спортивная дисквалификация на срок шесть и более месяцев;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нарушение спортсменом, в том числе однократное, общероссийских антидопинговых правил и (или) антидопинговых правил, утвержденных международными антидопинговыми организациями, признанное нарушением по решению соответствующей антидопинговой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(п. 2 в ред. Федерального закона от 17.06.2011 N 146-ФЗ)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348.11-1. Дополнительные основания прекращения трудового договора с тренером</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29.12.2017 N 461-ФЗ)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Помимо оснований, предусмотренных настоящим </w:t>
      </w:r>
      <w:hyperlink w:anchor="p15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 трудовой договор с тренером прекращается вследствие нарушения тренером, в том числе однократного, общероссийских антидопинговых правил и (или) антидопинговых правил, утвержденных международными антидопинговыми организациями, признанного нарушением по решению соответствующей антидопинговой организации.</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39" w:name="p6137"/>
      <w:bookmarkEnd w:id="239"/>
      <w:r w:rsidRPr="008E3BE0">
        <w:rPr>
          <w:rFonts w:ascii="Times New Roman" w:eastAsia="Times New Roman" w:hAnsi="Times New Roman"/>
          <w:b/>
          <w:bCs/>
          <w:lang w:val="ru-RU" w:eastAsia="ru-RU" w:bidi="ar-SA"/>
        </w:rPr>
        <w:t>Статья 348.12. Особенности расторжения трудового договора со спортсменом, с тренером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Спортсмен, тренер имеют право расторгнуть трудовой договор по своей инициативе (по собственному желанию), предупредив об этом работодателя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один месяц, за исключением случаев, когда трудовой договор заключен на срок менее четырех месяцев.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трудовых договорах с отдельными категориями спортсменов, тренеров могут быть предусмотрены условия об обязанности спортсменов, тренеров предупреждать работодателей о расторжении трудовых договоров по их инициативе (по собственному желанию) в срок, превышающий один месяц, если нормами, утвержденными общероссийскими спортивными федерациями по соответствующим виду или видам спорта, для этих категорий спортсменов, тренеров установлены ограничения перехода (условия перехода) в другие спортивные клубы или</w:t>
      </w:r>
      <w:proofErr w:type="gramEnd"/>
      <w:r w:rsidRPr="008E3BE0">
        <w:rPr>
          <w:rFonts w:ascii="Times New Roman" w:eastAsia="Times New Roman" w:hAnsi="Times New Roman"/>
          <w:lang w:val="ru-RU" w:eastAsia="ru-RU" w:bidi="ar-SA"/>
        </w:rPr>
        <w:t xml:space="preserve"> иные физкультурно-спортивные организации, предусматривающие сроки предупреждения о переходе, превышающие один месяц. Продолжительность срока предупреждения о расторжении трудового договора по собственному желанию определяется сторонами трудового договора в соответствии с нормами, утвержденными общероссийскими спортивными федерациями по соответствующим виду или видам спорта.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введена Федеральным законом от 28.07.2012 N 136-ФЗ)</w:t>
      </w:r>
    </w:p>
    <w:p w:rsidR="008E3BE0" w:rsidRPr="008E3BE0" w:rsidRDefault="008E3BE0" w:rsidP="008E3BE0">
      <w:pPr>
        <w:ind w:firstLine="540"/>
        <w:jc w:val="both"/>
        <w:rPr>
          <w:rFonts w:ascii="Times New Roman" w:eastAsia="Times New Roman" w:hAnsi="Times New Roman"/>
          <w:lang w:val="ru-RU" w:eastAsia="ru-RU" w:bidi="ar-SA"/>
        </w:rPr>
      </w:pPr>
      <w:bookmarkStart w:id="240" w:name="p6142"/>
      <w:bookmarkEnd w:id="240"/>
      <w:proofErr w:type="gramStart"/>
      <w:r w:rsidRPr="008E3BE0">
        <w:rPr>
          <w:rFonts w:ascii="Times New Roman" w:eastAsia="Times New Roman" w:hAnsi="Times New Roman"/>
          <w:lang w:val="ru-RU" w:eastAsia="ru-RU" w:bidi="ar-SA"/>
        </w:rPr>
        <w:t>В трудовом договоре со спортсменом может быть предусмотрено условие об обязанности спортсмена произвести в пользу работодателя денежную выплату в случае расторжения трудового договора по инициативе спортсмена (по собственному желанию) без уважительных причин, а также в случае расторжения трудового договора по инициативе работодателя по основаниям, которые относятся к дисциплинарным взысканиям (</w:t>
      </w:r>
      <w:hyperlink w:anchor="p3483" w:history="1">
        <w:r w:rsidRPr="008E3BE0">
          <w:rPr>
            <w:rFonts w:ascii="Times New Roman" w:eastAsia="Times New Roman" w:hAnsi="Times New Roman"/>
            <w:color w:val="0000FF"/>
            <w:lang w:val="ru-RU" w:eastAsia="ru-RU" w:bidi="ar-SA"/>
          </w:rPr>
          <w:t>часть третья статьи 192</w:t>
        </w:r>
      </w:hyperlink>
      <w:r w:rsidRPr="008E3BE0">
        <w:rPr>
          <w:rFonts w:ascii="Times New Roman" w:eastAsia="Times New Roman" w:hAnsi="Times New Roman"/>
          <w:lang w:val="ru-RU" w:eastAsia="ru-RU" w:bidi="ar-SA"/>
        </w:rPr>
        <w:t xml:space="preserve"> настоящего Кодекса).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Размер денежной выплаты, предусмотренной </w:t>
      </w:r>
      <w:hyperlink w:anchor="p6142" w:history="1">
        <w:r w:rsidRPr="008E3BE0">
          <w:rPr>
            <w:rFonts w:ascii="Times New Roman" w:eastAsia="Times New Roman" w:hAnsi="Times New Roman"/>
            <w:color w:val="0000FF"/>
            <w:lang w:val="ru-RU" w:eastAsia="ru-RU" w:bidi="ar-SA"/>
          </w:rPr>
          <w:t>частью третьей</w:t>
        </w:r>
      </w:hyperlink>
      <w:r w:rsidRPr="008E3BE0">
        <w:rPr>
          <w:rFonts w:ascii="Times New Roman" w:eastAsia="Times New Roman" w:hAnsi="Times New Roman"/>
          <w:lang w:val="ru-RU" w:eastAsia="ru-RU" w:bidi="ar-SA"/>
        </w:rPr>
        <w:t xml:space="preserve"> настоящей статьи, определяется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28.07.2012 N 136-ФЗ)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Спортсмен обязан произвести в пользу работодателя денежную выплату, предусмотренную </w:t>
      </w:r>
      <w:hyperlink w:anchor="p6142" w:history="1">
        <w:r w:rsidRPr="008E3BE0">
          <w:rPr>
            <w:rFonts w:ascii="Times New Roman" w:eastAsia="Times New Roman" w:hAnsi="Times New Roman"/>
            <w:color w:val="0000FF"/>
            <w:lang w:val="ru-RU" w:eastAsia="ru-RU" w:bidi="ar-SA"/>
          </w:rPr>
          <w:t>частью третьей</w:t>
        </w:r>
      </w:hyperlink>
      <w:r w:rsidRPr="008E3BE0">
        <w:rPr>
          <w:rFonts w:ascii="Times New Roman" w:eastAsia="Times New Roman" w:hAnsi="Times New Roman"/>
          <w:lang w:val="ru-RU" w:eastAsia="ru-RU" w:bidi="ar-SA"/>
        </w:rPr>
        <w:t xml:space="preserve"> настоящей статьи, в двухмесячный срок со дня расторжения трудового договора, если иное не предусмотрено трудовым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28.07.2012 N 136-ФЗ)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55. ОСОБЕННОСТИ РЕГУЛИРОВАНИЯ ТРУДА</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ДРУГИХ КАТЕГОРИЙ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Об особенностях регулирования труда осужденных к принудительным работам и лишению свободы </w:t>
      </w:r>
      <w:proofErr w:type="gramStart"/>
      <w:r w:rsidRPr="008E3BE0">
        <w:rPr>
          <w:rFonts w:ascii="Times New Roman" w:eastAsia="Times New Roman" w:hAnsi="Times New Roman"/>
          <w:color w:val="392C69"/>
          <w:lang w:val="ru-RU" w:eastAsia="ru-RU" w:bidi="ar-SA"/>
        </w:rPr>
        <w:t>см</w:t>
      </w:r>
      <w:proofErr w:type="gramEnd"/>
      <w:r w:rsidRPr="008E3BE0">
        <w:rPr>
          <w:rFonts w:ascii="Times New Roman" w:eastAsia="Times New Roman" w:hAnsi="Times New Roman"/>
          <w:color w:val="392C69"/>
          <w:lang w:val="ru-RU" w:eastAsia="ru-RU" w:bidi="ar-SA"/>
        </w:rPr>
        <w:t>. УИК РФ.</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349. Регулирование труда лиц, работающих в организациях Вооруженных Сил Российской Федерации, федеральных органах исполнительной власти и федеральных государственных органах, в которых законодательством Российской Федерации предусмотрена военная служба, а также работников, проходящих заменяющую военную службу альтернативную гражданскую службу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04.06.2014 N 145-ФЗ)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41" w:name="p6159"/>
      <w:bookmarkEnd w:id="241"/>
      <w:proofErr w:type="gramStart"/>
      <w:r w:rsidRPr="008E3BE0">
        <w:rPr>
          <w:rFonts w:ascii="Times New Roman" w:eastAsia="Times New Roman" w:hAnsi="Times New Roman"/>
          <w:lang w:val="ru-RU" w:eastAsia="ru-RU" w:bidi="ar-SA"/>
        </w:rPr>
        <w:t>На работников, заключивших трудовой договор о работе в воинских частях, учреждениях, военных образовательных организациях высшего образования и военных профессиональных образовательных организациях, иных организациях Вооруженных Сил Российской Федерации,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а также на работников, проходящих заменяющую военную службу альтернативную гражданскую службу, распространяются трудовое законодательство и иные акты</w:t>
      </w:r>
      <w:proofErr w:type="gramEnd"/>
      <w:r w:rsidRPr="008E3BE0">
        <w:rPr>
          <w:rFonts w:ascii="Times New Roman" w:eastAsia="Times New Roman" w:hAnsi="Times New Roman"/>
          <w:lang w:val="ru-RU" w:eastAsia="ru-RU" w:bidi="ar-SA"/>
        </w:rPr>
        <w:t>, содержащие нормы трудового права, с особенностями, установленными настоящим Кодексом, другими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02.07.2013 N 185-ФЗ, от 04.06.2014 N 145-ФЗ)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соответствии с задачами органов, учреждений и организаций, указанных в </w:t>
      </w:r>
      <w:hyperlink w:anchor="p6159"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для работников </w:t>
      </w:r>
      <w:proofErr w:type="gramStart"/>
      <w:r w:rsidRPr="008E3BE0">
        <w:rPr>
          <w:rFonts w:ascii="Times New Roman" w:eastAsia="Times New Roman" w:hAnsi="Times New Roman"/>
          <w:lang w:val="ru-RU" w:eastAsia="ru-RU" w:bidi="ar-SA"/>
        </w:rPr>
        <w:t>устанавливаются особые условия</w:t>
      </w:r>
      <w:proofErr w:type="gramEnd"/>
      <w:r w:rsidRPr="008E3BE0">
        <w:rPr>
          <w:rFonts w:ascii="Times New Roman" w:eastAsia="Times New Roman" w:hAnsi="Times New Roman"/>
          <w:lang w:val="ru-RU" w:eastAsia="ru-RU" w:bidi="ar-SA"/>
        </w:rPr>
        <w:t xml:space="preserve"> оплаты труда, а также дополнительные льготы и преимущества.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349.1. Особенности регулирования труда работников государственных корпораций, публично-правовых компаний, государственных компаний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236-ФЗ)</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29.12.2010 N 437-ФЗ)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 государственной корпорации, публично-правовой компании или государственной компании в случаях и в порядке, которые установлены Правительством Российской Федерации, обязан: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представлять сведения о своих доходах, расходах, имуществе и обязательствах имущественного характера и о доходах, расходах, об имуществе и обязательствах имущественного характера его супруга (супруги) и несовершеннолетних детей;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03.12.2012 N 231-ФЗ)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сообщать работодателю о личной заинтересованности при исполнении трудовых обязанностей, которая может привести к конфликту интересов, принимать меры по предотвращению такого конфликта.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Для целей настоящего Кодекса используется понятие "личная заинтересованность", установленное законодательством Российской Федерации о противодействии коррупции.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05.10.2015 N 285-ФЗ)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целей настоящего Кодекса используется понятие "конфликт интересов", установленное законодательством Российской Федерации о противодействии коррупции.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05.10.2015 N 285-ФЗ)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Работнику государственной корпорации, государственной компании, публично-правовой компании в случаях, установленных Правительством Российской Федерации, запрещается: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236-ФЗ)</w:t>
      </w:r>
    </w:p>
    <w:p w:rsidR="008E3BE0" w:rsidRPr="008E3BE0" w:rsidRDefault="008E3BE0" w:rsidP="008E3BE0">
      <w:pPr>
        <w:ind w:firstLine="540"/>
        <w:jc w:val="both"/>
        <w:rPr>
          <w:rFonts w:ascii="Times New Roman" w:eastAsia="Times New Roman" w:hAnsi="Times New Roman"/>
          <w:lang w:val="ru-RU" w:eastAsia="ru-RU" w:bidi="ar-SA"/>
        </w:rPr>
      </w:pPr>
      <w:bookmarkStart w:id="242" w:name="p6185"/>
      <w:bookmarkEnd w:id="242"/>
      <w:r w:rsidRPr="008E3BE0">
        <w:rPr>
          <w:rFonts w:ascii="Times New Roman" w:eastAsia="Times New Roman" w:hAnsi="Times New Roman"/>
          <w:lang w:val="ru-RU" w:eastAsia="ru-RU" w:bidi="ar-SA"/>
        </w:rPr>
        <w:t>1) участвовать в деятельности органов управления и контроля коммерческой организации, за исключением участия с согласия высшего органа управления государственной корпорации, государственной компании или публично-правовой компании;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2) осуществлять предпринимательскую деятельность;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3) быть поверенным или представителем по делам третьих лиц в государственной корпорации, государственной компании или публично-правовой компании, за исключением осуществления такой деятельности с согласия высшего органа управления государственной корпорации, государственной компании или публично-правовой компании;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236-ФЗ)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4) получать в связи с исполнением трудовых обязанностей вознаграждения от иных юридических лиц, физических лиц (подарки, денежное вознаграждение, ссуды, услуги, оплату развлечений, отдыха и иные вознаграждения), за исключением вознаграждений за исполнение в случае, предусмотренном </w:t>
      </w:r>
      <w:hyperlink w:anchor="p6185" w:history="1">
        <w:r w:rsidRPr="008E3BE0">
          <w:rPr>
            <w:rFonts w:ascii="Times New Roman" w:eastAsia="Times New Roman" w:hAnsi="Times New Roman"/>
            <w:color w:val="0000FF"/>
            <w:lang w:val="ru-RU" w:eastAsia="ru-RU" w:bidi="ar-SA"/>
          </w:rPr>
          <w:t>пунктом 1</w:t>
        </w:r>
      </w:hyperlink>
      <w:r w:rsidRPr="008E3BE0">
        <w:rPr>
          <w:rFonts w:ascii="Times New Roman" w:eastAsia="Times New Roman" w:hAnsi="Times New Roman"/>
          <w:lang w:val="ru-RU" w:eastAsia="ru-RU" w:bidi="ar-SA"/>
        </w:rPr>
        <w:t xml:space="preserve"> настоящей части, функций членов органов управления и контроля коммерческой организации и компенсаций командировочных расходов, связанных с исполнением таких функций;</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5) использовать в целях, не связанных с исполнением трудовых обязанностей, имущество государственной корпорации, государственной компании или публично-правовой компании, а также передавать его иным лицам;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6) разглашать или использовать сведения, отнесенные законодательством Российской Федерации к сведениям конфиденциального характера, или служебную информацию, а также сведения, ставшие ему известными в связи с исполнением трудовых обязанностей;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7) принимать от иностранных государств, международных организаций награды, почетные и специальные звания (за исключением научных званий) без письменного разрешения представителя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8) использовать должностные полномочия в интересах политических партий, других общественных объединений, религиозных объединений и иных не являющихся объектом деятельности государственной корпорации, государственной компании или публично-правовой компании организаций;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9) создавать в государственной корпорации, государственной компании или публично-правовой компании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236-ФЗ)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11) заниматься без письменного разрешения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лиц без гражданства, если иное не предусмотрено международным договором Российской Федерации или законодательством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Работнику государственной корпорации, государственной компании или публично-правовой компании, его супругу (супруге) и несовершеннолетним детям в случаях, предусмотренных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07.05.2013 N 102-ФЗ; в ред. Федеральных законов от 03.07.2016 N 236-ФЗ, от 03.07.2016 N 347-ФЗ)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349.2. Особенности регулирования труда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03.12.2012 N 231-ФЗ)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На работников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организаций, создаваемых для выполнения задач, поставленных перед федеральными государственными органами, в случаях и порядке, которые установлены Правительством Российской Федерации, распространяются ограничения, запреты и обязанности, установленные законодательством Российской Федерации о противодействии коррупции.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347-ФЗ)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Работникам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их супругам и несовершеннолетним детям в случаях, предусмотренных федеральным законом,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rsidRPr="008E3BE0">
        <w:rPr>
          <w:rFonts w:ascii="Times New Roman" w:eastAsia="Times New Roman" w:hAnsi="Times New Roman"/>
          <w:lang w:val="ru-RU" w:eastAsia="ru-RU" w:bidi="ar-SA"/>
        </w:rPr>
        <w:t xml:space="preserve"> финансовыми инструментами.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07.05.2013 N 102-ФЗ; в ред. Федерального закона от 03.07.2016 N 347-ФЗ)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43" w:name="p6220"/>
      <w:bookmarkEnd w:id="243"/>
      <w:r w:rsidRPr="008E3BE0">
        <w:rPr>
          <w:rFonts w:ascii="Times New Roman" w:eastAsia="Times New Roman" w:hAnsi="Times New Roman"/>
          <w:b/>
          <w:bCs/>
          <w:lang w:val="ru-RU" w:eastAsia="ru-RU" w:bidi="ar-SA"/>
        </w:rPr>
        <w:t>Статья 349.3. Ограничение размеров выходных пособий, компенсаций и иных выплат в связи с прекращением трудовых договоров для отдельных категорий работников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02.04.2014 N 56-ФЗ)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lastRenderedPageBreak/>
        <w:t>Не действуют условия трудовых договоров, заключенных до 13.04.2014, в части, противоречащей ограничениям, установленным ст. 349.3 ТК РФ (ФЗ от 02.04.2014 N 56-ФЗ).</w:t>
      </w:r>
    </w:p>
    <w:p w:rsidR="008E3BE0" w:rsidRPr="008E3BE0" w:rsidRDefault="008E3BE0" w:rsidP="008E3BE0">
      <w:pPr>
        <w:ind w:firstLine="540"/>
        <w:jc w:val="both"/>
        <w:rPr>
          <w:rFonts w:ascii="Times New Roman" w:eastAsia="Times New Roman" w:hAnsi="Times New Roman"/>
          <w:lang w:val="ru-RU" w:eastAsia="ru-RU" w:bidi="ar-SA"/>
        </w:rPr>
      </w:pPr>
      <w:bookmarkStart w:id="244" w:name="p6225"/>
      <w:bookmarkEnd w:id="244"/>
      <w:r w:rsidRPr="008E3BE0">
        <w:rPr>
          <w:rFonts w:ascii="Times New Roman" w:eastAsia="Times New Roman" w:hAnsi="Times New Roman"/>
          <w:lang w:val="ru-RU" w:eastAsia="ru-RU" w:bidi="ar-SA"/>
        </w:rPr>
        <w:t>Действие настоящей статьи распространяется на следующие категории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руководители, их заместители, главные бухгалтеры и заключившие трудовые договоры члены коллегиальных исполнительных органов государственных корпораций, государственных компаний, а также хозяйственных обществ, более пятидесяти процентов акций (долей) в уставном капитале которых находится в государственной или муниципальной собственности;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руководители, их заместители, главные бухгалтеры государственных внебюджетных фондов Российской Федерации, территориальных фондов обязательного медицинского страхования, государственных или муниципальных учреждений, государственных или муниципальных унитарных предприятий.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347-ФЗ)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выплаты работникам, категории которых указаны в </w:t>
      </w:r>
      <w:hyperlink w:anchor="p6225"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компенсаций, предусмотренных </w:t>
      </w:r>
      <w:hyperlink w:anchor="p3328" w:history="1">
        <w:r w:rsidRPr="008E3BE0">
          <w:rPr>
            <w:rFonts w:ascii="Times New Roman" w:eastAsia="Times New Roman" w:hAnsi="Times New Roman"/>
            <w:color w:val="0000FF"/>
            <w:lang w:val="ru-RU" w:eastAsia="ru-RU" w:bidi="ar-SA"/>
          </w:rPr>
          <w:t>статьей 181</w:t>
        </w:r>
      </w:hyperlink>
      <w:r w:rsidRPr="008E3BE0">
        <w:rPr>
          <w:rFonts w:ascii="Times New Roman" w:eastAsia="Times New Roman" w:hAnsi="Times New Roman"/>
          <w:lang w:val="ru-RU" w:eastAsia="ru-RU" w:bidi="ar-SA"/>
        </w:rPr>
        <w:t xml:space="preserve"> или </w:t>
      </w:r>
      <w:hyperlink w:anchor="p4949" w:history="1">
        <w:r w:rsidRPr="008E3BE0">
          <w:rPr>
            <w:rFonts w:ascii="Times New Roman" w:eastAsia="Times New Roman" w:hAnsi="Times New Roman"/>
            <w:color w:val="0000FF"/>
            <w:lang w:val="ru-RU" w:eastAsia="ru-RU" w:bidi="ar-SA"/>
          </w:rPr>
          <w:t>279</w:t>
        </w:r>
      </w:hyperlink>
      <w:r w:rsidRPr="008E3BE0">
        <w:rPr>
          <w:rFonts w:ascii="Times New Roman" w:eastAsia="Times New Roman" w:hAnsi="Times New Roman"/>
          <w:lang w:val="ru-RU" w:eastAsia="ru-RU" w:bidi="ar-SA"/>
        </w:rPr>
        <w:t xml:space="preserve"> настоящего Кодекса, данные компенсации выплачиваются в размере трехкратного среднего месячного заработка.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Соглашения о расторжении трудовых договоров в соответствии со </w:t>
      </w:r>
      <w:hyperlink w:anchor="p1551" w:history="1">
        <w:r w:rsidRPr="008E3BE0">
          <w:rPr>
            <w:rFonts w:ascii="Times New Roman" w:eastAsia="Times New Roman" w:hAnsi="Times New Roman"/>
            <w:color w:val="0000FF"/>
            <w:lang w:val="ru-RU" w:eastAsia="ru-RU" w:bidi="ar-SA"/>
          </w:rPr>
          <w:t>статьей 78</w:t>
        </w:r>
      </w:hyperlink>
      <w:r w:rsidRPr="008E3BE0">
        <w:rPr>
          <w:rFonts w:ascii="Times New Roman" w:eastAsia="Times New Roman" w:hAnsi="Times New Roman"/>
          <w:lang w:val="ru-RU" w:eastAsia="ru-RU" w:bidi="ar-SA"/>
        </w:rPr>
        <w:t xml:space="preserve"> настоящего Кодекса с работниками, категории которых указаны в части первой настоящей статьи, не могут содержать условия о выплате работнику выходного пособия, компенсации и (или) о назначении работнику каких-либо иных выплат в любой форме.</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прекращении трудовых договоров с работниками, категории которых указаны в части первой настоящей статьи, по любым установленным настоящим </w:t>
      </w:r>
      <w:hyperlink w:anchor="p15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другими федеральными законами основаниям совокупный размер выплачиваемых этим работникам выходных пособий, компенсаций и иных выплат в любой форме, в том числе компенсаций, указанных в части второй настоящей статьи, и выходных пособий, предусмотренных трудовым договором или коллективным договором в соответствии с </w:t>
      </w:r>
      <w:hyperlink w:anchor="p3273" w:history="1">
        <w:r w:rsidRPr="008E3BE0">
          <w:rPr>
            <w:rFonts w:ascii="Times New Roman" w:eastAsia="Times New Roman" w:hAnsi="Times New Roman"/>
            <w:color w:val="0000FF"/>
            <w:lang w:val="ru-RU" w:eastAsia="ru-RU" w:bidi="ar-SA"/>
          </w:rPr>
          <w:t>частью</w:t>
        </w:r>
        <w:proofErr w:type="gramEnd"/>
        <w:r w:rsidRPr="008E3BE0">
          <w:rPr>
            <w:rFonts w:ascii="Times New Roman" w:eastAsia="Times New Roman" w:hAnsi="Times New Roman"/>
            <w:color w:val="0000FF"/>
            <w:lang w:val="ru-RU" w:eastAsia="ru-RU" w:bidi="ar-SA"/>
          </w:rPr>
          <w:t xml:space="preserve"> четвертой статьи 178</w:t>
        </w:r>
      </w:hyperlink>
      <w:r w:rsidRPr="008E3BE0">
        <w:rPr>
          <w:rFonts w:ascii="Times New Roman" w:eastAsia="Times New Roman" w:hAnsi="Times New Roman"/>
          <w:lang w:val="ru-RU" w:eastAsia="ru-RU" w:bidi="ar-SA"/>
        </w:rPr>
        <w:t xml:space="preserve"> настоящего Кодекса, не может превышать трехкратный средний месячный заработок этих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определении указанного в части четвертой настоящей статьи совокупного размера выплат работнику не учитывается размер следующих выплат: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причитающаяся работнику заработная плата;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средний заработок, сохраняемый в случаях направления работника в служебную командировку, направления работника на профессиональное обучение или дополнительное профессиональное образование с отрывом от работы, в других случаях, в которых в соответствии с трудовым законодательством и иными актами, содержащими нормы трудового права, за работником сохраняется средний заработок;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возмещение расходов, связанных со служебными командировками, и расходов при переезде на работу в другую местность;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денежная компенсация за все неиспользованные отпуска (</w:t>
      </w:r>
      <w:hyperlink w:anchor="p2434" w:history="1">
        <w:r w:rsidRPr="008E3BE0">
          <w:rPr>
            <w:rFonts w:ascii="Times New Roman" w:eastAsia="Times New Roman" w:hAnsi="Times New Roman"/>
            <w:color w:val="0000FF"/>
            <w:lang w:val="ru-RU" w:eastAsia="ru-RU" w:bidi="ar-SA"/>
          </w:rPr>
          <w:t>статья 127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средний месячный заработок, сохраняемый на период трудоустройства (</w:t>
      </w:r>
      <w:hyperlink w:anchor="p3245" w:history="1">
        <w:r w:rsidRPr="008E3BE0">
          <w:rPr>
            <w:rFonts w:ascii="Times New Roman" w:eastAsia="Times New Roman" w:hAnsi="Times New Roman"/>
            <w:color w:val="0000FF"/>
            <w:lang w:val="ru-RU" w:eastAsia="ru-RU" w:bidi="ar-SA"/>
          </w:rPr>
          <w:t>статьи 178</w:t>
        </w:r>
      </w:hyperlink>
      <w:r w:rsidRPr="008E3BE0">
        <w:rPr>
          <w:rFonts w:ascii="Times New Roman" w:eastAsia="Times New Roman" w:hAnsi="Times New Roman"/>
          <w:lang w:val="ru-RU" w:eastAsia="ru-RU" w:bidi="ar-SA"/>
        </w:rPr>
        <w:t xml:space="preserve"> и </w:t>
      </w:r>
      <w:hyperlink w:anchor="p5400" w:history="1">
        <w:r w:rsidRPr="008E3BE0">
          <w:rPr>
            <w:rFonts w:ascii="Times New Roman" w:eastAsia="Times New Roman" w:hAnsi="Times New Roman"/>
            <w:color w:val="0000FF"/>
            <w:lang w:val="ru-RU" w:eastAsia="ru-RU" w:bidi="ar-SA"/>
          </w:rPr>
          <w:t>318</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349.4. Особенности </w:t>
      </w:r>
      <w:proofErr w:type="gramStart"/>
      <w:r w:rsidRPr="008E3BE0">
        <w:rPr>
          <w:rFonts w:ascii="Times New Roman" w:eastAsia="Times New Roman" w:hAnsi="Times New Roman"/>
          <w:b/>
          <w:bCs/>
          <w:lang w:val="ru-RU" w:eastAsia="ru-RU" w:bidi="ar-SA"/>
        </w:rPr>
        <w:t>регулирования труда отдельных категорий работников кредитных организаций</w:t>
      </w:r>
      <w:proofErr w:type="gramEnd"/>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22.12.2014 N 432-ФЗ)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в течение шести месяцев до дня утверждения плана участия Банка России или плана участия государственной корпорации "Агентство по страхованию вкладов" (далее - Агентство) в осуществлении мер по предупреждению банкротства банка </w:t>
      </w:r>
      <w:r w:rsidRPr="008E3BE0">
        <w:rPr>
          <w:rFonts w:ascii="Times New Roman" w:eastAsia="Times New Roman" w:hAnsi="Times New Roman"/>
          <w:lang w:val="ru-RU" w:eastAsia="ru-RU" w:bidi="ar-SA"/>
        </w:rPr>
        <w:lastRenderedPageBreak/>
        <w:t xml:space="preserve">размер оплаты труда руководителя банка, в отношении которого Банком России или Агентством осуществляются меры по предупреждению банкротства, его заместителей, членов коллегиального органа банка, главного бухгалтера, его заместителей, руководителя </w:t>
      </w:r>
      <w:proofErr w:type="gramStart"/>
      <w:r w:rsidRPr="008E3BE0">
        <w:rPr>
          <w:rFonts w:ascii="Times New Roman" w:eastAsia="Times New Roman" w:hAnsi="Times New Roman"/>
          <w:lang w:val="ru-RU" w:eastAsia="ru-RU" w:bidi="ar-SA"/>
        </w:rPr>
        <w:t>филиала банка, его заместителей, главного бухгалтера филиала, установленный трудовым договором, заключенным с такими лицами, был увеличен по сравнению с размером оплаты труда, существовавшим до начала указанного срока, условия трудового договора, изменяющие размер оплаты труда, прекращают свое действие с даты утверждения плана участия Банком России или Агентством в осуществлении мер по предупреждению банкротства банка.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01.05.2017 N 84-ФЗ)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случае утверждения плана участия Банка России или плана участия Агентства в осуществлении мер по предупреждению банкротства банка лицам, указанным в части первой настоящей статьи, выплата выходных пособий, компенсаций и иных выплат в связи с прекращением трудового договора (в том числе по инициативе работника или по соглашению сторон), предусмотренных трудовым законодательством, коллективным договором, соглашениями, локальными нормативными актами, трудовыми договорами в</w:t>
      </w:r>
      <w:proofErr w:type="gramEnd"/>
      <w:r w:rsidRPr="008E3BE0">
        <w:rPr>
          <w:rFonts w:ascii="Times New Roman" w:eastAsia="Times New Roman" w:hAnsi="Times New Roman"/>
          <w:lang w:val="ru-RU" w:eastAsia="ru-RU" w:bidi="ar-SA"/>
        </w:rPr>
        <w:t xml:space="preserve"> части, превышающей минимальный размер выплат, предусмотренных </w:t>
      </w:r>
      <w:hyperlink w:anchor="p3328" w:history="1">
        <w:r w:rsidRPr="008E3BE0">
          <w:rPr>
            <w:rFonts w:ascii="Times New Roman" w:eastAsia="Times New Roman" w:hAnsi="Times New Roman"/>
            <w:color w:val="0000FF"/>
            <w:lang w:val="ru-RU" w:eastAsia="ru-RU" w:bidi="ar-SA"/>
          </w:rPr>
          <w:t>статьей 181</w:t>
        </w:r>
      </w:hyperlink>
      <w:r w:rsidRPr="008E3BE0">
        <w:rPr>
          <w:rFonts w:ascii="Times New Roman" w:eastAsia="Times New Roman" w:hAnsi="Times New Roman"/>
          <w:lang w:val="ru-RU" w:eastAsia="ru-RU" w:bidi="ar-SA"/>
        </w:rPr>
        <w:t xml:space="preserve"> настоящего Кодекса, не производится.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01.05.2017 N 84-ФЗ)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отзыва (аннулирования) лицензии на осуществление банковских операций работодателя - кредитной организации время простоя работников оплачивается в соответствии с </w:t>
      </w:r>
      <w:hyperlink w:anchor="p2928" w:history="1">
        <w:r w:rsidRPr="008E3BE0">
          <w:rPr>
            <w:rFonts w:ascii="Times New Roman" w:eastAsia="Times New Roman" w:hAnsi="Times New Roman"/>
            <w:color w:val="0000FF"/>
            <w:lang w:val="ru-RU" w:eastAsia="ru-RU" w:bidi="ar-SA"/>
          </w:rPr>
          <w:t>частью 2 статьи 157</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случае утверждения плана участия Банка России в осуществлении мер по предупреждению банкротства банка обязательства работодателя, возникшие из трудовых отношений и являющиеся стимулирующими выплатами (доплаты и надбавки стимулирующего характера, премии и иные поощрительные выплаты), прекращаются перед лицами, занимающими должности единоличного исполнительного органа, его заместителей, членов коллегиального исполнительного органа, главного бухгалтера, заместителя главного бухгалтера банка, руководителя, главного бухгалтера филиала банка, членов</w:t>
      </w:r>
      <w:proofErr w:type="gramEnd"/>
      <w:r w:rsidRPr="008E3BE0">
        <w:rPr>
          <w:rFonts w:ascii="Times New Roman" w:eastAsia="Times New Roman" w:hAnsi="Times New Roman"/>
          <w:lang w:val="ru-RU" w:eastAsia="ru-RU" w:bidi="ar-SA"/>
        </w:rPr>
        <w:t xml:space="preserve"> совета директоров (наблюдательного совета) банка, перед контролирующими банк лицами, определяемыми в соответствии с законодательством о банкротстве.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01.05.2017 N 84-ФЗ)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349.5. Размещение информации о среднемесячной заработной плате руководителей, их заместителей и главных бухгалтеров организаций в информационно-телекоммуникационной сети "Интернет"</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03.07.2016 N 347-ФЗ)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45" w:name="p6256"/>
      <w:bookmarkEnd w:id="245"/>
      <w:proofErr w:type="gramStart"/>
      <w:r w:rsidRPr="008E3BE0">
        <w:rPr>
          <w:rFonts w:ascii="Times New Roman" w:eastAsia="Times New Roman" w:hAnsi="Times New Roman"/>
          <w:lang w:val="ru-RU" w:eastAsia="ru-RU" w:bidi="ar-SA"/>
        </w:rPr>
        <w:t>Информация о рассчитываемой за календарный год среднемесячной заработной плате руководителей, их заместителей и главных бухгалтеров государственных внебюджетных фондов Российской Федерации, территориальных фондов обязательного медицинского страхования, государственных и муниципальных учреждений, государственных и муниципальных унитарных предприятий размещается в информационно-телекоммуникационной сети "Интернет" на официальных сайтах государственных органов, органов местного самоуправления, организаций, осуществляющих функции и полномочия учредителя соответствующих фондов, учреждений, предприятий, если иное не</w:t>
      </w:r>
      <w:proofErr w:type="gramEnd"/>
      <w:r w:rsidRPr="008E3BE0">
        <w:rPr>
          <w:rFonts w:ascii="Times New Roman" w:eastAsia="Times New Roman" w:hAnsi="Times New Roman"/>
          <w:lang w:val="ru-RU" w:eastAsia="ru-RU" w:bidi="ar-SA"/>
        </w:rPr>
        <w:t xml:space="preserve"> предусмотрено настоящим Кодексом, другими федеральными законами, иными нормативными правовыми актами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Информация, предусмотренная </w:t>
      </w:r>
      <w:hyperlink w:anchor="p6256"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 может по решению государственных органов, органов местного самоуправления, организаций, </w:t>
      </w:r>
      <w:r w:rsidRPr="008E3BE0">
        <w:rPr>
          <w:rFonts w:ascii="Times New Roman" w:eastAsia="Times New Roman" w:hAnsi="Times New Roman"/>
          <w:lang w:val="ru-RU" w:eastAsia="ru-RU" w:bidi="ar-SA"/>
        </w:rPr>
        <w:lastRenderedPageBreak/>
        <w:t xml:space="preserve">осуществляющих функции и полномочия </w:t>
      </w:r>
      <w:proofErr w:type="gramStart"/>
      <w:r w:rsidRPr="008E3BE0">
        <w:rPr>
          <w:rFonts w:ascii="Times New Roman" w:eastAsia="Times New Roman" w:hAnsi="Times New Roman"/>
          <w:lang w:val="ru-RU" w:eastAsia="ru-RU" w:bidi="ar-SA"/>
        </w:rPr>
        <w:t>учредителя</w:t>
      </w:r>
      <w:proofErr w:type="gramEnd"/>
      <w:r w:rsidRPr="008E3BE0">
        <w:rPr>
          <w:rFonts w:ascii="Times New Roman" w:eastAsia="Times New Roman" w:hAnsi="Times New Roman"/>
          <w:lang w:val="ru-RU" w:eastAsia="ru-RU" w:bidi="ar-SA"/>
        </w:rPr>
        <w:t xml:space="preserve"> указанных в </w:t>
      </w:r>
      <w:hyperlink w:anchor="p6256"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фондов, учреждений, предприятий, размещаться в информационно-телекоммуникационной сети "Интернет" на официальных сайтах указанных фондов, учреждений, предприятий.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составе размещаемой на официальных сайтах информации, предусмотренной </w:t>
      </w:r>
      <w:hyperlink w:anchor="p6256" w:history="1">
        <w:r w:rsidRPr="008E3BE0">
          <w:rPr>
            <w:rFonts w:ascii="Times New Roman" w:eastAsia="Times New Roman" w:hAnsi="Times New Roman"/>
            <w:color w:val="0000FF"/>
            <w:lang w:val="ru-RU" w:eastAsia="ru-RU" w:bidi="ar-SA"/>
          </w:rPr>
          <w:t>частью первой</w:t>
        </w:r>
      </w:hyperlink>
      <w:r w:rsidRPr="008E3BE0">
        <w:rPr>
          <w:rFonts w:ascii="Times New Roman" w:eastAsia="Times New Roman" w:hAnsi="Times New Roman"/>
          <w:lang w:val="ru-RU" w:eastAsia="ru-RU" w:bidi="ar-SA"/>
        </w:rPr>
        <w:t xml:space="preserve"> настоящей статьи, запрещается указывать данные, позволяющие определить место жительства, почтовый адрес, телефон и иные индивидуальные средства коммуникации лиц, указанных в </w:t>
      </w:r>
      <w:hyperlink w:anchor="p6256"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а также сведения, отнесенные к государственной тайне или сведениям конфиденциального характера.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Порядок размещения информации о рассчитываемой за календарный год среднемесячной заработной плате лиц, указанных в </w:t>
      </w:r>
      <w:hyperlink w:anchor="p6256" w:history="1">
        <w:r w:rsidRPr="008E3BE0">
          <w:rPr>
            <w:rFonts w:ascii="Times New Roman" w:eastAsia="Times New Roman" w:hAnsi="Times New Roman"/>
            <w:color w:val="0000FF"/>
            <w:lang w:val="ru-RU" w:eastAsia="ru-RU" w:bidi="ar-SA"/>
          </w:rPr>
          <w:t>части первой</w:t>
        </w:r>
      </w:hyperlink>
      <w:r w:rsidRPr="008E3BE0">
        <w:rPr>
          <w:rFonts w:ascii="Times New Roman" w:eastAsia="Times New Roman" w:hAnsi="Times New Roman"/>
          <w:lang w:val="ru-RU" w:eastAsia="ru-RU" w:bidi="ar-SA"/>
        </w:rPr>
        <w:t xml:space="preserve"> настоящей статьи, и представления указанными лицами данной информации устанавливается нормативными правовыми актами Российской Федерации, нормативными правовыми актами субъектов Российской Федерации, нормативными правовыми актами органов местного самоуправления, если иное не предусмотрено настоящим Кодексом, другими федеральными законами и иными нормативными правовыми актами Российской Федерации.</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350. Некоторые особенности регулирования труда медицинских работников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Для медицинских работников устанавливается сокращенная продолжительность рабочего времени не более 39 часов в неделю. В зависимости от должности и (или) специальности продолжительность рабочего времени медицинских работников определяется Правительством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Медицинским работникам организаций здравоохранения, проживающим и работающим в сельской местности и в поселках городского типа, продолжительность работы по совместительству может увеличиваться по решению Правительства Российской Федерации, принятому с учетом мнения соответствующего общероссийского профессионального союза и общероссийского объединения работодателей.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Отдельным категориям медицинских работников может быть предоставлен ежегодный дополнительный оплачиваемый отпуск. Продолжительность дополнительного отпуска устанавливается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третья введена Федеральным законом от 22.08.2004 N 122-ФЗ)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целях реализации программы государственных гарантий бесплатного оказания гражданам медицинской помощи в экстренной или неотложной форме медицинским работникам медицинских организаций с их согласия может устанавливаться дежурство на дому.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введена Федеральным законом от 07.06.2013 N 125-ФЗ)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Дежурство на дому - пребывание медицинского работника медицинской организации дома в ожидании вызова на работу (для оказания медицинской помощи в экстренной или неотложной форме).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07.06.2013 N 125-ФЗ)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учете времени, фактически отработанного медицинским работником медицинской организации, время дежурства на дому учитывается в размере одной второй часа рабочего времени за каждый час дежурства на дому. Общая продолжительность рабочего времени медицинского работника медицинской организации с учетом времени дежурства на дому не должна превышать норму рабочего времени медицинского работника медицинской организации за соответствующий период.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шестая введена Федеральным законом от 07.06.2013 N 125-ФЗ)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Особенности режима рабочего времени и учета рабочего времени при осуществлении медицинскими работниками медицинских организаций дежурств на дому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седьмая введена Федеральным законом от 07.06.2013 N 125-ФЗ)</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Трудовые договоры с руководителями (заместителями) медицинских организаций, достигшими 65 лет на 01.10.2017 или которым исполнится 65 лет в течение 3 лет с этой даты, действуют до истечения сроков договоров, но не более чем до 01.10.2020 (ФЗ от 29.07.2017 N 256-ФЗ).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Должности руководителей, заместителей руководителей медицинских организаций, подведомственных федеральным органам исполнительной власти, органам исполнительной власти субъектов Российской Федерации или органам местного самоуправления, руководителей филиалов медицинских организаций, подведомственных федеральным органам исполнительной власти, замещаются лицами в возрасте не старше шестидесяти пяти лет независимо от срока действия трудовых договоров. Лица, занимающие указанные должности и достигшие возраста шестидесяти пяти лет, переводятся с их письменного согласия на иные должности, соответствующие их квалификации.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восьмая введена Федеральным законом от 29.07.2017 N 256-ФЗ)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Учредитель имеет право продлить срок пребывания в должности работника, занимающего должность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до достижения им возраста семидесяти лет по представлению общего собрания (конференции) работников указанной медицинской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девятая введена Федеральным законом от 29.07.2017 N 256-ФЗ)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Руководитель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имеет право продлить срок пребывания в должности работника, занимающего должность заместителя руководителя указанной медицинской организации или должность руководителя филиала медицинской организации, подведомственной федеральному органу исполнительной власти, до достижения им возраста семидесяти лет в порядке, установленном уставом медицинской организации.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десятая введена Федеральным законом от 29.07.2017 N 256-ФЗ)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Помимо оснований, предусмотренных настоящим Кодексом и иными федеральными законами, основанием прекращения трудового договора с руководителем, заместителем руководителя медицинской организации, подведомственной федеральному органу исполнительной власти, органу исполнительной власти субъекта Российской Федерации или органу местного самоуправления, руководителем филиала медицинской организации, подведомственной федеральному органу исполнительной власти, является достижение предельного возраста для замещения соответствующей должности в соответствии с настоящей статьей.</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одиннадцатая введена Федеральным законом от 29.07.2017 N 256-ФЗ)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351. Регулирование труда творческих работников средств массовой информации, организаций кинематографии, тел</w:t>
      </w:r>
      <w:proofErr w:type="gramStart"/>
      <w:r w:rsidRPr="008E3BE0">
        <w:rPr>
          <w:rFonts w:ascii="Times New Roman" w:eastAsia="Times New Roman" w:hAnsi="Times New Roman"/>
          <w:b/>
          <w:bCs/>
          <w:lang w:val="ru-RU" w:eastAsia="ru-RU" w:bidi="ar-SA"/>
        </w:rPr>
        <w:t>е-</w:t>
      </w:r>
      <w:proofErr w:type="gramEnd"/>
      <w:r w:rsidRPr="008E3BE0">
        <w:rPr>
          <w:rFonts w:ascii="Times New Roman" w:eastAsia="Times New Roman" w:hAnsi="Times New Roman"/>
          <w:b/>
          <w:bCs/>
          <w:lang w:val="ru-RU" w:eastAsia="ru-RU" w:bidi="ar-SA"/>
        </w:rPr>
        <w:t xml:space="preserve"> и </w:t>
      </w:r>
      <w:proofErr w:type="spellStart"/>
      <w:r w:rsidRPr="008E3BE0">
        <w:rPr>
          <w:rFonts w:ascii="Times New Roman" w:eastAsia="Times New Roman" w:hAnsi="Times New Roman"/>
          <w:b/>
          <w:bCs/>
          <w:lang w:val="ru-RU" w:eastAsia="ru-RU" w:bidi="ar-SA"/>
        </w:rPr>
        <w:t>видеосъемочных</w:t>
      </w:r>
      <w:proofErr w:type="spellEnd"/>
      <w:r w:rsidRPr="008E3BE0">
        <w:rPr>
          <w:rFonts w:ascii="Times New Roman" w:eastAsia="Times New Roman" w:hAnsi="Times New Roman"/>
          <w:b/>
          <w:bCs/>
          <w:lang w:val="ru-RU" w:eastAsia="ru-RU" w:bidi="ar-SA"/>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28.02.2008 N 13-ФЗ)</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регулирования труда творческих работников средств массовой информации, организаций кинематографии, тел</w:t>
      </w:r>
      <w:proofErr w:type="gramStart"/>
      <w:r w:rsidRPr="008E3BE0">
        <w:rPr>
          <w:rFonts w:ascii="Times New Roman" w:eastAsia="Times New Roman" w:hAnsi="Times New Roman"/>
          <w:lang w:val="ru-RU" w:eastAsia="ru-RU" w:bidi="ar-SA"/>
        </w:rPr>
        <w:t>е-</w:t>
      </w:r>
      <w:proofErr w:type="gramEnd"/>
      <w:r w:rsidRPr="008E3BE0">
        <w:rPr>
          <w:rFonts w:ascii="Times New Roman" w:eastAsia="Times New Roman" w:hAnsi="Times New Roman"/>
          <w:lang w:val="ru-RU" w:eastAsia="ru-RU" w:bidi="ar-SA"/>
        </w:rPr>
        <w:t xml:space="preserve"> и </w:t>
      </w:r>
      <w:proofErr w:type="spellStart"/>
      <w:r w:rsidRPr="008E3BE0">
        <w:rPr>
          <w:rFonts w:ascii="Times New Roman" w:eastAsia="Times New Roman" w:hAnsi="Times New Roman"/>
          <w:lang w:val="ru-RU" w:eastAsia="ru-RU" w:bidi="ar-SA"/>
        </w:rPr>
        <w:t>видеосъемочных</w:t>
      </w:r>
      <w:proofErr w:type="spellEnd"/>
      <w:r w:rsidRPr="008E3BE0">
        <w:rPr>
          <w:rFonts w:ascii="Times New Roman" w:eastAsia="Times New Roman" w:hAnsi="Times New Roman"/>
          <w:lang w:val="ru-RU" w:eastAsia="ru-RU" w:bidi="ar-SA"/>
        </w:rPr>
        <w:t xml:space="preserve"> коллективов, театров, театральных и концертных организаций, цирков и иных лиц, участвующих в создании и (или) исполнении (экспонировании) произведений, в частности особенности регулирования рабочего времени и времени отдыха (в том числе перерывов технологического и (или) организационного характера, продолжительности ежедневной работы (смены), работы в ночное время, выходные и нерабочие праздничные дни), оплаты труда, в соответствии со </w:t>
      </w:r>
      <w:hyperlink w:anchor="p4610" w:history="1">
        <w:r w:rsidRPr="008E3BE0">
          <w:rPr>
            <w:rFonts w:ascii="Times New Roman" w:eastAsia="Times New Roman" w:hAnsi="Times New Roman"/>
            <w:color w:val="0000FF"/>
            <w:lang w:val="ru-RU" w:eastAsia="ru-RU" w:bidi="ar-SA"/>
          </w:rPr>
          <w:t>статьей 252</w:t>
        </w:r>
      </w:hyperlink>
      <w:r w:rsidRPr="008E3BE0">
        <w:rPr>
          <w:rFonts w:ascii="Times New Roman" w:eastAsia="Times New Roman" w:hAnsi="Times New Roman"/>
          <w:lang w:val="ru-RU" w:eastAsia="ru-RU" w:bidi="ar-SA"/>
        </w:rPr>
        <w:t xml:space="preserve"> настоящего Кодекса устанавливаются трудовым законодательством и иными нормативными правовыми актами, содержащими нормы трудового права, коллективными договорами, соглашениями, локальными нормативными актами, а в случаях, предусмотренных </w:t>
      </w:r>
      <w:hyperlink w:anchor="p1984" w:history="1">
        <w:r w:rsidRPr="008E3BE0">
          <w:rPr>
            <w:rFonts w:ascii="Times New Roman" w:eastAsia="Times New Roman" w:hAnsi="Times New Roman"/>
            <w:color w:val="0000FF"/>
            <w:lang w:val="ru-RU" w:eastAsia="ru-RU" w:bidi="ar-SA"/>
          </w:rPr>
          <w:t>статьями 94</w:t>
        </w:r>
      </w:hyperlink>
      <w:r w:rsidRPr="008E3BE0">
        <w:rPr>
          <w:rFonts w:ascii="Times New Roman" w:eastAsia="Times New Roman" w:hAnsi="Times New Roman"/>
          <w:lang w:val="ru-RU" w:eastAsia="ru-RU" w:bidi="ar-SA"/>
        </w:rPr>
        <w:t xml:space="preserve">, </w:t>
      </w:r>
      <w:hyperlink w:anchor="p2014" w:history="1">
        <w:r w:rsidRPr="008E3BE0">
          <w:rPr>
            <w:rFonts w:ascii="Times New Roman" w:eastAsia="Times New Roman" w:hAnsi="Times New Roman"/>
            <w:color w:val="0000FF"/>
            <w:lang w:val="ru-RU" w:eastAsia="ru-RU" w:bidi="ar-SA"/>
          </w:rPr>
          <w:t>96</w:t>
        </w:r>
      </w:hyperlink>
      <w:r w:rsidRPr="008E3BE0">
        <w:rPr>
          <w:rFonts w:ascii="Times New Roman" w:eastAsia="Times New Roman" w:hAnsi="Times New Roman"/>
          <w:lang w:val="ru-RU" w:eastAsia="ru-RU" w:bidi="ar-SA"/>
        </w:rPr>
        <w:t xml:space="preserve">, </w:t>
      </w:r>
      <w:hyperlink w:anchor="p2250" w:history="1">
        <w:r w:rsidRPr="008E3BE0">
          <w:rPr>
            <w:rFonts w:ascii="Times New Roman" w:eastAsia="Times New Roman" w:hAnsi="Times New Roman"/>
            <w:color w:val="0000FF"/>
            <w:lang w:val="ru-RU" w:eastAsia="ru-RU" w:bidi="ar-SA"/>
          </w:rPr>
          <w:t>113</w:t>
        </w:r>
      </w:hyperlink>
      <w:r w:rsidRPr="008E3BE0">
        <w:rPr>
          <w:rFonts w:ascii="Times New Roman" w:eastAsia="Times New Roman" w:hAnsi="Times New Roman"/>
          <w:lang w:val="ru-RU" w:eastAsia="ru-RU" w:bidi="ar-SA"/>
        </w:rPr>
        <w:t xml:space="preserve">, </w:t>
      </w:r>
      <w:hyperlink w:anchor="p2884" w:history="1">
        <w:r w:rsidRPr="008E3BE0">
          <w:rPr>
            <w:rFonts w:ascii="Times New Roman" w:eastAsia="Times New Roman" w:hAnsi="Times New Roman"/>
            <w:color w:val="0000FF"/>
            <w:lang w:val="ru-RU" w:eastAsia="ru-RU" w:bidi="ar-SA"/>
          </w:rPr>
          <w:t>153</w:t>
        </w:r>
      </w:hyperlink>
      <w:r w:rsidRPr="008E3BE0">
        <w:rPr>
          <w:rFonts w:ascii="Times New Roman" w:eastAsia="Times New Roman" w:hAnsi="Times New Roman"/>
          <w:lang w:val="ru-RU" w:eastAsia="ru-RU" w:bidi="ar-SA"/>
        </w:rPr>
        <w:t xml:space="preserve">, </w:t>
      </w:r>
      <w:hyperlink w:anchor="p2934" w:history="1">
        <w:r w:rsidRPr="008E3BE0">
          <w:rPr>
            <w:rFonts w:ascii="Times New Roman" w:eastAsia="Times New Roman" w:hAnsi="Times New Roman"/>
            <w:color w:val="0000FF"/>
            <w:lang w:val="ru-RU" w:eastAsia="ru-RU" w:bidi="ar-SA"/>
          </w:rPr>
          <w:t>157</w:t>
        </w:r>
      </w:hyperlink>
      <w:r w:rsidRPr="008E3BE0">
        <w:rPr>
          <w:rFonts w:ascii="Times New Roman" w:eastAsia="Times New Roman" w:hAnsi="Times New Roman"/>
          <w:lang w:val="ru-RU" w:eastAsia="ru-RU" w:bidi="ar-SA"/>
        </w:rPr>
        <w:t xml:space="preserve"> и </w:t>
      </w:r>
      <w:hyperlink w:anchor="p4825" w:history="1">
        <w:r w:rsidRPr="008E3BE0">
          <w:rPr>
            <w:rFonts w:ascii="Times New Roman" w:eastAsia="Times New Roman" w:hAnsi="Times New Roman"/>
            <w:color w:val="0000FF"/>
            <w:lang w:val="ru-RU" w:eastAsia="ru-RU" w:bidi="ar-SA"/>
          </w:rPr>
          <w:t>268</w:t>
        </w:r>
      </w:hyperlink>
      <w:r w:rsidRPr="008E3BE0">
        <w:rPr>
          <w:rFonts w:ascii="Times New Roman" w:eastAsia="Times New Roman" w:hAnsi="Times New Roman"/>
          <w:lang w:val="ru-RU" w:eastAsia="ru-RU" w:bidi="ar-SA"/>
        </w:rPr>
        <w:t xml:space="preserve"> настоящего Кодекса, также трудовыми договорами.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28.02.2008 N 13-ФЗ)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351.1. Ограничения на занятие трудовой деятельностью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31.12.2014 N 489-ФЗ)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К трудовой деятельности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не допускаются лица, имеющие или имевшие судимость, а равно и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указанные в</w:t>
      </w:r>
      <w:proofErr w:type="gramEnd"/>
      <w:r w:rsidRPr="008E3BE0">
        <w:rPr>
          <w:rFonts w:ascii="Times New Roman" w:eastAsia="Times New Roman" w:hAnsi="Times New Roman"/>
          <w:lang w:val="ru-RU" w:eastAsia="ru-RU" w:bidi="ar-SA"/>
        </w:rPr>
        <w:t xml:space="preserve"> </w:t>
      </w:r>
      <w:hyperlink w:anchor="p5681" w:history="1">
        <w:proofErr w:type="gramStart"/>
        <w:r w:rsidRPr="008E3BE0">
          <w:rPr>
            <w:rFonts w:ascii="Times New Roman" w:eastAsia="Times New Roman" w:hAnsi="Times New Roman"/>
            <w:color w:val="0000FF"/>
            <w:lang w:val="ru-RU" w:eastAsia="ru-RU" w:bidi="ar-SA"/>
          </w:rPr>
          <w:t>абзацах</w:t>
        </w:r>
        <w:proofErr w:type="gramEnd"/>
        <w:r w:rsidRPr="008E3BE0">
          <w:rPr>
            <w:rFonts w:ascii="Times New Roman" w:eastAsia="Times New Roman" w:hAnsi="Times New Roman"/>
            <w:color w:val="0000FF"/>
            <w:lang w:val="ru-RU" w:eastAsia="ru-RU" w:bidi="ar-SA"/>
          </w:rPr>
          <w:t xml:space="preserve"> третьем</w:t>
        </w:r>
      </w:hyperlink>
      <w:r w:rsidRPr="008E3BE0">
        <w:rPr>
          <w:rFonts w:ascii="Times New Roman" w:eastAsia="Times New Roman" w:hAnsi="Times New Roman"/>
          <w:lang w:val="ru-RU" w:eastAsia="ru-RU" w:bidi="ar-SA"/>
        </w:rPr>
        <w:t xml:space="preserve"> и </w:t>
      </w:r>
      <w:hyperlink w:anchor="p5684" w:history="1">
        <w:r w:rsidRPr="008E3BE0">
          <w:rPr>
            <w:rFonts w:ascii="Times New Roman" w:eastAsia="Times New Roman" w:hAnsi="Times New Roman"/>
            <w:color w:val="0000FF"/>
            <w:lang w:val="ru-RU" w:eastAsia="ru-RU" w:bidi="ar-SA"/>
          </w:rPr>
          <w:t>четвертом части второй статьи 331</w:t>
        </w:r>
      </w:hyperlink>
      <w:r w:rsidRPr="008E3BE0">
        <w:rPr>
          <w:rFonts w:ascii="Times New Roman" w:eastAsia="Times New Roman" w:hAnsi="Times New Roman"/>
          <w:lang w:val="ru-RU" w:eastAsia="ru-RU" w:bidi="ar-SA"/>
        </w:rPr>
        <w:t xml:space="preserve"> настоящего Кодекса, за исключением случаев, предусмотренных </w:t>
      </w:r>
      <w:hyperlink w:anchor="p6308" w:history="1">
        <w:r w:rsidRPr="008E3BE0">
          <w:rPr>
            <w:rFonts w:ascii="Times New Roman" w:eastAsia="Times New Roman" w:hAnsi="Times New Roman"/>
            <w:color w:val="0000FF"/>
            <w:lang w:val="ru-RU" w:eastAsia="ru-RU" w:bidi="ar-SA"/>
          </w:rPr>
          <w:t>частью третьей</w:t>
        </w:r>
      </w:hyperlink>
      <w:r w:rsidRPr="008E3BE0">
        <w:rPr>
          <w:rFonts w:ascii="Times New Roman" w:eastAsia="Times New Roman" w:hAnsi="Times New Roman"/>
          <w:lang w:val="ru-RU" w:eastAsia="ru-RU" w:bidi="ar-SA"/>
        </w:rPr>
        <w:t xml:space="preserve"> настоящей статьи.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Наряду с указанными в </w:t>
      </w:r>
      <w:hyperlink w:anchor="p1488" w:history="1">
        <w:r w:rsidRPr="008E3BE0">
          <w:rPr>
            <w:rFonts w:ascii="Times New Roman" w:eastAsia="Times New Roman" w:hAnsi="Times New Roman"/>
            <w:color w:val="0000FF"/>
            <w:lang w:val="ru-RU" w:eastAsia="ru-RU" w:bidi="ar-SA"/>
          </w:rPr>
          <w:t>статье 76</w:t>
        </w:r>
      </w:hyperlink>
      <w:r w:rsidRPr="008E3BE0">
        <w:rPr>
          <w:rFonts w:ascii="Times New Roman" w:eastAsia="Times New Roman" w:hAnsi="Times New Roman"/>
          <w:lang w:val="ru-RU" w:eastAsia="ru-RU" w:bidi="ar-SA"/>
        </w:rPr>
        <w:t xml:space="preserve"> настоящего Кодекса случаями работодатель обязан отстранить от работы (не допускать к работе) работника в сфере 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 участием несовершеннолетних при получении от правоохранительных органов сведений о том, что данный работник подвергается уголовному</w:t>
      </w:r>
      <w:proofErr w:type="gramEnd"/>
      <w:r w:rsidRPr="008E3BE0">
        <w:rPr>
          <w:rFonts w:ascii="Times New Roman" w:eastAsia="Times New Roman" w:hAnsi="Times New Roman"/>
          <w:lang w:val="ru-RU" w:eastAsia="ru-RU" w:bidi="ar-SA"/>
        </w:rPr>
        <w:t xml:space="preserve"> преследованию за преступления, указанные в </w:t>
      </w:r>
      <w:hyperlink w:anchor="p5681" w:history="1">
        <w:r w:rsidRPr="008E3BE0">
          <w:rPr>
            <w:rFonts w:ascii="Times New Roman" w:eastAsia="Times New Roman" w:hAnsi="Times New Roman"/>
            <w:color w:val="0000FF"/>
            <w:lang w:val="ru-RU" w:eastAsia="ru-RU" w:bidi="ar-SA"/>
          </w:rPr>
          <w:t>абзацах третьем</w:t>
        </w:r>
      </w:hyperlink>
      <w:r w:rsidRPr="008E3BE0">
        <w:rPr>
          <w:rFonts w:ascii="Times New Roman" w:eastAsia="Times New Roman" w:hAnsi="Times New Roman"/>
          <w:lang w:val="ru-RU" w:eastAsia="ru-RU" w:bidi="ar-SA"/>
        </w:rPr>
        <w:t xml:space="preserve"> и </w:t>
      </w:r>
      <w:hyperlink w:anchor="p5684" w:history="1">
        <w:r w:rsidRPr="008E3BE0">
          <w:rPr>
            <w:rFonts w:ascii="Times New Roman" w:eastAsia="Times New Roman" w:hAnsi="Times New Roman"/>
            <w:color w:val="0000FF"/>
            <w:lang w:val="ru-RU" w:eastAsia="ru-RU" w:bidi="ar-SA"/>
          </w:rPr>
          <w:t>четвертом части второй статьи 331</w:t>
        </w:r>
      </w:hyperlink>
      <w:r w:rsidRPr="008E3BE0">
        <w:rPr>
          <w:rFonts w:ascii="Times New Roman" w:eastAsia="Times New Roman" w:hAnsi="Times New Roman"/>
          <w:lang w:val="ru-RU" w:eastAsia="ru-RU" w:bidi="ar-SA"/>
        </w:rPr>
        <w:t xml:space="preserve"> настоящего Кодекса. Работодатель отстраняет от работы (не допускает к работе) работника на весь период производства по уголовному делу до его прекращения либо до вступления в силу приговора суда.</w:t>
      </w:r>
    </w:p>
    <w:p w:rsidR="008E3BE0" w:rsidRPr="008E3BE0" w:rsidRDefault="008E3BE0" w:rsidP="008E3BE0">
      <w:pPr>
        <w:ind w:firstLine="540"/>
        <w:jc w:val="both"/>
        <w:rPr>
          <w:rFonts w:ascii="Times New Roman" w:eastAsia="Times New Roman" w:hAnsi="Times New Roman"/>
          <w:lang w:val="ru-RU" w:eastAsia="ru-RU" w:bidi="ar-SA"/>
        </w:rPr>
      </w:pPr>
      <w:bookmarkStart w:id="246" w:name="p6308"/>
      <w:bookmarkEnd w:id="246"/>
      <w:proofErr w:type="gramStart"/>
      <w:r w:rsidRPr="008E3BE0">
        <w:rPr>
          <w:rFonts w:ascii="Times New Roman" w:eastAsia="Times New Roman" w:hAnsi="Times New Roman"/>
          <w:lang w:val="ru-RU" w:eastAsia="ru-RU" w:bidi="ar-SA"/>
        </w:rPr>
        <w:t xml:space="preserve">Лица из числа указанных в </w:t>
      </w:r>
      <w:hyperlink w:anchor="p5681" w:history="1">
        <w:r w:rsidRPr="008E3BE0">
          <w:rPr>
            <w:rFonts w:ascii="Times New Roman" w:eastAsia="Times New Roman" w:hAnsi="Times New Roman"/>
            <w:color w:val="0000FF"/>
            <w:lang w:val="ru-RU" w:eastAsia="ru-RU" w:bidi="ar-SA"/>
          </w:rPr>
          <w:t>абзаце третьем части второй статьи 331</w:t>
        </w:r>
      </w:hyperlink>
      <w:r w:rsidRPr="008E3BE0">
        <w:rPr>
          <w:rFonts w:ascii="Times New Roman" w:eastAsia="Times New Roman" w:hAnsi="Times New Roman"/>
          <w:lang w:val="ru-RU" w:eastAsia="ru-RU" w:bidi="ar-SA"/>
        </w:rPr>
        <w:t xml:space="preserve"> настоящего Кодекса,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 xml:space="preserve">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8E3BE0">
        <w:rPr>
          <w:rFonts w:ascii="Times New Roman" w:eastAsia="Times New Roman" w:hAnsi="Times New Roman"/>
          <w:lang w:val="ru-RU" w:eastAsia="ru-RU" w:bidi="ar-SA"/>
        </w:rPr>
        <w:t>нереабилитирующим</w:t>
      </w:r>
      <w:proofErr w:type="spellEnd"/>
      <w:r w:rsidRPr="008E3BE0">
        <w:rPr>
          <w:rFonts w:ascii="Times New Roman" w:eastAsia="Times New Roman" w:hAnsi="Times New Roman"/>
          <w:lang w:val="ru-RU" w:eastAsia="ru-RU" w:bidi="ar-SA"/>
        </w:rPr>
        <w:t xml:space="preserve"> основаниям, могут быть допущены к трудовой деятельности в сфере </w:t>
      </w:r>
      <w:r w:rsidRPr="008E3BE0">
        <w:rPr>
          <w:rFonts w:ascii="Times New Roman" w:eastAsia="Times New Roman" w:hAnsi="Times New Roman"/>
          <w:lang w:val="ru-RU" w:eastAsia="ru-RU" w:bidi="ar-SA"/>
        </w:rPr>
        <w:lastRenderedPageBreak/>
        <w:t>образования, воспитания, развития несовершеннолетних, организации их отдыха и оздоровления, медицинского обеспечения, социальной защиты и социального обслуживания, в сфере детско-юношеского спорта, культуры и искусства с</w:t>
      </w:r>
      <w:proofErr w:type="gramEnd"/>
      <w:r w:rsidRPr="008E3BE0">
        <w:rPr>
          <w:rFonts w:ascii="Times New Roman" w:eastAsia="Times New Roman" w:hAnsi="Times New Roman"/>
          <w:lang w:val="ru-RU" w:eastAsia="ru-RU" w:bidi="ar-SA"/>
        </w:rPr>
        <w:t xml:space="preserve"> участием несовершеннолетних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соответствующему виду деятельности.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13.07.2015 N 237-ФЗ)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351.2. Утратила силу с 1 января 2019 года. - Федеральный закон от 07.06.2013 N 108-ФЗ.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351.3. Некоторые особенности регулирования труда работников в сфере проведения специальной оценки условий труда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Положения настоящей статьи устанавливают особенности регулирования трудовых отношений с экспертами в сфере проведения специальной оценки условий труда, под которыми понимаются работники,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аттестации и особенности регулирования труда указанной категории работников устанавливаются законодательством о специальной оценке условий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351.4. Дополнительные основания прекращения трудового договора с помощником, работником нотариуса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29.12.2015 N 391-ФЗ)</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29.12.2014 N 457-ФЗ)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Наряду с основаниями, предусмотренными настоящим </w:t>
      </w:r>
      <w:hyperlink w:anchor="p15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дополнительные основания прекращения трудового договора с помощником, работником нотариуса могут быть установлены законодательством о нотариате.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29.12.2015 N 391-ФЗ)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351.5. Особенности трудовой деятельности лиц, работающих у резидентов территории опережающего социально-экономического развития</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31.12.2014 N 519-ФЗ)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Работодатели, признаваемые резидентами территории опережающего социально-экономического развития в соответствии с законодательством о территориях опережающего социально-экономического развития в Российской Федерации, привлекают и используют иностранных граждан для осуществления трудовой деятельности на территории опережающего социально-экономического развития в порядке и на условиях, которые предусмотрены Трудовым </w:t>
      </w:r>
      <w:hyperlink w:anchor="p5513"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Российской Федерации и законодательством о правовом положении иностранных граждан в Российской Федерации, при этом:</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1) получение разрешений на привлечение и использование иностранных работников не требуется;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2) разрешение на работу иностранному гражданину, привлекаемому для осуществления трудовой деятельности резидентом территории опережающего социально-экономического развития, выдается без учета квот на выдачу иностранным гражданам приглашений на въезд в Российскую Федерацию в целях осуществления трудовой деятельности, а также квот на выдачу иностранным гражданам разрешений на работу, устанавливаемых Правительством Российской Федерации в соответствии с </w:t>
      </w:r>
      <w:r w:rsidRPr="008E3BE0">
        <w:rPr>
          <w:rFonts w:ascii="Times New Roman" w:eastAsia="Times New Roman" w:hAnsi="Times New Roman"/>
          <w:lang w:val="ru-RU" w:eastAsia="ru-RU" w:bidi="ar-SA"/>
        </w:rPr>
        <w:lastRenderedPageBreak/>
        <w:t>законодательством о правовом положении иностранных граждан в Российской</w:t>
      </w:r>
      <w:proofErr w:type="gramEnd"/>
      <w:r w:rsidRPr="008E3BE0">
        <w:rPr>
          <w:rFonts w:ascii="Times New Roman" w:eastAsia="Times New Roman" w:hAnsi="Times New Roman"/>
          <w:lang w:val="ru-RU" w:eastAsia="ru-RU" w:bidi="ar-SA"/>
        </w:rPr>
        <w:t xml:space="preserve">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3) при приеме на работу, при прочих равных условиях, приоритет имеют граждане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Форма разрешения на работу, выдаваемого иностранным гражданам, привлекаемым и используемым для осуществления трудовой деятельности на территории опережающего социально-экономического развития, устанавливается федеральным органом исполнительной власти в сфере миграции.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Соглашениями, коллективными договорами может быть предусмотрено, что государственные гарантии и компенсации лицам, работающим у резидентов территорий опережающего социально-экономического развития в районах Крайнего Севера и приравненных к ним местностях, предусмотренные законодательством Российской Федерации для лиц, работающих и проживающих в районах Крайнего Севера и приравненных к ним местностях, с письменного согласия работника, оформленного путем заключения отдельного соглашения к трудовому договору, могут быть</w:t>
      </w:r>
      <w:proofErr w:type="gramEnd"/>
      <w:r w:rsidRPr="008E3BE0">
        <w:rPr>
          <w:rFonts w:ascii="Times New Roman" w:eastAsia="Times New Roman" w:hAnsi="Times New Roman"/>
          <w:lang w:val="ru-RU" w:eastAsia="ru-RU" w:bidi="ar-SA"/>
        </w:rPr>
        <w:t xml:space="preserve"> заменены денежной компенсацией в порядке, в размерах и на условиях, которые установлены указанными соглашениями и коллективными договорами.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труда лиц, работающих у резидентов территорий опережающего социально-экономического развития в районах Крайнего Севера и приравненных к ним местностях, не может быть ниже величины прожиточного минимума для трудоспособного населения, установленного в субъекте Российской Федерации, в котором создана соответствующая территория опережающего социально-экономического развития.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ЧАСТЬ ПЯТАЯ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XIII. ЗАЩИТА ТРУДОВЫХ ПРАВ И СВОБОД.</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РАССМОТРЕНИЕ И РАЗРЕШЕНИЕ ТРУДОВЫХ СПОРОВ. ОТВЕТСТВЕННОСТЬ</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ЗА НАРУШЕНИЕ ТРУДОВОГО ЗАКОНОДАТЕЛЬСТВА И ИНЫХ АКТОВ,</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СОДЕРЖАЩИХ</w:t>
      </w:r>
      <w:proofErr w:type="gramEnd"/>
      <w:r w:rsidRPr="008E3BE0">
        <w:rPr>
          <w:rFonts w:ascii="Times New Roman" w:eastAsia="Times New Roman" w:hAnsi="Times New Roman"/>
          <w:b/>
          <w:bCs/>
          <w:lang w:val="ru-RU" w:eastAsia="ru-RU" w:bidi="ar-SA"/>
        </w:rPr>
        <w:t xml:space="preserve"> НОРМЫ ТРУДОВОГО ПРАВА</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56. ОБЩИЕ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352. Способы защиты трудовых прав и свобод</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Каждый имеет право защищать свои трудовые права и свободы всеми способами, не запрещенными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Основными способами защиты трудовых прав и свобод являются: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самозащита работниками трудовых прав;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защита трудовых прав и законных интересов работников профессиональными союзами;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судебная защита.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247" w:name="p6367"/>
      <w:bookmarkEnd w:id="247"/>
      <w:r w:rsidRPr="008E3BE0">
        <w:rPr>
          <w:rFonts w:ascii="Times New Roman" w:eastAsia="Times New Roman" w:hAnsi="Times New Roman"/>
          <w:b/>
          <w:bCs/>
          <w:lang w:val="ru-RU" w:eastAsia="ru-RU" w:bidi="ar-SA"/>
        </w:rPr>
        <w:t>Глава 57. ГОСУДАРСТВЕННЫЙ КОНТРОЛЬ (НАДЗОР) И ВЕДОМСТВЕННЫЙ</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КОНТРОЛЬ ЗА</w:t>
      </w:r>
      <w:proofErr w:type="gramEnd"/>
      <w:r w:rsidRPr="008E3BE0">
        <w:rPr>
          <w:rFonts w:ascii="Times New Roman" w:eastAsia="Times New Roman" w:hAnsi="Times New Roman"/>
          <w:b/>
          <w:bCs/>
          <w:lang w:val="ru-RU" w:eastAsia="ru-RU" w:bidi="ar-SA"/>
        </w:rPr>
        <w:t xml:space="preserve"> СОБЛЮДЕНИЕМ ТРУДОВОГО ЗАКОНОДАТЕЛЬСТВА И ИНЫХ</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НОРМАТИВНЫХ ПРАВОВЫХ АКТОВ, СОДЕРЖАЩИХ НОРМЫ</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ТРУДОВОГО ПРАВА</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353. Государственный контроль (надзор) за соблюдением трудового законодательства и иных нормативных правовых актов, содержащих нормы трудового права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государственный надзор за соблюдением трудового законодательства и иных нормативных правовых актов, содержащих нормы трудового права, осуществляется федеральной инспекцией труда в порядке, установленном Правительством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Государственный контроль (надзор) за соблюдением требований по безопасному ведению работ в отдельных сферах деятельности осуществляется в соответствии с законодательством Российской Федерации уполномоченными федеральными органами исполнительной власти.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353.1. Ведомственный </w:t>
      </w:r>
      <w:proofErr w:type="gramStart"/>
      <w:r w:rsidRPr="008E3BE0">
        <w:rPr>
          <w:rFonts w:ascii="Times New Roman" w:eastAsia="Times New Roman" w:hAnsi="Times New Roman"/>
          <w:b/>
          <w:bCs/>
          <w:lang w:val="ru-RU" w:eastAsia="ru-RU" w:bidi="ar-SA"/>
        </w:rPr>
        <w:t>контроль за</w:t>
      </w:r>
      <w:proofErr w:type="gramEnd"/>
      <w:r w:rsidRPr="008E3BE0">
        <w:rPr>
          <w:rFonts w:ascii="Times New Roman" w:eastAsia="Times New Roman" w:hAnsi="Times New Roman"/>
          <w:b/>
          <w:bCs/>
          <w:lang w:val="ru-RU" w:eastAsia="ru-RU" w:bidi="ar-SA"/>
        </w:rPr>
        <w:t xml:space="preserve"> соблюдением трудового законодательства и иных нормативных правовых актов, содержащих нормы трудового права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введена</w:t>
      </w:r>
      <w:proofErr w:type="gramEnd"/>
      <w:r w:rsidRPr="008E3BE0">
        <w:rPr>
          <w:rFonts w:ascii="Times New Roman" w:eastAsia="Times New Roman" w:hAnsi="Times New Roman"/>
          <w:color w:val="000000"/>
          <w:lang w:val="ru-RU" w:eastAsia="ru-RU" w:bidi="ar-SA"/>
        </w:rPr>
        <w:t xml:space="preserve"> Федеральным законом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Ведомственный </w:t>
      </w: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соблюдением трудового законодательства и иных нормативных правовых актов, содержащих нормы трудового права, в подведомственных организациях осуществляется федеральными органами исполнительной власти, органами исполнительной власти субъектов Российской Федерации, органами местного самоуправления в порядке и на условиях, определяемых законами Российской Федерации и законами субъектов Российской Федерации.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354. Федеральная инспекция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Федеральная инспекция труда - единая централизованная система, состоящая из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 его территориальных органов (государственных инспекций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вторая утратила силу. - Федеральный закон от 22.08.2004 N 122-ФЗ.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Руководство деятельностью федеральной инспекции труда осуществляет руководитель федерального органа исполнительной власти, уполномоченного на проведение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 главный государственный инспектор труда Российской Федерации, назначаемый на должность и освобождаемый от должности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четвертая утратила силу. - Федеральный закон от 22.08.2004 N 122-ФЗ.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355. Принципы деятельности и основные задачи федеральной инспекции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Деятельность федеральной инспекции труда и ее должностных лиц осуществляется на основе принципов уважения, соблюдения и защиты прав и свобод человека и гражданина, законности, объективности, независимости и гласности.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lastRenderedPageBreak/>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Основными задачами федеральной инспекции труда являются: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обеспечение соблюдения и </w:t>
      </w:r>
      <w:proofErr w:type="gramStart"/>
      <w:r w:rsidRPr="008E3BE0">
        <w:rPr>
          <w:rFonts w:ascii="Times New Roman" w:eastAsia="Times New Roman" w:hAnsi="Times New Roman"/>
          <w:lang w:val="ru-RU" w:eastAsia="ru-RU" w:bidi="ar-SA"/>
        </w:rPr>
        <w:t>защиты</w:t>
      </w:r>
      <w:proofErr w:type="gramEnd"/>
      <w:r w:rsidRPr="008E3BE0">
        <w:rPr>
          <w:rFonts w:ascii="Times New Roman" w:eastAsia="Times New Roman" w:hAnsi="Times New Roman"/>
          <w:lang w:val="ru-RU" w:eastAsia="ru-RU" w:bidi="ar-SA"/>
        </w:rPr>
        <w:t xml:space="preserve"> трудовых прав и свобод граждан, включая право на безопасные условия труда;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соблюдения работодателями трудового законодательства и иных нормативных правовых актов, содержащих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обеспечение работодателей и работников информацией о наиболее эффективных средствах и методах соблюдения положений трудового законодательства и иных нормативных правовых актов, содержащих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доведение до сведения соответствующих органов государственной власти фактов нарушений, действий (бездействия) или злоупотреблений, которые не подпадают под действие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356. Основные полномочия федеральной инспекции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соответствии с возложенными на нее задачами федеральная инспекция труда реализует следующие основные полномочия: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осуществляет федеральный государственный надзор за соблюдением трудового законодательства и иных нормативных правовых актов, содержащих нормы трудового права, посредством проверок, выдачи обязательных для исполнения предписаний об устранении нарушений, составления протоколов об административных правонарушениях в пределах полномочий, подготовки других материалов (документов) о привлечении виновных к ответственности в соответствии с федеральными законами и иными нормативными правовыми актами Российской Федерации;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анализирует обстоятельства и причины выявленных нарушений, принимает меры по их устранению и восстановлению нарушенных трудовых прав граждан;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осуществляет в соответствии с законодательством Российской Федерации рассмотрение дел об административных правонарушениях;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направляет в установленном порядке соответствующую информацию в федеральные органы исполнительной власти, органы исполнительной власти субъектов Российской Федерации, органы местного самоуправления, правоохранительные органы и в суды;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 Федеральный закон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 Федеральный закон от 18.12.2006 N 232-ФЗ;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проверяет соблюдение установленного порядка расследования и учета несчастных случаев на производстве;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обобщает практику применения, анализирует причины нарушений трудового законодательства и иных нормативных правовых актов, содержащих нормы трудового права, готовит соответствующие предложения по их совершенствованию;</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анализирует состояние и причины производственного травматизма и разрабатывает предложения по его профилактике, принимает участие в расследовании несчастных случаев на производстве или проводит его самостоятельно;</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абзацы одиннадцатый - двенадцатый утратили силу. - Федеральный закон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принимает необходимые меры по привлечению в установленном порядке квалифицированных экспертов и (или) организаций в целях обеспечения надлежащего применения положений трудового законодательства и иных нормативных правовых актов, содержащих нормы трудового права, получения объективной оценки состояния условий труда на рабочих местах, а также получения информации о влиянии применяемых технологий, используемых материалов и методов на состояние здоровья и безопасность работников;</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запрашивает у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органов прокуратуры, судебных органов, работодателей и других организаций и безвозмездно получает от них информацию, необходимую для выполнения возложенных на нее задач;</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24.07.2009 N 206-ФЗ,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ведет прием и рассматривает заявления, письма, жалобы и иные обращения граждан о нарушениях их трудовых прав, принимает меры по устранению выявленных нарушений и восстановлению нарушенных прав;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осуществляет информирование и консультирование работодателей и работников по вопросам соблюдения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информирует общественность о выявленных нарушениях трудового законодательства и иных нормативных правовых актов, содержащих нормы трудового права, ведет разъяснительную работу о трудовых правах граждан;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готовит и публикует ежегодные доклады о соблюдении трудового законодательства и иных нормативных правовых актов, содержащих нормы трудового права, в установленном порядке представляет их Президенту Российской Федерации и в Правительство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проверяет соблюдение требований, направленных на реализацию прав работников на получение обеспечения по обязательному социальному страхованию от несчастных случаев на производстве и профессиональных заболеваний, а также порядка назначения, исчисления и выплаты пособий по временной нетрудоспособности за счет средств работодателей;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22.07.2008 N 157-ФЗ, 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направляет в национальный орган по аккредитации представления о приостановке действия аттестата аккредитации организации, проводящей специальную оценку условий труда и допускающей нарушение требований законодательства о специальной оценке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направляет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w:t>
      </w:r>
      <w:r w:rsidRPr="008E3BE0">
        <w:rPr>
          <w:rFonts w:ascii="Times New Roman" w:eastAsia="Times New Roman" w:hAnsi="Times New Roman"/>
          <w:lang w:val="ru-RU" w:eastAsia="ru-RU" w:bidi="ar-SA"/>
        </w:rPr>
        <w:lastRenderedPageBreak/>
        <w:t>труда, предложение об аннулировании сертификата эксперта на право выполнения работ по специальной оценке условий труда в связи с допускаемым этим экспертом нарушением законодательства о специальной оценке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направляет в соответствующие органы государственной власти информацию о фактах нарушений, действиях (бездействии) или злоупотреблениях, которые не подпадают под действие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иные полномочия в соответствии с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357. Основные права государственных инспекторов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имеют право:</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порядке, установленном федеральными законами и иными нормативными правовыми актами Российской Федерации, беспрепятственно в любое время суток при наличии удостоверений установленного образца посещать в целях проведения проверки организации всех организационно-правовых форм и форм собственности, работодателей - физических лиц;</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запрашивать у работодателей и их представителей, органов исполнительной власти и органов местного самоуправления, иных организаций и безвозмездно получать от них документы, объяснения, информацию, необходимые для выполнения надзорных и контрольных функций;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изымать для анализа образцы используемых или обрабатываемых материалов и веществ в порядке, установленном федеральными законами и иными нормативными правовыми актами Российской Федерации, с уведомлением об этом работодателя или его представителя и составлять соответствующий акт;</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расследовать в установленном порядке несчастные случаи на производстве;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предъявлять работодателям и их представителям обязательные для исполнения предписания об устранении нарушений трудового законодательства и иных нормативных правовых актов, содержащих нормы трудового права, о восстановлении нарушенных прав работников, привлечении виновных в указанных нарушениях к дисциплинарной ответственности или об отстранении их от должности в установленном порядке;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 утратил силу. - Федеральный закон от 09.05.2005 N 45-ФЗ;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направлять в суды требования о ликвидации организаций или прекращении деятельности их структурных подразделений вследствие нарушения требований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выдавать предписания об отстранении от работы лиц, не прошедших в установленном порядке обучение безопасным методам и приемам выполнения работ, инструктаж по охране труда, стажировку на рабочих местах и проверку знания требований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запрещать использование средств индивидуальной и коллективной защиты работников, если такие средства не соответствуют обязательным требованиям, установленным в соответствии с законодательством Российской Федерации о техническом регулировании, и государственным нормативным требованиям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19.07.2011 N 248-ФЗ)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абзацы одиннадцатый - двенадцатый утратили силу. - Федеральный закон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составлять протоколы и рассматривать дела об административных правонарушениях в пределах полномочий, подготавливать и направлять в правоохранительные органы и в суд другие материалы (документы) о привлечении виновных к ответственности в соответствии с федеральными законами и иными нормативными правовыми актами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выступать в качестве экспертов в суде по искам о нарушении трудового законодательства и иных нормативных правовых актов, содержащих нормы трудового права, о возмещении вреда, причиненного здоровью работников на производстве;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предъявлять организации, проводящей специальную оценку условий труда, обязательные для исполнения предписания об устранении нарушений требований законодательства о специальной оценке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28.12.2013 N 421-ФЗ)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случае обращения профсоюзного органа, работника или иного лица в государственную инспекцию труда по вопросу, находящемуся на рассмотрении соответствующего органа по рассмотрению индивидуального или коллективного трудового спора (за исключением исков, принятых к рассмотрению судом, или вопросов, по которым имеется решение суда), государственный инспектор труда при выявлении очевидного нарушения трудового законодательства или иных нормативных правовых актов, содержащих нормы трудового права, имеет</w:t>
      </w:r>
      <w:proofErr w:type="gramEnd"/>
      <w:r w:rsidRPr="008E3BE0">
        <w:rPr>
          <w:rFonts w:ascii="Times New Roman" w:eastAsia="Times New Roman" w:hAnsi="Times New Roman"/>
          <w:lang w:val="ru-RU" w:eastAsia="ru-RU" w:bidi="ar-SA"/>
        </w:rPr>
        <w:t xml:space="preserve"> право выдать работодателю предписание, подлежащее обязательному исполнению. Данное предписание может быть обжаловано работодателем в суд в течение десяти дней со дня его получения работодателем или его представителем.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358. Обязанности государственных инспекторов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Государственные инспекторы труда при осуществлении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обязаны соблюдать законодательство Российской Федерации, права и законные интересы работодателей - физических лиц и работодателей - юридических лиц (организаций).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Государственные инспекторы труда обязаны хранить охраняемую законом тайну (государственную, служебную, коммерческую и иную), ставшую им известной при осуществлении ими своих полномочий, а также после оставления своей должности, считать абсолютно конфиденциальным источник всякой жалобы на недостатки или нарушения положений трудового законодательства и иных нормативных правовых актов, содержащих нормы трудового права, воздерживаться от сообщения работодателю сведений о заявителе, если проверка проводится в</w:t>
      </w:r>
      <w:proofErr w:type="gramEnd"/>
      <w:r w:rsidRPr="008E3BE0">
        <w:rPr>
          <w:rFonts w:ascii="Times New Roman" w:eastAsia="Times New Roman" w:hAnsi="Times New Roman"/>
          <w:lang w:val="ru-RU" w:eastAsia="ru-RU" w:bidi="ar-SA"/>
        </w:rPr>
        <w:t xml:space="preserve"> связи с его обращением, а заявитель возражает против сообщения работодателю данных об источнике жалобы.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359. Независимость государственных инспекторов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Государственные инспекторы труда при осуществлении своих прав и исполнении обязанностей являются полномочными представителями государства и находятся под его защитой, независимы от государственных органов, должностных лиц и подчиняются только закону.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360. Порядок организации и проведения проверок работодателей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Порядок проведения проверок должностными лицами федеральной инспекции труда определяется ратифицированными Российской Федерацией конвенциями Международной организации труда по вопросам инспекции труда, настоящим </w:t>
      </w:r>
      <w:hyperlink w:anchor="p636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 а также решениями Правительства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Государственные инспекторы труда в целях осуществления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проводят плановые и внеплановые проверки на всей территории Российской Федерации любых работодателей (организации независимо от их организационно-правовых форм и форм собственности, а также работодателей - физических лиц) в порядке, установленном федеральными законами с учетом особенностей, установленных настоящей статьей.</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Части третья - пятая утратили силу с 1 августа 2011 года. - Федеральный закон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Предметом проверки является соблюдение требований трудового законодательства и иных нормативных правовых актов, содержащих нормы трудового права, выполнение предписаний об устранении выявленных в ходе проверок нарушений и о проведении мероприятий по предотвращению нарушений норм трудового права и по защите трудовых прав граждан.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шестая в ред. Федерального закона от 28.12.2013 N 421-ФЗ)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Основанием для проведения внеплановой проверки является: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истечение срока исполнения работодателем выданного федеральной инспекцией труда предписания об устранении выявленного нарушения требований трудового законодательства и иных нормативных правовых актов, содержащих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поступление в федеральную инспекцию труда:</w:t>
      </w:r>
    </w:p>
    <w:p w:rsidR="008E3BE0" w:rsidRPr="008E3BE0" w:rsidRDefault="008E3BE0" w:rsidP="008E3BE0">
      <w:pPr>
        <w:ind w:firstLine="540"/>
        <w:jc w:val="both"/>
        <w:rPr>
          <w:rFonts w:ascii="Times New Roman" w:eastAsia="Times New Roman" w:hAnsi="Times New Roman"/>
          <w:lang w:val="ru-RU" w:eastAsia="ru-RU" w:bidi="ar-SA"/>
        </w:rPr>
      </w:pPr>
      <w:bookmarkStart w:id="248" w:name="p6559"/>
      <w:bookmarkEnd w:id="248"/>
      <w:proofErr w:type="gramStart"/>
      <w:r w:rsidRPr="008E3BE0">
        <w:rPr>
          <w:rFonts w:ascii="Times New Roman" w:eastAsia="Times New Roman" w:hAnsi="Times New Roman"/>
          <w:lang w:val="ru-RU" w:eastAsia="ru-RU" w:bidi="ar-SA"/>
        </w:rPr>
        <w:t>обращений и заявлений граждан, в том числе индивидуальных предпринимателей, юридических лиц, информации от органов государственной власти (должностных лиц федеральной инспекции труда и других федеральных органов исполнительной власти, осуществляющих государственный контроль (надзор), органов местного самоуправления, профессиональных союзов, из средств массовой информации о фактах нарушений работодателями требований трудового законодательства и иных нормативных правовых актов, содержащих нормы трудового права, в том числе требований</w:t>
      </w:r>
      <w:proofErr w:type="gramEnd"/>
      <w:r w:rsidRPr="008E3BE0">
        <w:rPr>
          <w:rFonts w:ascii="Times New Roman" w:eastAsia="Times New Roman" w:hAnsi="Times New Roman"/>
          <w:lang w:val="ru-RU" w:eastAsia="ru-RU" w:bidi="ar-SA"/>
        </w:rPr>
        <w:t xml:space="preserve"> охраны труда, повлекших возникновение угрозы причинения вреда жизни и здоровью работников, а также приведших к невыплате или неполной выплате в установленный срок заработной платы, других выплат, причитающихся работникам, либо установлению заработной платы в размере менее размера, предусмотренного трудовым законодательством;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272-ФЗ)</w:t>
      </w:r>
    </w:p>
    <w:p w:rsidR="008E3BE0" w:rsidRPr="008E3BE0" w:rsidRDefault="008E3BE0" w:rsidP="008E3BE0">
      <w:pPr>
        <w:ind w:firstLine="540"/>
        <w:jc w:val="both"/>
        <w:rPr>
          <w:rFonts w:ascii="Times New Roman" w:eastAsia="Times New Roman" w:hAnsi="Times New Roman"/>
          <w:lang w:val="ru-RU" w:eastAsia="ru-RU" w:bidi="ar-SA"/>
        </w:rPr>
      </w:pPr>
      <w:bookmarkStart w:id="249" w:name="p6562"/>
      <w:bookmarkEnd w:id="249"/>
      <w:r w:rsidRPr="008E3BE0">
        <w:rPr>
          <w:rFonts w:ascii="Times New Roman" w:eastAsia="Times New Roman" w:hAnsi="Times New Roman"/>
          <w:lang w:val="ru-RU" w:eastAsia="ru-RU" w:bidi="ar-SA"/>
        </w:rPr>
        <w:t xml:space="preserve">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w:t>
      </w:r>
      <w:r w:rsidRPr="008E3BE0">
        <w:rPr>
          <w:rFonts w:ascii="Times New Roman" w:eastAsia="Times New Roman" w:hAnsi="Times New Roman"/>
          <w:lang w:val="ru-RU" w:eastAsia="ru-RU" w:bidi="ar-SA"/>
        </w:rPr>
        <w:lastRenderedPageBreak/>
        <w:t>самоуправления, профессиональных союзов, из средств массовой информации о фактах уклонения от оформления трудового договора, ненадлежащего оформления трудового договора или заключения гражданско-правового договора, фактически регулирующего трудовые отношения между работником и работодателем;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(абзац введен Федеральным законом от 31.12.2017 N 502-ФЗ)</w:t>
      </w:r>
    </w:p>
    <w:p w:rsidR="008E3BE0" w:rsidRPr="008E3BE0" w:rsidRDefault="008E3BE0" w:rsidP="008E3BE0">
      <w:pPr>
        <w:ind w:firstLine="540"/>
        <w:jc w:val="both"/>
        <w:rPr>
          <w:rFonts w:ascii="Times New Roman" w:eastAsia="Times New Roman" w:hAnsi="Times New Roman"/>
          <w:lang w:val="ru-RU" w:eastAsia="ru-RU" w:bidi="ar-SA"/>
        </w:rPr>
      </w:pPr>
      <w:bookmarkStart w:id="250" w:name="p6564"/>
      <w:bookmarkEnd w:id="250"/>
      <w:r w:rsidRPr="008E3BE0">
        <w:rPr>
          <w:rFonts w:ascii="Times New Roman" w:eastAsia="Times New Roman" w:hAnsi="Times New Roman"/>
          <w:lang w:val="ru-RU" w:eastAsia="ru-RU" w:bidi="ar-SA"/>
        </w:rPr>
        <w:t>обращения или заявления работника о нарушении работодателем его трудовых прав;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запроса работника о проведении проверки условий и охраны труда на его рабочем месте в соответствии со </w:t>
      </w:r>
      <w:hyperlink w:anchor="p4039" w:history="1">
        <w:r w:rsidRPr="008E3BE0">
          <w:rPr>
            <w:rFonts w:ascii="Times New Roman" w:eastAsia="Times New Roman" w:hAnsi="Times New Roman"/>
            <w:color w:val="0000FF"/>
            <w:lang w:val="ru-RU" w:eastAsia="ru-RU" w:bidi="ar-SA"/>
          </w:rPr>
          <w:t>статьей 219</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наличие приказа (распоряжения) руководителя (заместителя руководителя) федеральной инспекции труда о проведении внеплановой проверки, изданного в соответствии с поручением Президента Российской Федерации или Правительства Российской Федерации либо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седьмая введена Федеральным законом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Внеплановая выездная проверка по основанию, указанному в </w:t>
      </w:r>
      <w:hyperlink w:anchor="p6559" w:history="1">
        <w:r w:rsidRPr="008E3BE0">
          <w:rPr>
            <w:rFonts w:ascii="Times New Roman" w:eastAsia="Times New Roman" w:hAnsi="Times New Roman"/>
            <w:color w:val="0000FF"/>
            <w:lang w:val="ru-RU" w:eastAsia="ru-RU" w:bidi="ar-SA"/>
          </w:rPr>
          <w:t>абзаце четвертом</w:t>
        </w:r>
      </w:hyperlink>
      <w:r w:rsidRPr="008E3BE0">
        <w:rPr>
          <w:rFonts w:ascii="Times New Roman" w:eastAsia="Times New Roman" w:hAnsi="Times New Roman"/>
          <w:lang w:val="ru-RU" w:eastAsia="ru-RU" w:bidi="ar-SA"/>
        </w:rPr>
        <w:t xml:space="preserve"> или </w:t>
      </w:r>
      <w:hyperlink w:anchor="p6562" w:history="1">
        <w:r w:rsidRPr="008E3BE0">
          <w:rPr>
            <w:rFonts w:ascii="Times New Roman" w:eastAsia="Times New Roman" w:hAnsi="Times New Roman"/>
            <w:color w:val="0000FF"/>
            <w:lang w:val="ru-RU" w:eastAsia="ru-RU" w:bidi="ar-SA"/>
          </w:rPr>
          <w:t>пятом части седьмой</w:t>
        </w:r>
      </w:hyperlink>
      <w:r w:rsidRPr="008E3BE0">
        <w:rPr>
          <w:rFonts w:ascii="Times New Roman" w:eastAsia="Times New Roman" w:hAnsi="Times New Roman"/>
          <w:lang w:val="ru-RU" w:eastAsia="ru-RU" w:bidi="ar-SA"/>
        </w:rPr>
        <w:t xml:space="preserve"> настоящей статьи, может быть проведена незамедлительно с извещением органа прокуратуры в порядке, установленном федеральным законом, без согласования с органами прокуратуры.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восьмая введена Федеральным законом от 18.07.2011 N 242-ФЗ; в ред. Федерального закона от 31.12.2017 N 502-ФЗ)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Предварительное уведомление работодателя о проведении внеплановой выездной проверки по основанию, указанному в </w:t>
      </w:r>
      <w:hyperlink w:anchor="p6559" w:history="1">
        <w:r w:rsidRPr="008E3BE0">
          <w:rPr>
            <w:rFonts w:ascii="Times New Roman" w:eastAsia="Times New Roman" w:hAnsi="Times New Roman"/>
            <w:color w:val="0000FF"/>
            <w:lang w:val="ru-RU" w:eastAsia="ru-RU" w:bidi="ar-SA"/>
          </w:rPr>
          <w:t>абзаце четвертом</w:t>
        </w:r>
      </w:hyperlink>
      <w:r w:rsidRPr="008E3BE0">
        <w:rPr>
          <w:rFonts w:ascii="Times New Roman" w:eastAsia="Times New Roman" w:hAnsi="Times New Roman"/>
          <w:lang w:val="ru-RU" w:eastAsia="ru-RU" w:bidi="ar-SA"/>
        </w:rPr>
        <w:t xml:space="preserve">, </w:t>
      </w:r>
      <w:hyperlink w:anchor="p6562" w:history="1">
        <w:r w:rsidRPr="008E3BE0">
          <w:rPr>
            <w:rFonts w:ascii="Times New Roman" w:eastAsia="Times New Roman" w:hAnsi="Times New Roman"/>
            <w:color w:val="0000FF"/>
            <w:lang w:val="ru-RU" w:eastAsia="ru-RU" w:bidi="ar-SA"/>
          </w:rPr>
          <w:t>пятом</w:t>
        </w:r>
      </w:hyperlink>
      <w:r w:rsidRPr="008E3BE0">
        <w:rPr>
          <w:rFonts w:ascii="Times New Roman" w:eastAsia="Times New Roman" w:hAnsi="Times New Roman"/>
          <w:lang w:val="ru-RU" w:eastAsia="ru-RU" w:bidi="ar-SA"/>
        </w:rPr>
        <w:t xml:space="preserve"> или </w:t>
      </w:r>
      <w:hyperlink w:anchor="p6564" w:history="1">
        <w:r w:rsidRPr="008E3BE0">
          <w:rPr>
            <w:rFonts w:ascii="Times New Roman" w:eastAsia="Times New Roman" w:hAnsi="Times New Roman"/>
            <w:color w:val="0000FF"/>
            <w:lang w:val="ru-RU" w:eastAsia="ru-RU" w:bidi="ar-SA"/>
          </w:rPr>
          <w:t>шестом части седьмой</w:t>
        </w:r>
      </w:hyperlink>
      <w:r w:rsidRPr="008E3BE0">
        <w:rPr>
          <w:rFonts w:ascii="Times New Roman" w:eastAsia="Times New Roman" w:hAnsi="Times New Roman"/>
          <w:lang w:val="ru-RU" w:eastAsia="ru-RU" w:bidi="ar-SA"/>
        </w:rPr>
        <w:t xml:space="preserve"> настоящей статьи, не допускается.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девятая введена Федеральным законом от 18.07.2011 N 242-ФЗ; в ред. Федерального закона от 31.12.2017 N 502-ФЗ)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Особенности </w:t>
      </w:r>
      <w:proofErr w:type="gramStart"/>
      <w:r w:rsidRPr="008E3BE0">
        <w:rPr>
          <w:rFonts w:ascii="Times New Roman" w:eastAsia="Times New Roman" w:hAnsi="Times New Roman"/>
          <w:lang w:val="ru-RU" w:eastAsia="ru-RU" w:bidi="ar-SA"/>
        </w:rPr>
        <w:t>проведения проверок соблюдения требований трудового законодательства</w:t>
      </w:r>
      <w:proofErr w:type="gramEnd"/>
      <w:r w:rsidRPr="008E3BE0">
        <w:rPr>
          <w:rFonts w:ascii="Times New Roman" w:eastAsia="Times New Roman" w:hAnsi="Times New Roman"/>
          <w:lang w:val="ru-RU" w:eastAsia="ru-RU" w:bidi="ar-SA"/>
        </w:rPr>
        <w:t xml:space="preserve"> и иных нормативных правовых актов, содержащих нормы трудового права, в организациях, подведомственных федеральным органам исполнительной власти в области обороны, безопасности, внутренних дел, исполнения наказаний и уполномоченному органу управления использованием атомной энергии, устанавливаются Президентом Российской Федерации или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десятая введена Федеральным законом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361. Обжалование решений государственных инспекторов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Решения государственных инспекторов труда могут быть обжалованы соответствующему руководителю по подчиненности, главному государственному инспектору труда Российской Федерации и (или) в суд. Решения главного государственного инспектора труда Российской Федерации могут быть обжалованы в суд.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362. Ответственность за нарушение трудового законодательства и иных нормативных правовых актов, содержащих нормы трудового права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Руководители и иные должностные лица организаций, а также работодатели - физические лица, виновные в нарушении трудового законодательства и иных нормативных правовых актов, содержащих нормы трудового права, несут ответственность в случаях и порядке, которые установлены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363. Ответственность за воспрепятствование деятельности государственных инспекторов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Лица, препятствующие осуществлению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не исполняющие предъявленные им предписания, применяющие угрозы насилия или насильственные действия по отношению к государственным инспекторам труда, членам их семей и их имуществу, несут ответственность, установленную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364. Ответственность государственных инспекторов труда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 противоправные действия или бездействие государственные инспекторы труда несут ответственность, установленную федеральными законами.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365. Взаимодействие федеральной инспекции труда с государственными органами, органами местного самоуправления и организациями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Федеральная инспекция труда осуществляет свою деятельность во взаимодействии с федеральными органами исполнительной власти, осуществляющими функции по федеральному государственному надзору в установленной сфере деятельности, иными федеральными органами исполнительной власти, органами исполнительной власти субъектов Российской Федерации, органами местного самоуправления, органами прокуратуры, профессиональными союзами (их объединениями), объединениями работодателей, другими организациями.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366. Федеральный государственный надзор в области промышленной безопасности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19.07.2018 N 207-ФЗ)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Государственный надзор за соблюдением требований по безопасному ведению работ на опасных производственных объектах осуществляется уполномоченными федеральными органами исполнительной власти при осуществлении ими федерального государственного надзора в области промышленной безопасности.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367. Федеральный государственный энергетический надзор</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19.07.2018 N 207-ФЗ)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Государственный надзор за соблюдением требований по безопасному ведению работ на объектах электроэнергетики и теплоснабжения, установленных правилами по охране труда, осуществляется уполномоченными федеральными органами исполнительной власти при осуществлении ими федерального государственного энергетического надзора.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368. Федеральный государственный санитарно-эпидемиологический надзор</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Государственный надзор за соблюдением работодателями санитарно-гигиенических и санитарно-противоэпидемиологических норм и правил осуществляется </w:t>
      </w:r>
      <w:r w:rsidRPr="008E3BE0">
        <w:rPr>
          <w:rFonts w:ascii="Times New Roman" w:eastAsia="Times New Roman" w:hAnsi="Times New Roman"/>
          <w:lang w:val="ru-RU" w:eastAsia="ru-RU" w:bidi="ar-SA"/>
        </w:rPr>
        <w:lastRenderedPageBreak/>
        <w:t>уполномоченными федеральными органами исполнительной власти при осуществлении ими федерального государственного санитарно-эпидемиологического надзора.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22.08.2004 N 122-ФЗ,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вторая утратила силу с 1 августа 2011 года. - Федеральный закон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369. Государственный надзор за соблюдением требований ядерной и радиационной безопасности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Государственный надзор за соблюдением требований ядерной и радиационной безопасности осуществляется уполномоченными федеральными органами исполнительной власти при осуществлении ими соответственно федерального государственного надзора в области использования атомной энергии и государственного надзора в области обеспечения радиационной безопасности.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Должностные лица федеральных органов исполнительной власти, осуществляющие государственный надзор за соблюдением требований ядерной и радиационной безопасности, обязаны доводить до сведения работников и работодателей информацию о нарушении норм ядерной и радиационной безопасности на проверяемых объектах.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18.07.2011 N 242-ФЗ)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третья утратила силу с 1 августа 2011 года. - Федеральный закон от 18.07.2011 N 242-ФЗ.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58. ЗАЩИТА ТРУДОВЫХ ПРАВ И ЗАКОННЫХ ИНТЕРЕСОВ</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РАБОТНИКОВ ПРОФЕССИОНАЛЬНЫМИ СОЮЗАМИ</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370. Право профессиональных союзов на осуществление </w:t>
      </w:r>
      <w:proofErr w:type="gramStart"/>
      <w:r w:rsidRPr="008E3BE0">
        <w:rPr>
          <w:rFonts w:ascii="Times New Roman" w:eastAsia="Times New Roman" w:hAnsi="Times New Roman"/>
          <w:b/>
          <w:bCs/>
          <w:lang w:val="ru-RU" w:eastAsia="ru-RU" w:bidi="ar-SA"/>
        </w:rPr>
        <w:t>контроля за</w:t>
      </w:r>
      <w:proofErr w:type="gramEnd"/>
      <w:r w:rsidRPr="008E3BE0">
        <w:rPr>
          <w:rFonts w:ascii="Times New Roman" w:eastAsia="Times New Roman" w:hAnsi="Times New Roman"/>
          <w:b/>
          <w:bCs/>
          <w:lang w:val="ru-RU" w:eastAsia="ru-RU" w:bidi="ar-SA"/>
        </w:rPr>
        <w:t xml:space="preserve">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Профессиональные союзы имеют право на осуществление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соблюдением работодателями и их представителями трудового законодательства и иных нормативных правовых актов, содержащих нормы трудового права, выполнением ими условий коллективных договоров, соглашений.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Работодатели обязаны в недельный срок со дня получения требования об устранении выявленных нарушений сообщить в соответствующий профсоюзный орган о результатах рассмотрения данного требования и принятых мерах.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Для осуществления </w:t>
      </w:r>
      <w:proofErr w:type="gramStart"/>
      <w:r w:rsidRPr="008E3BE0">
        <w:rPr>
          <w:rFonts w:ascii="Times New Roman" w:eastAsia="Times New Roman" w:hAnsi="Times New Roman"/>
          <w:lang w:val="ru-RU" w:eastAsia="ru-RU" w:bidi="ar-SA"/>
        </w:rPr>
        <w:t>контроля за</w:t>
      </w:r>
      <w:proofErr w:type="gramEnd"/>
      <w:r w:rsidRPr="008E3BE0">
        <w:rPr>
          <w:rFonts w:ascii="Times New Roman" w:eastAsia="Times New Roman" w:hAnsi="Times New Roman"/>
          <w:lang w:val="ru-RU" w:eastAsia="ru-RU" w:bidi="ar-SA"/>
        </w:rPr>
        <w:t xml:space="preserve"> соблюдением трудового законодательства и иных нормативных правовых актов, содержащих нормы трудового права, выполнением условий коллективных договоров, соглашений общероссийские профессиональные союзы и их объединения могут создавать правовые и технические инспекции труда профсоюзов, которые наделяются полномочиями, предусмотренными положениями, утверждаемыми общероссийскими профессиональными союзами и их объединениями.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Межрегиональное, а также территориальное объединение (ассоциация) организаций профессиональных союзов, действующие на территории субъекта Российской Федерации, могут создавать правовые и технические инспекции труда профессиональных союзов, которые действуют на основании принимаемых ими положений в соответствии с типовым положением соответствующего общероссийского объединения профессиональных союзов.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Профсоюзные инспекторы труда в установленном порядке имеют право беспрепятственно посещать любых работодателей (организации, независимо от их организационно-правовых форм и форм собственности, а также работодателей - физических лиц), у которых работают члены данного профессионального союза или профсоюзов, входящих в объединение, для проведения проверок соблюдения трудового законодательства и иных нормативных правовых актов, содержащих нормы трудового права, законодательства о профессиональных союзах, выполнения условий коллективных</w:t>
      </w:r>
      <w:proofErr w:type="gramEnd"/>
      <w:r w:rsidRPr="008E3BE0">
        <w:rPr>
          <w:rFonts w:ascii="Times New Roman" w:eastAsia="Times New Roman" w:hAnsi="Times New Roman"/>
          <w:lang w:val="ru-RU" w:eastAsia="ru-RU" w:bidi="ar-SA"/>
        </w:rPr>
        <w:t xml:space="preserve"> договоров, соглашений.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Профсоюзные инспекторы труда, уполномоченные (доверенные) лица по охране труда профессиональных союзов имеют право:</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осуществлять </w:t>
      </w: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соблюдением работодателями трудового законодательства и иных нормативных правовых актов, содержащих нормы трудового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проводить независимую экспертизу условий труда и обеспечения безопасности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принимать участие в расследовании несчастных случаев на производстве и профессиональных заболеваний;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получать информацию от руководителей и иных должностных лиц организаций, работодателей - индивидуальных предпринимателей о состоянии условий и охраны труда, а также </w:t>
      </w:r>
      <w:proofErr w:type="gramStart"/>
      <w:r w:rsidRPr="008E3BE0">
        <w:rPr>
          <w:rFonts w:ascii="Times New Roman" w:eastAsia="Times New Roman" w:hAnsi="Times New Roman"/>
          <w:lang w:val="ru-RU" w:eastAsia="ru-RU" w:bidi="ar-SA"/>
        </w:rPr>
        <w:t>о</w:t>
      </w:r>
      <w:proofErr w:type="gramEnd"/>
      <w:r w:rsidRPr="008E3BE0">
        <w:rPr>
          <w:rFonts w:ascii="Times New Roman" w:eastAsia="Times New Roman" w:hAnsi="Times New Roman"/>
          <w:lang w:val="ru-RU" w:eastAsia="ru-RU" w:bidi="ar-SA"/>
        </w:rPr>
        <w:t xml:space="preserve"> всех несчастных случаях на производстве и профессиональных заболеваниях;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защищать права и законные интересы членов профессионального союза по вопросам возмещения вреда, причиненного их здоровью на производстве (работе);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предъявлять работодателям требования о приостановке работ в случаях непосредственной угрозы жизни и здоровью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направлять работодателям представления об устранении выявленных нарушений трудового законодательства и иных нормативных правовых актов, содержащих нормы трудового права, обязательные для рассмотрения;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осуществлять проверку состояния условий и охраны труда, выполнения обязательств работодателей, предусмотренных коллективными договорами и соглашениями;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принимать участие в работе комиссий по испытаниям и приему в эксплуатацию сре</w:t>
      </w:r>
      <w:proofErr w:type="gramStart"/>
      <w:r w:rsidRPr="008E3BE0">
        <w:rPr>
          <w:rFonts w:ascii="Times New Roman" w:eastAsia="Times New Roman" w:hAnsi="Times New Roman"/>
          <w:lang w:val="ru-RU" w:eastAsia="ru-RU" w:bidi="ar-SA"/>
        </w:rPr>
        <w:t>дств пр</w:t>
      </w:r>
      <w:proofErr w:type="gramEnd"/>
      <w:r w:rsidRPr="008E3BE0">
        <w:rPr>
          <w:rFonts w:ascii="Times New Roman" w:eastAsia="Times New Roman" w:hAnsi="Times New Roman"/>
          <w:lang w:val="ru-RU" w:eastAsia="ru-RU" w:bidi="ar-SA"/>
        </w:rPr>
        <w:t>оизводства в качестве независимых экспертов;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18.12.2006 N 232-ФЗ)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принимать участие в рассмотрении трудовых споров, связанных с нарушением трудового законодательства и иных нормативных правовых актов, содержащих нормы трудового права, обязательств, предусмотренных коллективными договорами и соглашениями, а также с изменениями условий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принимать участие в разработке проектов федеральных законов и иных нормативных правовых актов Российской Федерации, законов и иных нормативных правовых актов субъектов Российской Федерации, нормативных правовых актов органов местного самоуправления,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принимать участие в разработке проектов подзаконных нормативных правовых актов, устанавливающих государственные нормативные требования охраны труда, а также согласовывать их в порядке, установленном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обращаться в соответствующие органы с требованием о привлечении к ответственности лиц, виновных в нарушении трудового законодательства и иных актов, содержащих нормы трудового права, сокрытии фактов несчастных случаев на производстве.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Профессиональные союзы, их инспекции труда при осуществлении указанных полномочий взаимодействуют с федеральным органом исполнительной власти, уполномоченным на проведение государственного надзора и контроля за соблюдением трудового законодательства и иных нормативных правовых актов, содержащих нормы трудового права, и его территориальными органами, другими федеральными органами исполнительной власти, осуществляющими функции по контролю и надзору в установленной сфере деятельности.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Уполномоченные (доверенные) лица по охране труда профессиональных союзов имеют право беспрепятственно проверять соблюдение требований охраны труда и вносить обязательные для рассмотрения должностными лицами организаций, работодателями - индивидуальными предпринимателями предложения об устранении выявленных нарушений требований охраны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371. Принятие решений работодателем с учетом мнения профсоюзного органа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принимает решения с учетом мнения соответствующего профсоюзного органа в случаях, предусмотренных настоящим Кодексом.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51" w:name="p6713"/>
      <w:bookmarkEnd w:id="251"/>
      <w:r w:rsidRPr="008E3BE0">
        <w:rPr>
          <w:rFonts w:ascii="Times New Roman" w:eastAsia="Times New Roman" w:hAnsi="Times New Roman"/>
          <w:b/>
          <w:bCs/>
          <w:lang w:val="ru-RU" w:eastAsia="ru-RU" w:bidi="ar-SA"/>
        </w:rPr>
        <w:t>Статья 372. Порядок учета мнения выборного органа первичной профсоюзной организации при принятии локальных нормативных актов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в случаях, предусмотренных настоящим Кодексом, другими федеральными законами и иными нормативными правовыми актами Российской Федерации, коллективным договором, соглашениями, перед принятием решения направляет проект локального нормативного акта и обоснование по нему в выборный орган первичной профсоюзной организации, представляющий интересы всех или большинства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Выборный орган первичной профсоюзной организации не позднее пяти рабочих дней со дня получения проекта указанного локального нормативного акта направляет работодателю мотивированное мнение по проекту в письменной форме.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мотивированное мнение выборного органа первичной профсоюзной организации не содержит согласия с проектом локального нормативного акта либо содержит предложения по его совершенствованию, работодатель может согласиться с ним либо обязан в течение трех дней после получения мотивированного мнения провести дополнительные консультации с выборным органом первичной профсоюзной организации работников в целях достижения взаимоприемлемого решения.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При </w:t>
      </w:r>
      <w:proofErr w:type="spellStart"/>
      <w:r w:rsidRPr="008E3BE0">
        <w:rPr>
          <w:rFonts w:ascii="Times New Roman" w:eastAsia="Times New Roman" w:hAnsi="Times New Roman"/>
          <w:lang w:val="ru-RU" w:eastAsia="ru-RU" w:bidi="ar-SA"/>
        </w:rPr>
        <w:t>недостижении</w:t>
      </w:r>
      <w:proofErr w:type="spellEnd"/>
      <w:r w:rsidRPr="008E3BE0">
        <w:rPr>
          <w:rFonts w:ascii="Times New Roman" w:eastAsia="Times New Roman" w:hAnsi="Times New Roman"/>
          <w:lang w:val="ru-RU" w:eastAsia="ru-RU" w:bidi="ar-SA"/>
        </w:rPr>
        <w:t xml:space="preserve"> согласия возникшие разногласия оформляются протоколом, после чего работодатель имеет право принять локальный нормативный акт, который может быть обжалован выборным органом первичной профсоюзной организации в соответствующую государственную инспекцию труда или в суд. Выборный орган первичной профсоюзной организации также имеет право начать процедуру коллективного трудового спора в порядке, установленном настоящим </w:t>
      </w:r>
      <w:hyperlink w:anchor="p7041"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Государственная инспекция труда при получении жалобы (заявления) выборного органа первичной профсоюзной организации обязана в течение одного месяца со дня получения жалобы (заявления) провести проверку и в случае выявления нарушения выдать работодателю предписание об отмене указанного локального нормативного акта, обязательное для исполнения.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52" w:name="p6736"/>
      <w:bookmarkEnd w:id="252"/>
      <w:r w:rsidRPr="008E3BE0">
        <w:rPr>
          <w:rFonts w:ascii="Times New Roman" w:eastAsia="Times New Roman" w:hAnsi="Times New Roman"/>
          <w:b/>
          <w:bCs/>
          <w:lang w:val="ru-RU" w:eastAsia="ru-RU" w:bidi="ar-SA"/>
        </w:rPr>
        <w:t>Статья 373. Порядок учета мотивированного мнения выборного органа первичной профсоюзной организации при расторжении трудового договора по инициативе работодателя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принятии решения о возможном расторжении трудового договора в соответствии с </w:t>
      </w:r>
      <w:hyperlink w:anchor="p1635" w:history="1">
        <w:r w:rsidRPr="008E3BE0">
          <w:rPr>
            <w:rFonts w:ascii="Times New Roman" w:eastAsia="Times New Roman" w:hAnsi="Times New Roman"/>
            <w:color w:val="0000FF"/>
            <w:lang w:val="ru-RU" w:eastAsia="ru-RU" w:bidi="ar-SA"/>
          </w:rPr>
          <w:t>пунктами 2,</w:t>
        </w:r>
      </w:hyperlink>
      <w:r w:rsidRPr="008E3BE0">
        <w:rPr>
          <w:rFonts w:ascii="Times New Roman" w:eastAsia="Times New Roman" w:hAnsi="Times New Roman"/>
          <w:lang w:val="ru-RU" w:eastAsia="ru-RU" w:bidi="ar-SA"/>
        </w:rPr>
        <w:t xml:space="preserve"> </w:t>
      </w:r>
      <w:hyperlink w:anchor="p1638" w:history="1">
        <w:r w:rsidRPr="008E3BE0">
          <w:rPr>
            <w:rFonts w:ascii="Times New Roman" w:eastAsia="Times New Roman" w:hAnsi="Times New Roman"/>
            <w:color w:val="0000FF"/>
            <w:lang w:val="ru-RU" w:eastAsia="ru-RU" w:bidi="ar-SA"/>
          </w:rPr>
          <w:t>3</w:t>
        </w:r>
      </w:hyperlink>
      <w:r w:rsidRPr="008E3BE0">
        <w:rPr>
          <w:rFonts w:ascii="Times New Roman" w:eastAsia="Times New Roman" w:hAnsi="Times New Roman"/>
          <w:lang w:val="ru-RU" w:eastAsia="ru-RU" w:bidi="ar-SA"/>
        </w:rPr>
        <w:t xml:space="preserve"> или </w:t>
      </w:r>
      <w:hyperlink w:anchor="p1642" w:history="1">
        <w:r w:rsidRPr="008E3BE0">
          <w:rPr>
            <w:rFonts w:ascii="Times New Roman" w:eastAsia="Times New Roman" w:hAnsi="Times New Roman"/>
            <w:color w:val="0000FF"/>
            <w:lang w:val="ru-RU" w:eastAsia="ru-RU" w:bidi="ar-SA"/>
          </w:rPr>
          <w:t>5</w:t>
        </w:r>
      </w:hyperlink>
      <w:r w:rsidRPr="008E3BE0">
        <w:rPr>
          <w:rFonts w:ascii="Times New Roman" w:eastAsia="Times New Roman" w:hAnsi="Times New Roman"/>
          <w:lang w:val="ru-RU" w:eastAsia="ru-RU" w:bidi="ar-SA"/>
        </w:rPr>
        <w:t xml:space="preserve"> части первой статьи 81 настоящего Кодекса с работником, являющимся членом профессионального союза, работодатель направляет в выборный орган соответствующей первичной профсоюзной организации проект приказа, а также копии документов, являющихся основанием для принятия указанного решения.</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Выборный орган первичной профсоюзной организации в течение семи рабочих дней со дня получения проекта приказа и копий документов рассматривает этот вопрос и направляет работодателю свое мотивированное мнение в письменной форме. Мнение, не представленное в семидневный срок, работодателем не учитывается.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выборный орган первичной профсоюзной организации выразил несогласие с предполагаемым решением работодателя, он в течение трех рабочих дней проводит с работодателем или его представителем дополнительные консультации, результаты которых оформляются протоколом. При </w:t>
      </w:r>
      <w:proofErr w:type="spellStart"/>
      <w:r w:rsidRPr="008E3BE0">
        <w:rPr>
          <w:rFonts w:ascii="Times New Roman" w:eastAsia="Times New Roman" w:hAnsi="Times New Roman"/>
          <w:lang w:val="ru-RU" w:eastAsia="ru-RU" w:bidi="ar-SA"/>
        </w:rPr>
        <w:t>недостижении</w:t>
      </w:r>
      <w:proofErr w:type="spellEnd"/>
      <w:r w:rsidRPr="008E3BE0">
        <w:rPr>
          <w:rFonts w:ascii="Times New Roman" w:eastAsia="Times New Roman" w:hAnsi="Times New Roman"/>
          <w:lang w:val="ru-RU" w:eastAsia="ru-RU" w:bidi="ar-SA"/>
        </w:rPr>
        <w:t xml:space="preserve"> общего согласия по результатам консультаций работодатель по истечении десяти рабочих дней со дня направления в выборный орган первичной профсоюзной организации проекта приказа и копий документов имеет право принять окончательное решение, которое может быть обжаловано в соответствующую государственную инспекцию труда. Государственная инспекция труда в течение десяти дней со дня получения жалобы (заявления) рассматривает вопрос об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Соблюдение вышеуказанной процедуры не лишает работника или представляющий его интересы выборный орган первичной профсоюзной организации права обжаловать увольнение непосредственно в суд, а работодателя - обжаловать в суд предписание государственной инспекции труда.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Работодатель имеет право расторгнуть трудовой договор не позднее одного месяца со дня получения мотивированного мнения выборного органа первичной профсоюзной организации. В указанный период не засчитываются периоды временной </w:t>
      </w:r>
      <w:r w:rsidRPr="008E3BE0">
        <w:rPr>
          <w:rFonts w:ascii="Times New Roman" w:eastAsia="Times New Roman" w:hAnsi="Times New Roman"/>
          <w:lang w:val="ru-RU" w:eastAsia="ru-RU" w:bidi="ar-SA"/>
        </w:rPr>
        <w:lastRenderedPageBreak/>
        <w:t>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53" w:name="p6763"/>
      <w:bookmarkEnd w:id="253"/>
      <w:r w:rsidRPr="008E3BE0">
        <w:rPr>
          <w:rFonts w:ascii="Times New Roman" w:eastAsia="Times New Roman" w:hAnsi="Times New Roman"/>
          <w:b/>
          <w:bCs/>
          <w:lang w:val="ru-RU" w:eastAsia="ru-RU" w:bidi="ar-SA"/>
        </w:rPr>
        <w:t>Статья 374. Гарантии работникам, входящим в состав выборных коллегиальных органов профсоюзных организаций и не освобожденным от основной работы</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28.06.2014 N 199-ФЗ)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Увольнение по основаниям, предусмотренным </w:t>
      </w:r>
      <w:hyperlink w:anchor="p1635" w:history="1">
        <w:r w:rsidRPr="008E3BE0">
          <w:rPr>
            <w:rFonts w:ascii="Times New Roman" w:eastAsia="Times New Roman" w:hAnsi="Times New Roman"/>
            <w:color w:val="0000FF"/>
            <w:lang w:val="ru-RU" w:eastAsia="ru-RU" w:bidi="ar-SA"/>
          </w:rPr>
          <w:t>пунктом 2</w:t>
        </w:r>
      </w:hyperlink>
      <w:r w:rsidRPr="008E3BE0">
        <w:rPr>
          <w:rFonts w:ascii="Times New Roman" w:eastAsia="Times New Roman" w:hAnsi="Times New Roman"/>
          <w:lang w:val="ru-RU" w:eastAsia="ru-RU" w:bidi="ar-SA"/>
        </w:rPr>
        <w:t xml:space="preserve"> или </w:t>
      </w:r>
      <w:hyperlink w:anchor="p1638" w:history="1">
        <w:r w:rsidRPr="008E3BE0">
          <w:rPr>
            <w:rFonts w:ascii="Times New Roman" w:eastAsia="Times New Roman" w:hAnsi="Times New Roman"/>
            <w:color w:val="0000FF"/>
            <w:lang w:val="ru-RU" w:eastAsia="ru-RU" w:bidi="ar-SA"/>
          </w:rPr>
          <w:t>3 части первой статьи 81</w:t>
        </w:r>
      </w:hyperlink>
      <w:r w:rsidRPr="008E3BE0">
        <w:rPr>
          <w:rFonts w:ascii="Times New Roman" w:eastAsia="Times New Roman" w:hAnsi="Times New Roman"/>
          <w:lang w:val="ru-RU" w:eastAsia="ru-RU" w:bidi="ar-SA"/>
        </w:rPr>
        <w:t xml:space="preserve"> настоящего Кодекса,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помимо общего порядка увольнения только с предварительного согласия соответствующего вышестоящего выборного профсоюзного органа.</w:t>
      </w:r>
      <w:proofErr w:type="gramEnd"/>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635" w:history="1">
        <w:r w:rsidRPr="008E3BE0">
          <w:rPr>
            <w:rFonts w:ascii="Times New Roman" w:eastAsia="Times New Roman" w:hAnsi="Times New Roman"/>
            <w:color w:val="0000FF"/>
            <w:lang w:val="ru-RU" w:eastAsia="ru-RU" w:bidi="ar-SA"/>
          </w:rPr>
          <w:t>пунктом 2</w:t>
        </w:r>
      </w:hyperlink>
      <w:r w:rsidRPr="008E3BE0">
        <w:rPr>
          <w:rFonts w:ascii="Times New Roman" w:eastAsia="Times New Roman" w:hAnsi="Times New Roman"/>
          <w:lang w:val="ru-RU" w:eastAsia="ru-RU" w:bidi="ar-SA"/>
        </w:rPr>
        <w:t xml:space="preserve"> или </w:t>
      </w:r>
      <w:hyperlink w:anchor="p1638" w:history="1">
        <w:r w:rsidRPr="008E3BE0">
          <w:rPr>
            <w:rFonts w:ascii="Times New Roman" w:eastAsia="Times New Roman" w:hAnsi="Times New Roman"/>
            <w:color w:val="0000FF"/>
            <w:lang w:val="ru-RU" w:eastAsia="ru-RU" w:bidi="ar-SA"/>
          </w:rPr>
          <w:t>3 части первой статьи 81</w:t>
        </w:r>
      </w:hyperlink>
      <w:r w:rsidRPr="008E3BE0">
        <w:rPr>
          <w:rFonts w:ascii="Times New Roman" w:eastAsia="Times New Roman" w:hAnsi="Times New Roman"/>
          <w:lang w:val="ru-RU" w:eastAsia="ru-RU" w:bidi="ar-SA"/>
        </w:rPr>
        <w:t xml:space="preserve">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w:t>
      </w:r>
      <w:proofErr w:type="gramEnd"/>
      <w:r w:rsidRPr="008E3BE0">
        <w:rPr>
          <w:rFonts w:ascii="Times New Roman" w:eastAsia="Times New Roman" w:hAnsi="Times New Roman"/>
          <w:lang w:val="ru-RU" w:eastAsia="ru-RU" w:bidi="ar-SA"/>
        </w:rPr>
        <w:t xml:space="preserve"> решение о согласии или несогласии с данным увольнением.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вправе произвести увольнение без учета решения соответствующего вышестоящего выборного профсоюзного органа в случае, если такое решение не представлено в установленный срок или если решение соответствующего вышестоящего выборного профсоюзного органа о несогласии с данным увольнением признано судом необоснованным на основании заявления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Соблюдение указанной процедуры не лишает работника или представляющий его интересы соответствующий выборный профсоюзный орган права обжаловать в суд принятое работодателем решение о данном увольнении.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Увольнение по основанию, предусмотренному </w:t>
      </w:r>
      <w:hyperlink w:anchor="p1642" w:history="1">
        <w:r w:rsidRPr="008E3BE0">
          <w:rPr>
            <w:rFonts w:ascii="Times New Roman" w:eastAsia="Times New Roman" w:hAnsi="Times New Roman"/>
            <w:color w:val="0000FF"/>
            <w:lang w:val="ru-RU" w:eastAsia="ru-RU" w:bidi="ar-SA"/>
          </w:rPr>
          <w:t>пунктом 5 части первой статьи 81</w:t>
        </w:r>
      </w:hyperlink>
      <w:r w:rsidRPr="008E3BE0">
        <w:rPr>
          <w:rFonts w:ascii="Times New Roman" w:eastAsia="Times New Roman" w:hAnsi="Times New Roman"/>
          <w:lang w:val="ru-RU" w:eastAsia="ru-RU" w:bidi="ar-SA"/>
        </w:rPr>
        <w:t xml:space="preserve"> настоящего Кодекса, работников, указанных в части первой настоящей статьи, допускается помимо общего порядка увольнения только с учетом мотивированного мнения соответствующего вышестоящего выборного профсоюзного органа.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В течение семи рабочих дней со дня получения от работодателя проекта приказа и копий документов, являющихся основанием для принятия решения об увольнении по основанию, предусмотренному </w:t>
      </w:r>
      <w:hyperlink w:anchor="p1642" w:history="1">
        <w:r w:rsidRPr="008E3BE0">
          <w:rPr>
            <w:rFonts w:ascii="Times New Roman" w:eastAsia="Times New Roman" w:hAnsi="Times New Roman"/>
            <w:color w:val="0000FF"/>
            <w:lang w:val="ru-RU" w:eastAsia="ru-RU" w:bidi="ar-SA"/>
          </w:rPr>
          <w:t>пунктом 5 части первой статьи 81</w:t>
        </w:r>
      </w:hyperlink>
      <w:r w:rsidRPr="008E3BE0">
        <w:rPr>
          <w:rFonts w:ascii="Times New Roman" w:eastAsia="Times New Roman" w:hAnsi="Times New Roman"/>
          <w:lang w:val="ru-RU" w:eastAsia="ru-RU" w:bidi="ar-SA"/>
        </w:rPr>
        <w:t xml:space="preserve"> настоящего Кодекса, работника из числа указанных в части первой настоящей статьи работников, соответствующий вышестоящий выборный профсоюзный орган рассматривает этот вопрос и представляет в письменной форме работодателю свое мотивированное мнение.</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вправе произвести увольнение без учета мотивированного мнения соответствующего вышестоящего выборного профсоюзного органа в случае, если такое мнение не представлено в установленный срок.</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соответствующий вышестоящий выборный профсоюзный орган выразил несогласие с предполагаемым решением работодателя, в течение трех рабочих дней стороны вправе провести дополнительные консультации, результаты которых оформляются протоколом.</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w:t>
      </w:r>
      <w:proofErr w:type="spellStart"/>
      <w:r w:rsidRPr="008E3BE0">
        <w:rPr>
          <w:rFonts w:ascii="Times New Roman" w:eastAsia="Times New Roman" w:hAnsi="Times New Roman"/>
          <w:lang w:val="ru-RU" w:eastAsia="ru-RU" w:bidi="ar-SA"/>
        </w:rPr>
        <w:t>недостижении</w:t>
      </w:r>
      <w:proofErr w:type="spellEnd"/>
      <w:r w:rsidRPr="008E3BE0">
        <w:rPr>
          <w:rFonts w:ascii="Times New Roman" w:eastAsia="Times New Roman" w:hAnsi="Times New Roman"/>
          <w:lang w:val="ru-RU" w:eastAsia="ru-RU" w:bidi="ar-SA"/>
        </w:rPr>
        <w:t xml:space="preserve"> общего согласия в результате дополнительных консультаций работодатель по истечении десяти рабочих дней со дня получения соответствующим вышестоящим выборным профсоюзным органом проекта приказа и копий документов, являющихся основанием для принятия решения об увольнении работника, имеет право </w:t>
      </w:r>
      <w:r w:rsidRPr="008E3BE0">
        <w:rPr>
          <w:rFonts w:ascii="Times New Roman" w:eastAsia="Times New Roman" w:hAnsi="Times New Roman"/>
          <w:lang w:val="ru-RU" w:eastAsia="ru-RU" w:bidi="ar-SA"/>
        </w:rPr>
        <w:lastRenderedPageBreak/>
        <w:t>принять окончательное решение, которое может быть обжаловано этим работником или представляющим его интересы выборным профсоюзным органом в соответствующую государственную инспекцию труда.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течение десяти рабочих дней со дня получения жалобы (заявления) работника или представляющего его интересы выборного профсоюзного органа государственная инспекция труда рассматривает вопрос о данном увольнении и в случае признания его незаконным выдает работодателю обязательное для исполнения предписание о восстановлении работника на работе с оплатой вынужденного прогула.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Соблюдение указанной процедуры не лишает работника или представляющий его интересы выборный профсоюзный орган права обжаловать данное увольнение непосредственно в суд и не лишает работодателя права обжаловать в суд предписание государственной инспекции труда.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Работодатель вправе произвести увольнение по основанию, предусмотренному </w:t>
      </w:r>
      <w:hyperlink w:anchor="p1635" w:history="1">
        <w:r w:rsidRPr="008E3BE0">
          <w:rPr>
            <w:rFonts w:ascii="Times New Roman" w:eastAsia="Times New Roman" w:hAnsi="Times New Roman"/>
            <w:color w:val="0000FF"/>
            <w:lang w:val="ru-RU" w:eastAsia="ru-RU" w:bidi="ar-SA"/>
          </w:rPr>
          <w:t>пунктом 2</w:t>
        </w:r>
      </w:hyperlink>
      <w:r w:rsidRPr="008E3BE0">
        <w:rPr>
          <w:rFonts w:ascii="Times New Roman" w:eastAsia="Times New Roman" w:hAnsi="Times New Roman"/>
          <w:lang w:val="ru-RU" w:eastAsia="ru-RU" w:bidi="ar-SA"/>
        </w:rPr>
        <w:t xml:space="preserve">, </w:t>
      </w:r>
      <w:hyperlink w:anchor="p1638" w:history="1">
        <w:r w:rsidRPr="008E3BE0">
          <w:rPr>
            <w:rFonts w:ascii="Times New Roman" w:eastAsia="Times New Roman" w:hAnsi="Times New Roman"/>
            <w:color w:val="0000FF"/>
            <w:lang w:val="ru-RU" w:eastAsia="ru-RU" w:bidi="ar-SA"/>
          </w:rPr>
          <w:t>3</w:t>
        </w:r>
      </w:hyperlink>
      <w:r w:rsidRPr="008E3BE0">
        <w:rPr>
          <w:rFonts w:ascii="Times New Roman" w:eastAsia="Times New Roman" w:hAnsi="Times New Roman"/>
          <w:lang w:val="ru-RU" w:eastAsia="ru-RU" w:bidi="ar-SA"/>
        </w:rPr>
        <w:t xml:space="preserve"> или </w:t>
      </w:r>
      <w:hyperlink w:anchor="p1642" w:history="1">
        <w:r w:rsidRPr="008E3BE0">
          <w:rPr>
            <w:rFonts w:ascii="Times New Roman" w:eastAsia="Times New Roman" w:hAnsi="Times New Roman"/>
            <w:color w:val="0000FF"/>
            <w:lang w:val="ru-RU" w:eastAsia="ru-RU" w:bidi="ar-SA"/>
          </w:rPr>
          <w:t>5 части первой статьи 81</w:t>
        </w:r>
      </w:hyperlink>
      <w:r w:rsidRPr="008E3BE0">
        <w:rPr>
          <w:rFonts w:ascii="Times New Roman" w:eastAsia="Times New Roman" w:hAnsi="Times New Roman"/>
          <w:lang w:val="ru-RU" w:eastAsia="ru-RU" w:bidi="ar-SA"/>
        </w:rPr>
        <w:t xml:space="preserve"> настоящего Кодекса, работника из числа указанных в части первой настоящей статьи работников в течение одного месяца со дня получения решения о согласии с данным увольнением или мотивированного мнения соответствующего вышестоящего выборного профсоюзного органа, либо истечения установленного срока представления таких решения или мотивированного мнения, либо</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вступления в силу решения суда о признании необоснованным несогласия соответствующего вышестоящего выборного профсоюзного органа с данным увольнением.</w:t>
      </w:r>
      <w:proofErr w:type="gramEnd"/>
      <w:r w:rsidRPr="008E3BE0">
        <w:rPr>
          <w:rFonts w:ascii="Times New Roman" w:eastAsia="Times New Roman" w:hAnsi="Times New Roman"/>
          <w:lang w:val="ru-RU" w:eastAsia="ru-RU" w:bidi="ar-SA"/>
        </w:rPr>
        <w:t xml:space="preserve"> В установленный срок не засчитываются периоды временной нетрудоспособности работника, пребывания его в отпуске и другие периоды отсутствия работника, когда за ним сохраняется место работы (должность).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отсутствии соответствующего вышестоящего выборного профсоюзного органа увольнение по основаниям, предусмотренным </w:t>
      </w:r>
      <w:hyperlink w:anchor="p1635" w:history="1">
        <w:r w:rsidRPr="008E3BE0">
          <w:rPr>
            <w:rFonts w:ascii="Times New Roman" w:eastAsia="Times New Roman" w:hAnsi="Times New Roman"/>
            <w:color w:val="0000FF"/>
            <w:lang w:val="ru-RU" w:eastAsia="ru-RU" w:bidi="ar-SA"/>
          </w:rPr>
          <w:t>пунктом 2</w:t>
        </w:r>
      </w:hyperlink>
      <w:r w:rsidRPr="008E3BE0">
        <w:rPr>
          <w:rFonts w:ascii="Times New Roman" w:eastAsia="Times New Roman" w:hAnsi="Times New Roman"/>
          <w:lang w:val="ru-RU" w:eastAsia="ru-RU" w:bidi="ar-SA"/>
        </w:rPr>
        <w:t xml:space="preserve">, </w:t>
      </w:r>
      <w:hyperlink w:anchor="p1638" w:history="1">
        <w:r w:rsidRPr="008E3BE0">
          <w:rPr>
            <w:rFonts w:ascii="Times New Roman" w:eastAsia="Times New Roman" w:hAnsi="Times New Roman"/>
            <w:color w:val="0000FF"/>
            <w:lang w:val="ru-RU" w:eastAsia="ru-RU" w:bidi="ar-SA"/>
          </w:rPr>
          <w:t>3</w:t>
        </w:r>
      </w:hyperlink>
      <w:r w:rsidRPr="008E3BE0">
        <w:rPr>
          <w:rFonts w:ascii="Times New Roman" w:eastAsia="Times New Roman" w:hAnsi="Times New Roman"/>
          <w:lang w:val="ru-RU" w:eastAsia="ru-RU" w:bidi="ar-SA"/>
        </w:rPr>
        <w:t xml:space="preserve"> или </w:t>
      </w:r>
      <w:hyperlink w:anchor="p1642" w:history="1">
        <w:r w:rsidRPr="008E3BE0">
          <w:rPr>
            <w:rFonts w:ascii="Times New Roman" w:eastAsia="Times New Roman" w:hAnsi="Times New Roman"/>
            <w:color w:val="0000FF"/>
            <w:lang w:val="ru-RU" w:eastAsia="ru-RU" w:bidi="ar-SA"/>
          </w:rPr>
          <w:t>5 части первой статьи 81</w:t>
        </w:r>
      </w:hyperlink>
      <w:r w:rsidRPr="008E3BE0">
        <w:rPr>
          <w:rFonts w:ascii="Times New Roman" w:eastAsia="Times New Roman" w:hAnsi="Times New Roman"/>
          <w:lang w:val="ru-RU" w:eastAsia="ru-RU" w:bidi="ar-SA"/>
        </w:rPr>
        <w:t xml:space="preserve"> настоящего Кодекса, работников, указанных в части первой настоящей статьи, производится с соблюдением порядка, установленного </w:t>
      </w:r>
      <w:hyperlink w:anchor="p6736" w:history="1">
        <w:r w:rsidRPr="008E3BE0">
          <w:rPr>
            <w:rFonts w:ascii="Times New Roman" w:eastAsia="Times New Roman" w:hAnsi="Times New Roman"/>
            <w:color w:val="0000FF"/>
            <w:lang w:val="ru-RU" w:eastAsia="ru-RU" w:bidi="ar-SA"/>
          </w:rPr>
          <w:t>статьей 373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Члены выборных коллегиальных органов профсоюзных организаций, не освобожденные от основной работы, освобождаются от нее для участия в качестве делегатов в работе созываемых профессиональными союзами съездов, конференций, участия в работе выборных коллегиальных органов профессиональных союзов, а в случаях, если это предусмотрено коллективным договором, также на время краткосрочной профсоюзной учебы. Условия освобождения от работы и порядок оплаты времени участия в этих мероприятиях определяются коллективным договором, соглашением.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375. Гарантии освобожденным профсоюзным работникам</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Работнику, освобожденному от работы в организации или у индивидуального предпринимателя в связи с избранием его на выборную должность в выборный орган первичной профсоюзной организации (далее также - освобожденный профсоюзный работник), после окончания срока его полномочий предоставляется прежняя работа (должность), а при ее отсутствии с письменного согласия работника другая равноценная работа (должность) у того же работодателя.</w:t>
      </w:r>
      <w:proofErr w:type="gramEnd"/>
      <w:r w:rsidRPr="008E3BE0">
        <w:rPr>
          <w:rFonts w:ascii="Times New Roman" w:eastAsia="Times New Roman" w:hAnsi="Times New Roman"/>
          <w:lang w:val="ru-RU" w:eastAsia="ru-RU" w:bidi="ar-SA"/>
        </w:rPr>
        <w:t xml:space="preserve"> </w:t>
      </w:r>
      <w:proofErr w:type="gramStart"/>
      <w:r w:rsidRPr="008E3BE0">
        <w:rPr>
          <w:rFonts w:ascii="Times New Roman" w:eastAsia="Times New Roman" w:hAnsi="Times New Roman"/>
          <w:lang w:val="ru-RU" w:eastAsia="ru-RU" w:bidi="ar-SA"/>
        </w:rPr>
        <w:t>При невозможности предоставления указанной работы (должности) в связи с ликвидацией организации либо прекращением деятельности индивидуальным предпринимателем или отсутствием в организации, у индивидуального предпринимателя соответствующей работы (должности) общероссийский (межрегиональный) профессиональный союз сохраняет за этим работником его средний заработок на период трудоустройства, но не свыше шести месяцев, а в случае получения образования - на срок до одного года.</w:t>
      </w:r>
      <w:proofErr w:type="gramEnd"/>
      <w:r w:rsidRPr="008E3BE0">
        <w:rPr>
          <w:rFonts w:ascii="Times New Roman" w:eastAsia="Times New Roman" w:hAnsi="Times New Roman"/>
          <w:lang w:val="ru-RU" w:eastAsia="ru-RU" w:bidi="ar-SA"/>
        </w:rPr>
        <w:t xml:space="preserve"> При отказе работника от предложенной соответствующей работы (должности) средний заработок за ним на </w:t>
      </w:r>
      <w:r w:rsidRPr="008E3BE0">
        <w:rPr>
          <w:rFonts w:ascii="Times New Roman" w:eastAsia="Times New Roman" w:hAnsi="Times New Roman"/>
          <w:lang w:val="ru-RU" w:eastAsia="ru-RU" w:bidi="ar-SA"/>
        </w:rPr>
        <w:lastRenderedPageBreak/>
        <w:t>период трудоустройства не сохраняется, если иное не установлено решением общероссийского (межрегионального) профессионального союза.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02.07.2013 N 185-ФЗ)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Время работы освобожденного профсоюзного работника на выборной должности в выборном органе первичной профсоюзной организации засчитывается в его общий и специальный трудовой стаж.</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Освобожденные профсоюзные работники обладают такими же трудовыми правами, гарантиями и льготами, как и работники организации, индивидуального предпринимателя в соответствии с коллективным договором.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376. Гарантии права на труд работникам, являвшимся членами выборного профсоюзного органа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Расторжение трудового договора по инициативе работодателя по основаниям, предусмотренным </w:t>
      </w:r>
      <w:hyperlink w:anchor="p1635" w:history="1">
        <w:r w:rsidRPr="008E3BE0">
          <w:rPr>
            <w:rFonts w:ascii="Times New Roman" w:eastAsia="Times New Roman" w:hAnsi="Times New Roman"/>
            <w:color w:val="0000FF"/>
            <w:lang w:val="ru-RU" w:eastAsia="ru-RU" w:bidi="ar-SA"/>
          </w:rPr>
          <w:t>пунктами 2,</w:t>
        </w:r>
      </w:hyperlink>
      <w:r w:rsidRPr="008E3BE0">
        <w:rPr>
          <w:rFonts w:ascii="Times New Roman" w:eastAsia="Times New Roman" w:hAnsi="Times New Roman"/>
          <w:lang w:val="ru-RU" w:eastAsia="ru-RU" w:bidi="ar-SA"/>
        </w:rPr>
        <w:t xml:space="preserve"> </w:t>
      </w:r>
      <w:hyperlink w:anchor="p1638" w:history="1">
        <w:r w:rsidRPr="008E3BE0">
          <w:rPr>
            <w:rFonts w:ascii="Times New Roman" w:eastAsia="Times New Roman" w:hAnsi="Times New Roman"/>
            <w:color w:val="0000FF"/>
            <w:lang w:val="ru-RU" w:eastAsia="ru-RU" w:bidi="ar-SA"/>
          </w:rPr>
          <w:t>3</w:t>
        </w:r>
      </w:hyperlink>
      <w:r w:rsidRPr="008E3BE0">
        <w:rPr>
          <w:rFonts w:ascii="Times New Roman" w:eastAsia="Times New Roman" w:hAnsi="Times New Roman"/>
          <w:lang w:val="ru-RU" w:eastAsia="ru-RU" w:bidi="ar-SA"/>
        </w:rPr>
        <w:t xml:space="preserve"> или </w:t>
      </w:r>
      <w:hyperlink w:anchor="p1642" w:history="1">
        <w:r w:rsidRPr="008E3BE0">
          <w:rPr>
            <w:rFonts w:ascii="Times New Roman" w:eastAsia="Times New Roman" w:hAnsi="Times New Roman"/>
            <w:color w:val="0000FF"/>
            <w:lang w:val="ru-RU" w:eastAsia="ru-RU" w:bidi="ar-SA"/>
          </w:rPr>
          <w:t>5</w:t>
        </w:r>
      </w:hyperlink>
      <w:r w:rsidRPr="008E3BE0">
        <w:rPr>
          <w:rFonts w:ascii="Times New Roman" w:eastAsia="Times New Roman" w:hAnsi="Times New Roman"/>
          <w:lang w:val="ru-RU" w:eastAsia="ru-RU" w:bidi="ar-SA"/>
        </w:rPr>
        <w:t xml:space="preserve"> части первой статьи 81 настоящего Кодекса с руководителем выборного органа первичной профсоюзной организации и его заместителями в течение двух лет после окончания срока их полномочий допускается только с соблюдением порядка, установленного </w:t>
      </w:r>
      <w:hyperlink w:anchor="p6763" w:history="1">
        <w:r w:rsidRPr="008E3BE0">
          <w:rPr>
            <w:rFonts w:ascii="Times New Roman" w:eastAsia="Times New Roman" w:hAnsi="Times New Roman"/>
            <w:color w:val="0000FF"/>
            <w:lang w:val="ru-RU" w:eastAsia="ru-RU" w:bidi="ar-SA"/>
          </w:rPr>
          <w:t>статьей 374</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377. Обязанности работодателя по созданию условий для осуществления деятельности выборного органа первичной профсоюзной организации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безвозмездно предоставить выборным органам первичных профсоюзных организаций, объединяющих его работников, помещение для проведения заседаний, хранения документации, а также предоставить возможность размещения информации в доступном для всех работников месте (местах).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численность работников которого превышает 100 человек, безвозмездно предоставляет в пользование выборным органам первичных профсоюзных организаций как минимум одно оборудованное, отапливаемое, электрифицированное помещение, а также оргтехнику, средства связи и необходимые нормативные правовые документы. Другие улучшающие условия для обеспечения деятельности указанных профсоюзных органов могут быть предусмотрены коллективным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может предоставить в соответствии с коллективным договором в бесплатное пользование выборному органу первичной профсоюзной организации принадлежащие работодателю либо арендуемые им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культурно-массовой, физкультурно-оздоровительной работы с работниками и членами их семей. При этом профсоюзы не имеют права устанавливать плату за пользование этими объектами для работников, не являющихся членами этих профессиональных союзов, выше установленной для работников, являющихся членами этого профсоюза.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случаях, предусмотренных коллективным договором, работодатель отчисляет денежные средства первичной профсоюзной организации на культурно-массовую и физкультурно-оздоровительную работу.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наличии письменных заявлений работников, являющихся членами профессионального союза, работодатель ежемесячно бесплатно перечисляет на счет профсоюзной организации членские профсоюзные взносы из заработной платы </w:t>
      </w:r>
      <w:r w:rsidRPr="008E3BE0">
        <w:rPr>
          <w:rFonts w:ascii="Times New Roman" w:eastAsia="Times New Roman" w:hAnsi="Times New Roman"/>
          <w:lang w:val="ru-RU" w:eastAsia="ru-RU" w:bidi="ar-SA"/>
        </w:rPr>
        <w:lastRenderedPageBreak/>
        <w:t>работников. Порядок их перечисления определяется коллективным договором. Работодатель не имеет права задерживать перечисление указанных средств.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Работодатели, заключившие коллективные договоры или на которых распространяется действие отраслевых (межотраслевых) соглашений, по письменному заявлению работников, не являющихся членами профсоюза, ежемесячно перечисляют на счета профсоюзной организации денежные средства из заработной платы указанных работников на условиях и в порядке, которые установлены коллективными договорами, отраслевыми (межотраслевыми) соглашениями.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Оплата труда руководителя выборного органа первичной профсоюзной организации может производиться за счет средств работодателя в размерах, установленных коллективным договором.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378. Ответственность за нарушение прав профессиональных союзов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Лица, нарушающие права и гарантии деятельности профессиональных союзов, несут ответственность в соответствии с настоящим </w:t>
      </w:r>
      <w:hyperlink w:anchor="p346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59. САМОЗАЩИТА РАБОТНИКАМИ ТРУДОВЫХ ПРАВ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379. Формы самозащиты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целях самозащиты трудовых прав работник, известив работодателя или своего непосредственного руководителя либо иного представителя работодателя в письменной форме,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за исключением случаев, предусмотренных настоящим Кодексом и иными федеральными законами.</w:t>
      </w:r>
      <w:proofErr w:type="gramEnd"/>
      <w:r w:rsidRPr="008E3BE0">
        <w:rPr>
          <w:rFonts w:ascii="Times New Roman" w:eastAsia="Times New Roman" w:hAnsi="Times New Roman"/>
          <w:lang w:val="ru-RU" w:eastAsia="ru-RU" w:bidi="ar-SA"/>
        </w:rPr>
        <w:t xml:space="preserve"> На время отказа от указанной работы за работником сохраняются все права, предусмотренные трудовым законодательством и иными актами, содержащими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целях самозащиты трудовых прав работник имеет право отказаться от выполнения работы также в других случаях, предусмотренных настоящим </w:t>
      </w:r>
      <w:hyperlink w:anchor="p2715"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или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380. Обязанность работодателя не препятствовать работникам в осуществлении самозащиты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представители работодателя не имеют права препятствовать работникам в осуществлении ими самозащиты трудовых прав.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60. РАССМОТРЕНИЕ И РАЗРЕШЕНИЕ</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ИНДИВИДУАЛЬНЫХ ТРУДОВЫХ СПОРОВ</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381. Понятие индивидуального трудового спора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lastRenderedPageBreak/>
        <w:t xml:space="preserve">Индивидуальный трудовой спор - неурегулированные разногласия между работодателем и работником по вопросам применения трудового законодательства и иных нормативных правовых актов, содержащих нормы трудового права, коллективного договора, соглашения, локального нормативного акта, трудового договора (в том числе об установлении или изменении индивидуальных условий труда), о которых заявлено в </w:t>
      </w:r>
      <w:hyperlink w:anchor="p6867" w:history="1">
        <w:r w:rsidRPr="008E3BE0">
          <w:rPr>
            <w:rFonts w:ascii="Times New Roman" w:eastAsia="Times New Roman" w:hAnsi="Times New Roman"/>
            <w:color w:val="0000FF"/>
            <w:lang w:val="ru-RU" w:eastAsia="ru-RU" w:bidi="ar-SA"/>
          </w:rPr>
          <w:t>орган</w:t>
        </w:r>
      </w:hyperlink>
      <w:r w:rsidRPr="008E3BE0">
        <w:rPr>
          <w:rFonts w:ascii="Times New Roman" w:eastAsia="Times New Roman" w:hAnsi="Times New Roman"/>
          <w:lang w:val="ru-RU" w:eastAsia="ru-RU" w:bidi="ar-SA"/>
        </w:rPr>
        <w:t xml:space="preserve"> по рассмотрению индивидуальных трудовых споров.</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Индивидуальным трудовым спором признается спор между работодателем и лицом, ранее состоявшим в трудовых отношениях с этим работодателем, а также лицом, изъявившим желание заключить трудовой договор с работодателем, в случае отказа работодателя от заключения такого договора.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382. Органы по рассмотрению индивидуальных трудовых споров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54" w:name="p6867"/>
      <w:bookmarkEnd w:id="254"/>
      <w:r w:rsidRPr="008E3BE0">
        <w:rPr>
          <w:rFonts w:ascii="Times New Roman" w:eastAsia="Times New Roman" w:hAnsi="Times New Roman"/>
          <w:lang w:val="ru-RU" w:eastAsia="ru-RU" w:bidi="ar-SA"/>
        </w:rPr>
        <w:t>Индивидуальные трудовые споры рассматриваются комиссиями по трудовым спорам и судами.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383. Порядок рассмотрения трудовых споров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рассмотрения индивидуальных трудовых споров регулируется настоящим Кодексом и иными федеральными законами, а порядок рассмотрения дел по трудовым спорам в судах определяется, кроме того, гражданским процессуальным законодательством Российской Федерации.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Особенности рассмотрения индивидуальных трудовых споров отдельных категорий работников устанавливаются настоящим Кодексом и иными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28.02.2008 N 13-ФЗ)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384. Образование комиссий по трудовым спорам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Комиссии по трудовым спорам образуются по инициативе работников (представительного органа работников) и (или) работодателя (организации, индивидуального предпринимателя) из равного числа представителей работников и работодателя. Работодатель и представительный орган работников, получившие предложение в письменной форме о создании комиссии по трудовым спорам, обязаны в десятидневный срок направить в комиссию своих представителей.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первая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Представители работодателя в комиссию по трудовым спорам назначаются руководителем организации, работодателем - индивидуальным предпринимателем. Представители работников в комиссию по трудовым спорам избираются общим собранием (конференцией) работников или делегируются представительным органом работников с последующим утверждением на общем собрании (конференции) работников.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 решению общего собрания работников комиссии по трудовым спорам могут быть образованы в структурных подразделениях организации. Эти комиссии образуются и действуют на тех же основаниях, что и комиссии по трудовым спорам организации. В комиссиях по трудовым спорам структурных подразделений организаций могут рассматриваться индивидуальные трудовые споры в пределах полномочий этих подразделений.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Комиссия по трудовым спорам имеет свою печать. Организационно-техническое обеспечение деятельности комиссии по трудовым спорам осуществляется работодателем.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Комиссия по трудовым спорам избирает из своего состава председателя, заместителя председателя и секретаря комиссии.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385. Компетенция комиссии по трудовым спорам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Комиссия по трудовым спорам является органом по рассмотрению индивидуальных трудовых споров, за исключением споров, по которым настоящим Кодексом и иными федеральными законами установлен другой порядок их рассмотрения.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Индивидуальный трудовой спор рассматривается комиссией по трудовым спорам, если работник самостоятельно или с участием своего представителя не урегулировал разногласия при непосредственных переговорах с работодателем.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386. Срок обращения в комиссию по трудовым спорам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55" w:name="p6905"/>
      <w:bookmarkEnd w:id="255"/>
      <w:r w:rsidRPr="008E3BE0">
        <w:rPr>
          <w:rFonts w:ascii="Times New Roman" w:eastAsia="Times New Roman" w:hAnsi="Times New Roman"/>
          <w:lang w:val="ru-RU" w:eastAsia="ru-RU" w:bidi="ar-SA"/>
        </w:rPr>
        <w:t>Работник может обратиться в комиссию по трудовым спорам в трехмесячный срок со дня, когда он узнал или должен был узнать о нарушении своего права.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пропуска по уважительным причинам установленного срока комиссия по трудовым спорам может его восстановить и разрешить спор по существу.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387. Порядок рассмотрения индивидуального трудового спора в комиссии по трудовым спорам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Заявление работника, поступившее в комиссию по трудовым спорам, подлежит обязательной регистрации указанной комиссией.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Комиссия по трудовым спорам обязана рассмотреть индивидуальный трудовой спор в течение десяти календарных дней со дня подачи работником заявления.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Спор рассматривается в присутствии работника, подавшего заявление, или уполномоченного им представителя. Рассмотрение спора в отсутствие работника или его представителя допускается лишь по письменному заявлению работника. В случае неявки работника или его представителя на заседание указанной комиссии рассмотрение трудового спора откладывается. В случае вторичной неявки работника или его представителя без уважительных причин комиссия может вынести решение о снятии вопроса с рассмотрения, что не лишает работника права подать заявление о рассмотрении трудового спора повторно в пределах </w:t>
      </w:r>
      <w:hyperlink w:anchor="p6905" w:history="1">
        <w:r w:rsidRPr="008E3BE0">
          <w:rPr>
            <w:rFonts w:ascii="Times New Roman" w:eastAsia="Times New Roman" w:hAnsi="Times New Roman"/>
            <w:color w:val="0000FF"/>
            <w:lang w:val="ru-RU" w:eastAsia="ru-RU" w:bidi="ar-SA"/>
          </w:rPr>
          <w:t>срока</w:t>
        </w:r>
      </w:hyperlink>
      <w:r w:rsidRPr="008E3BE0">
        <w:rPr>
          <w:rFonts w:ascii="Times New Roman" w:eastAsia="Times New Roman" w:hAnsi="Times New Roman"/>
          <w:lang w:val="ru-RU" w:eastAsia="ru-RU" w:bidi="ar-SA"/>
        </w:rPr>
        <w:t>, установленного настоящим Кодексом.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Комиссия по трудовым спорам имеет право вызывать на заседание свидетелей, приглашать специалистов. По требованию комиссии работодатель (его представители) обязан в установленный комиссией срок представлять ей необходимые документы.</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Заседание комиссии по трудовым спорам считается правомочным, если на нем присутствует не менее половины членов, представляющих работников, и не менее половины членов, представляющих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заседании комиссии по трудовым спорам ведется протокол, который подписывается председателем комиссии или его заместителем и заверяется печатью комиссии.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388. Порядок принятия решения комиссией по трудовым спорам и его содержание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Комиссия по трудовым спорам принимает решение тайным голосованием простым большинством голосов присутствующих на заседании членов комиссии.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решении комиссии по трудовым спорам указываются: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наименование организации либо фамилия, имя, отчество работодателя - индивидуального предпринимателя, а в случае, когда индивидуальный трудовой спор рассматривается комиссией по трудовым спорам структурного подразделения организации, - наименование структурного подразделения, фамилия, имя, отчество, должность, профессия или специальность обратившегося в комиссию работника;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даты обращения в комиссию и рассмотрения спора, существо спора;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фамилии, имена, отчества членов комиссии и других лиц, присутствовавших на заседании;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существо решения и его обоснование (со ссылкой на закон, иной нормативный правовой акт);</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результаты голосования.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Копии решения комиссии по трудовым спорам, подписанные председателем комиссии или его заместителем и заверенные печатью комиссии, вручаются работнику и работодателю или их представителям в течение трех дней со дня принятия решения.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389. Исполнение решений комиссии по трудовым спорам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комиссии по трудовым спорам подлежит исполнению в течение трех дней по истечении десяти дней, предусмотренных на обжалование.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неисполнения решения комиссии по трудовым спорам в установленный срок указанная комиссия выдает работнику удостоверение, являющееся исполнительным документом. Работник может обратиться за удостоверением в течение одного месяца со дня принятия решения комиссией по трудовым спорам. В случае пропуска работником указанного срока по уважительным причинам комиссия по трудовым спорам может восстановить этот срок. Удостоверение не выдается, если работник или работодатель обратился в установленный срок с заявлением о перенесении трудового спора в суд.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основании удостоверения, выданного комиссией по трудовым спорам и предъявленного не позднее трехмесячного срока со дня его получения, судебный пристав приводит решение комиссии по трудовым спорам в исполнение в принудительном порядке.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пропуска работником установленного трехмесячного срока по уважительным причинам комиссия по трудовым спорам, выдавшая удостоверение, может восстановить этот срок.</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390. Обжалование решения комиссии по трудовым спорам и перенесение рассмотрения индивидуального трудового спора в суд</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индивидуальный трудовой спор не рассмотрен комиссией по трудовым спорам в десятидневный срок, работник имеет право перенести его рассмотрение в суд.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комиссии по трудовым спорам может быть обжаловано работником или работодателем в суд в десятидневный срок со дня вручения ему копии решения комиссии.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пропуска по уважительным причинам установленного срока суд может восстановить этот срок и рассмотреть индивидуальный трудовой спор по существу.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56" w:name="p6959"/>
      <w:bookmarkEnd w:id="256"/>
      <w:r w:rsidRPr="008E3BE0">
        <w:rPr>
          <w:rFonts w:ascii="Times New Roman" w:eastAsia="Times New Roman" w:hAnsi="Times New Roman"/>
          <w:b/>
          <w:bCs/>
          <w:lang w:val="ru-RU" w:eastAsia="ru-RU" w:bidi="ar-SA"/>
        </w:rPr>
        <w:lastRenderedPageBreak/>
        <w:t>Статья 391. Рассмотрение индивидуальных трудовых споров в судах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судах рассматриваются индивидуальные трудовые споры по заявлениям работника, работодателя или профессионального союза, защищающего интересы работника, когда они не согласны с решением комиссии по трудовым спорам либо когда работник обращается в суд, минуя комиссию по трудовым спорам, а также по заявлению прокурора, если решение комиссии по трудовым спорам не соответствует трудовому законодательству и иным актам, содержащим нормы трудового права.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Непосредственно в судах рассматриваются индивидуальные трудовые споры по заявлениям:</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работника - о восстановлении на работе независимо от оснований прекращения трудового договора, об изменении даты и формулировки причины увольнения, о переводе на другую работу, об оплате за время вынужденного прогула либо о выплате разницы в заработной плате за время выполнения нижеоплачиваемой работы, о неправомерных действиях (бездействии) работодателя при обработке и защите персональных данных работника;</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работодателя - о возмещении работником ущерба, причиненного работодателю, если иное не предусмотрено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Непосредственно в судах рассматриваются также индивидуальные трудовые споры: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 отказе в приеме на работу;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лиц, работающих по трудовому договору у работодателей - физических лиц, не являющихся индивидуальными предпринимателями, и работников религиозных организаций;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лиц, считающих, что они подверглись </w:t>
      </w:r>
      <w:hyperlink w:anchor="p118" w:history="1">
        <w:r w:rsidRPr="008E3BE0">
          <w:rPr>
            <w:rFonts w:ascii="Times New Roman" w:eastAsia="Times New Roman" w:hAnsi="Times New Roman"/>
            <w:color w:val="0000FF"/>
            <w:lang w:val="ru-RU" w:eastAsia="ru-RU" w:bidi="ar-SA"/>
          </w:rPr>
          <w:t>дискриминации</w:t>
        </w:r>
      </w:hyperlink>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57" w:name="p6978"/>
      <w:bookmarkEnd w:id="257"/>
      <w:r w:rsidRPr="008E3BE0">
        <w:rPr>
          <w:rFonts w:ascii="Times New Roman" w:eastAsia="Times New Roman" w:hAnsi="Times New Roman"/>
          <w:b/>
          <w:bCs/>
          <w:lang w:val="ru-RU" w:eastAsia="ru-RU" w:bidi="ar-SA"/>
        </w:rPr>
        <w:t>Статья 392. Сроки обращения в суд за разрешением индивидуального трудового спора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shd w:val="clear" w:color="auto" w:fill="F4F3F8"/>
        <w:rPr>
          <w:rFonts w:ascii="Times New Roman" w:eastAsia="Times New Roman" w:hAnsi="Times New Roman"/>
          <w:color w:val="392C69"/>
          <w:lang w:val="ru-RU" w:eastAsia="ru-RU" w:bidi="ar-SA"/>
        </w:rPr>
      </w:pPr>
      <w:proofErr w:type="spellStart"/>
      <w:r w:rsidRPr="008E3BE0">
        <w:rPr>
          <w:rFonts w:ascii="Times New Roman" w:eastAsia="Times New Roman" w:hAnsi="Times New Roman"/>
          <w:color w:val="392C69"/>
          <w:lang w:val="ru-RU" w:eastAsia="ru-RU" w:bidi="ar-SA"/>
        </w:rPr>
        <w:t>КонсультантПлюс</w:t>
      </w:r>
      <w:proofErr w:type="spellEnd"/>
      <w:r w:rsidRPr="008E3BE0">
        <w:rPr>
          <w:rFonts w:ascii="Times New Roman" w:eastAsia="Times New Roman" w:hAnsi="Times New Roman"/>
          <w:color w:val="392C69"/>
          <w:lang w:val="ru-RU" w:eastAsia="ru-RU" w:bidi="ar-SA"/>
        </w:rPr>
        <w:t>: примечание.</w:t>
      </w:r>
    </w:p>
    <w:p w:rsidR="008E3BE0" w:rsidRPr="008E3BE0" w:rsidRDefault="008E3BE0" w:rsidP="008E3BE0">
      <w:pPr>
        <w:shd w:val="clear" w:color="auto" w:fill="F4F3F8"/>
        <w:rPr>
          <w:rFonts w:ascii="Times New Roman" w:eastAsia="Times New Roman" w:hAnsi="Times New Roman"/>
          <w:color w:val="392C69"/>
          <w:lang w:val="ru-RU" w:eastAsia="ru-RU" w:bidi="ar-SA"/>
        </w:rPr>
      </w:pPr>
      <w:r w:rsidRPr="008E3BE0">
        <w:rPr>
          <w:rFonts w:ascii="Times New Roman" w:eastAsia="Times New Roman" w:hAnsi="Times New Roman"/>
          <w:color w:val="392C69"/>
          <w:lang w:val="ru-RU" w:eastAsia="ru-RU" w:bidi="ar-SA"/>
        </w:rPr>
        <w:t xml:space="preserve">О выявлении конституционно-правового смысла </w:t>
      </w:r>
      <w:proofErr w:type="gramStart"/>
      <w:r w:rsidRPr="008E3BE0">
        <w:rPr>
          <w:rFonts w:ascii="Times New Roman" w:eastAsia="Times New Roman" w:hAnsi="Times New Roman"/>
          <w:color w:val="392C69"/>
          <w:lang w:val="ru-RU" w:eastAsia="ru-RU" w:bidi="ar-SA"/>
        </w:rPr>
        <w:t>ч</w:t>
      </w:r>
      <w:proofErr w:type="gramEnd"/>
      <w:r w:rsidRPr="008E3BE0">
        <w:rPr>
          <w:rFonts w:ascii="Times New Roman" w:eastAsia="Times New Roman" w:hAnsi="Times New Roman"/>
          <w:color w:val="392C69"/>
          <w:lang w:val="ru-RU" w:eastAsia="ru-RU" w:bidi="ar-SA"/>
        </w:rPr>
        <w:t>. 1 ст. 392 см. Постановление КС РФ от 25.10.2018 N 38-П.</w:t>
      </w:r>
    </w:p>
    <w:p w:rsidR="008E3BE0" w:rsidRPr="008E3BE0" w:rsidRDefault="008E3BE0" w:rsidP="008E3BE0">
      <w:pPr>
        <w:ind w:firstLine="540"/>
        <w:jc w:val="both"/>
        <w:rPr>
          <w:rFonts w:ascii="Times New Roman" w:eastAsia="Times New Roman" w:hAnsi="Times New Roman"/>
          <w:lang w:val="ru-RU" w:eastAsia="ru-RU" w:bidi="ar-SA"/>
        </w:rPr>
      </w:pPr>
      <w:bookmarkStart w:id="258" w:name="p6984"/>
      <w:bookmarkEnd w:id="258"/>
      <w:proofErr w:type="gramStart"/>
      <w:r w:rsidRPr="008E3BE0">
        <w:rPr>
          <w:rFonts w:ascii="Times New Roman" w:eastAsia="Times New Roman" w:hAnsi="Times New Roman"/>
          <w:lang w:val="ru-RU" w:eastAsia="ru-RU" w:bidi="ar-SA"/>
        </w:rPr>
        <w:t>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roofErr w:type="gramEnd"/>
    </w:p>
    <w:p w:rsidR="008E3BE0" w:rsidRPr="008E3BE0" w:rsidRDefault="008E3BE0" w:rsidP="008E3BE0">
      <w:pPr>
        <w:ind w:firstLine="540"/>
        <w:jc w:val="both"/>
        <w:rPr>
          <w:rFonts w:ascii="Times New Roman" w:eastAsia="Times New Roman" w:hAnsi="Times New Roman"/>
          <w:lang w:val="ru-RU" w:eastAsia="ru-RU" w:bidi="ar-SA"/>
        </w:rPr>
      </w:pPr>
      <w:bookmarkStart w:id="259" w:name="p6985"/>
      <w:bookmarkEnd w:id="259"/>
      <w:proofErr w:type="gramStart"/>
      <w:r w:rsidRPr="008E3BE0">
        <w:rPr>
          <w:rFonts w:ascii="Times New Roman" w:eastAsia="Times New Roman" w:hAnsi="Times New Roman"/>
          <w:lang w:val="ru-RU" w:eastAsia="ru-RU" w:bidi="ar-SA"/>
        </w:rPr>
        <w:t>За разрешением индивидуального трудового спора о невыплате или неполной выплате заработной платы и других выплат, причитающихся работнику, он имеет право обратиться в суд в течение одного года со дня установленного срока выплаты указанных сумм, в том числе в случае невыплаты или неполной выплаты заработной платы и других выплат, причитающихся работнику при увольнении.</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введена Федеральным законом от 03.07.2016 N 272-ФЗ)</w:t>
      </w:r>
    </w:p>
    <w:p w:rsidR="008E3BE0" w:rsidRPr="008E3BE0" w:rsidRDefault="008E3BE0" w:rsidP="008E3BE0">
      <w:pPr>
        <w:ind w:firstLine="540"/>
        <w:jc w:val="both"/>
        <w:rPr>
          <w:rFonts w:ascii="Times New Roman" w:eastAsia="Times New Roman" w:hAnsi="Times New Roman"/>
          <w:lang w:val="ru-RU" w:eastAsia="ru-RU" w:bidi="ar-SA"/>
        </w:rPr>
      </w:pPr>
      <w:bookmarkStart w:id="260" w:name="p6987"/>
      <w:bookmarkEnd w:id="260"/>
      <w:r w:rsidRPr="008E3BE0">
        <w:rPr>
          <w:rFonts w:ascii="Times New Roman" w:eastAsia="Times New Roman" w:hAnsi="Times New Roman"/>
          <w:lang w:val="ru-RU" w:eastAsia="ru-RU" w:bidi="ar-SA"/>
        </w:rPr>
        <w:t>Работодатель имеет право обратиться в суд по спорам о возмещении работником ущерба, причиненного работодателю, в течение одного года со дня обнаружения причиненного ущерба.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пропуске по уважительным причинам сроков, установленных </w:t>
      </w:r>
      <w:hyperlink w:anchor="p6984" w:history="1">
        <w:r w:rsidRPr="008E3BE0">
          <w:rPr>
            <w:rFonts w:ascii="Times New Roman" w:eastAsia="Times New Roman" w:hAnsi="Times New Roman"/>
            <w:color w:val="0000FF"/>
            <w:lang w:val="ru-RU" w:eastAsia="ru-RU" w:bidi="ar-SA"/>
          </w:rPr>
          <w:t>частями первой</w:t>
        </w:r>
      </w:hyperlink>
      <w:r w:rsidRPr="008E3BE0">
        <w:rPr>
          <w:rFonts w:ascii="Times New Roman" w:eastAsia="Times New Roman" w:hAnsi="Times New Roman"/>
          <w:lang w:val="ru-RU" w:eastAsia="ru-RU" w:bidi="ar-SA"/>
        </w:rPr>
        <w:t xml:space="preserve">, </w:t>
      </w:r>
      <w:hyperlink w:anchor="p6985" w:history="1">
        <w:r w:rsidRPr="008E3BE0">
          <w:rPr>
            <w:rFonts w:ascii="Times New Roman" w:eastAsia="Times New Roman" w:hAnsi="Times New Roman"/>
            <w:color w:val="0000FF"/>
            <w:lang w:val="ru-RU" w:eastAsia="ru-RU" w:bidi="ar-SA"/>
          </w:rPr>
          <w:t>второй</w:t>
        </w:r>
      </w:hyperlink>
      <w:r w:rsidRPr="008E3BE0">
        <w:rPr>
          <w:rFonts w:ascii="Times New Roman" w:eastAsia="Times New Roman" w:hAnsi="Times New Roman"/>
          <w:lang w:val="ru-RU" w:eastAsia="ru-RU" w:bidi="ar-SA"/>
        </w:rPr>
        <w:t xml:space="preserve"> и </w:t>
      </w:r>
      <w:hyperlink w:anchor="p6987" w:history="1">
        <w:r w:rsidRPr="008E3BE0">
          <w:rPr>
            <w:rFonts w:ascii="Times New Roman" w:eastAsia="Times New Roman" w:hAnsi="Times New Roman"/>
            <w:color w:val="0000FF"/>
            <w:lang w:val="ru-RU" w:eastAsia="ru-RU" w:bidi="ar-SA"/>
          </w:rPr>
          <w:t>третьей</w:t>
        </w:r>
      </w:hyperlink>
      <w:r w:rsidRPr="008E3BE0">
        <w:rPr>
          <w:rFonts w:ascii="Times New Roman" w:eastAsia="Times New Roman" w:hAnsi="Times New Roman"/>
          <w:lang w:val="ru-RU" w:eastAsia="ru-RU" w:bidi="ar-SA"/>
        </w:rPr>
        <w:t xml:space="preserve"> настоящей статьи, они могут быть восстановлены судом.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03.07.2016 N 272-ФЗ)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393. Освобождение работников от судебных расходов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обращении в суд с иском по требованиям, вытекающим из трудовых отношений, в том числе по поводу невыполнения либо ненадлежащего выполнения условий трудового договора, носящих гражданско-правовой характер, работники освобождаются от оплаты пошлин и судебных расходов.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394. Вынесение решений по трудовым спорам об увольнении и о переводе на другую работу</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признания увольнения или перевода на другую работу незаконными работник должен быть восстановлен на прежней работе органом, рассматривающим индивидуальный трудовой спор.</w:t>
      </w:r>
    </w:p>
    <w:p w:rsidR="008E3BE0" w:rsidRPr="008E3BE0" w:rsidRDefault="008E3BE0" w:rsidP="008E3BE0">
      <w:pPr>
        <w:ind w:firstLine="540"/>
        <w:jc w:val="both"/>
        <w:rPr>
          <w:rFonts w:ascii="Times New Roman" w:eastAsia="Times New Roman" w:hAnsi="Times New Roman"/>
          <w:lang w:val="ru-RU" w:eastAsia="ru-RU" w:bidi="ar-SA"/>
        </w:rPr>
      </w:pPr>
      <w:bookmarkStart w:id="261" w:name="p7012"/>
      <w:bookmarkEnd w:id="261"/>
      <w:r w:rsidRPr="008E3BE0">
        <w:rPr>
          <w:rFonts w:ascii="Times New Roman" w:eastAsia="Times New Roman" w:hAnsi="Times New Roman"/>
          <w:lang w:val="ru-RU" w:eastAsia="ru-RU" w:bidi="ar-SA"/>
        </w:rPr>
        <w:t>Орган, рассматривающий индивидуальный трудовой спор, принимает решение о выплате работнику среднего заработка за все время вынужденного прогула или разницы в заработке за все время выполнения нижеоплачиваемой работы.</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По заявлению работника орган, рассматривающий индивидуальный трудовой спор, может ограничиться вынесением решения о взыскании в пользу работника указанных в </w:t>
      </w:r>
      <w:hyperlink w:anchor="p7012" w:history="1">
        <w:r w:rsidRPr="008E3BE0">
          <w:rPr>
            <w:rFonts w:ascii="Times New Roman" w:eastAsia="Times New Roman" w:hAnsi="Times New Roman"/>
            <w:color w:val="0000FF"/>
            <w:lang w:val="ru-RU" w:eastAsia="ru-RU" w:bidi="ar-SA"/>
          </w:rPr>
          <w:t>части второй</w:t>
        </w:r>
      </w:hyperlink>
      <w:r w:rsidRPr="008E3BE0">
        <w:rPr>
          <w:rFonts w:ascii="Times New Roman" w:eastAsia="Times New Roman" w:hAnsi="Times New Roman"/>
          <w:lang w:val="ru-RU" w:eastAsia="ru-RU" w:bidi="ar-SA"/>
        </w:rPr>
        <w:t xml:space="preserve"> настоящей статьи компенсаций.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признания увольнения незаконным орган, рассматривающий индивидуальный трудовой спор, может по заявлению работника принять решение об изменении формулировки основания увольнения на увольнение по собственному желанию.</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В случае признания формулировки основания и (или) причины увольнения неправильной или не соответствующей закону суд, рассматривающий индивидуальный трудовой спор, обязан изменить ее и указать в решении основание и причину увольнения в точном соответствии с формулировками настоящего Кодекса или иного федерального закона со ссылкой на соответствующие статью, часть статьи, пункт статьи настоящего Кодекса или иного федерального закона.</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увольнение признано незаконным, а срок трудового договора на время рассмотрения спора судом истек, то суд, рассматривающий индивидуальный трудовой спор, обязан изменить формулировку основания увольнения на увольнение по истечении срока трудового договора.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в случаях, предусмотренных настоящей статьей, после признания увольнения незаконным суд выносит решение не о восстановлении работника, а об изменении формулировки основания увольнения, то дата увольнения должна быть изменена на дату вынесения решения судом. В случае, когда к моменту вынесения указанного решения работник после оспариваемого увольнения вступил в трудовые отношения с другим работодателем, дата увольнения должна быть изменена на дату, предшествующую дню начала работы у этого работодателя.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неправильная формулировка основания и (или) причины увольнения в трудовой книжке препятствовала поступлению работника на другую работу, то суд принимает решение о выплате работнику среднего заработка за все время вынужденного прогула.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случаях увольнения без законного основания или с нарушением установленного порядка увольнения либо незаконного перевода на другую работу суд может по требованию работника вынести решение о взыскании в пользу работника денежной компенсации морального вреда, причиненного ему указанными действиями. Размер этой компенсации определяется судом.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395. Удовлетворение денежных требований работника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признании органом, рассматривающим индивидуальный трудовой спор, денежных требований работника </w:t>
      </w:r>
      <w:proofErr w:type="gramStart"/>
      <w:r w:rsidRPr="008E3BE0">
        <w:rPr>
          <w:rFonts w:ascii="Times New Roman" w:eastAsia="Times New Roman" w:hAnsi="Times New Roman"/>
          <w:lang w:val="ru-RU" w:eastAsia="ru-RU" w:bidi="ar-SA"/>
        </w:rPr>
        <w:t>обоснованными</w:t>
      </w:r>
      <w:proofErr w:type="gramEnd"/>
      <w:r w:rsidRPr="008E3BE0">
        <w:rPr>
          <w:rFonts w:ascii="Times New Roman" w:eastAsia="Times New Roman" w:hAnsi="Times New Roman"/>
          <w:lang w:val="ru-RU" w:eastAsia="ru-RU" w:bidi="ar-SA"/>
        </w:rPr>
        <w:t xml:space="preserve"> они удовлетворяются в полном размере.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396. Исполнение решений о восстановлении на работе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о восстановлении на работе незаконно уволенного работника, о восстановлении на прежней работе работника, незаконно переведенного на другую работу, подлежит немедленному исполнению. При задержке работодателем исполнения такого решения орган, принявший решение, выносит определение о выплате работнику за все время задержки исполнения решения среднего заработка или разницы в заработке.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397. Ограничение обратного взыскания сумм, выплаченных по решению органов, рассматривающих индивидуальные трудовые споры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Обратное взыскание с работника сумм, выплаченных ему в соответствии с решением органа по рассмотрению индивидуального трудового спора, при отмене решения в порядке надзора допускается только в тех случаях, когда отмененное решение было основано на сообщенных работником ложных сведениях или представленных им подложных документах.</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bookmarkStart w:id="262" w:name="p7041"/>
      <w:bookmarkEnd w:id="262"/>
      <w:r w:rsidRPr="008E3BE0">
        <w:rPr>
          <w:rFonts w:ascii="Times New Roman" w:eastAsia="Times New Roman" w:hAnsi="Times New Roman"/>
          <w:b/>
          <w:bCs/>
          <w:lang w:val="ru-RU" w:eastAsia="ru-RU" w:bidi="ar-SA"/>
        </w:rPr>
        <w:t xml:space="preserve">Глава 61. РАССМОТРЕНИЕ И РАЗРЕШЕНИЕ </w:t>
      </w:r>
      <w:proofErr w:type="gramStart"/>
      <w:r w:rsidRPr="008E3BE0">
        <w:rPr>
          <w:rFonts w:ascii="Times New Roman" w:eastAsia="Times New Roman" w:hAnsi="Times New Roman"/>
          <w:b/>
          <w:bCs/>
          <w:lang w:val="ru-RU" w:eastAsia="ru-RU" w:bidi="ar-SA"/>
        </w:rPr>
        <w:t>КОЛЛЕКТИВНЫХ</w:t>
      </w:r>
      <w:proofErr w:type="gramEnd"/>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ТРУДОВЫХ СПОРОВ</w:t>
      </w:r>
    </w:p>
    <w:p w:rsidR="008E3BE0" w:rsidRPr="008E3BE0" w:rsidRDefault="008E3BE0" w:rsidP="008E3BE0">
      <w:pPr>
        <w:jc w:val="center"/>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398. Основные понятия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Коллективный трудовой спор - неурегулированные разногласия между работниками (их представителями) и работодателями (их представителями) по поводу установления и изменения условий труда (включая заработную плату), заключения, изменения и выполнения коллективных договоров, соглашений, а также в связи с отказом работодателя учесть мнение выборного представительного органа работников при принятии локальных нормативных актов.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Примирительные процедуры - рассмотрение коллективного трудового спора в целях его разрешения примирительной комиссией, с участием посредника и (или) в трудовом арбитраже.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День начала коллективного трудового спора - день сообщения решения работодателя (его представителя) об отклонении всех или части требований работников (их представителей) или несообщение работодателем (его представителем) в соответствии со </w:t>
      </w:r>
      <w:hyperlink w:anchor="p7082" w:history="1">
        <w:r w:rsidRPr="008E3BE0">
          <w:rPr>
            <w:rFonts w:ascii="Times New Roman" w:eastAsia="Times New Roman" w:hAnsi="Times New Roman"/>
            <w:color w:val="0000FF"/>
            <w:lang w:val="ru-RU" w:eastAsia="ru-RU" w:bidi="ar-SA"/>
          </w:rPr>
          <w:t>статьей 400</w:t>
        </w:r>
      </w:hyperlink>
      <w:r w:rsidRPr="008E3BE0">
        <w:rPr>
          <w:rFonts w:ascii="Times New Roman" w:eastAsia="Times New Roman" w:hAnsi="Times New Roman"/>
          <w:lang w:val="ru-RU" w:eastAsia="ru-RU" w:bidi="ar-SA"/>
        </w:rPr>
        <w:t xml:space="preserve"> настоящего Кодекса своего решения.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Забастовка - временный добровольный отказ работников от исполнения трудовых обязанностей (полностью или частично) в целях разрешения коллективного трудового спора.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399. Выдвижение требований работников и их представителей</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 xml:space="preserve">Правом выдвижения требований обладают работники и их представители, определенные в соответствии со </w:t>
      </w:r>
      <w:hyperlink w:anchor="p583" w:history="1">
        <w:r w:rsidRPr="008E3BE0">
          <w:rPr>
            <w:rFonts w:ascii="Times New Roman" w:eastAsia="Times New Roman" w:hAnsi="Times New Roman"/>
            <w:color w:val="0000FF"/>
            <w:lang w:val="ru-RU" w:eastAsia="ru-RU" w:bidi="ar-SA"/>
          </w:rPr>
          <w:t>статьями 29</w:t>
        </w:r>
      </w:hyperlink>
      <w:r w:rsidRPr="008E3BE0">
        <w:rPr>
          <w:rFonts w:ascii="Times New Roman" w:eastAsia="Times New Roman" w:hAnsi="Times New Roman"/>
          <w:lang w:val="ru-RU" w:eastAsia="ru-RU" w:bidi="ar-SA"/>
        </w:rPr>
        <w:t xml:space="preserve"> - </w:t>
      </w:r>
      <w:hyperlink w:anchor="p607" w:history="1">
        <w:r w:rsidRPr="008E3BE0">
          <w:rPr>
            <w:rFonts w:ascii="Times New Roman" w:eastAsia="Times New Roman" w:hAnsi="Times New Roman"/>
            <w:color w:val="0000FF"/>
            <w:lang w:val="ru-RU" w:eastAsia="ru-RU" w:bidi="ar-SA"/>
          </w:rPr>
          <w:t>31</w:t>
        </w:r>
      </w:hyperlink>
      <w:r w:rsidRPr="008E3BE0">
        <w:rPr>
          <w:rFonts w:ascii="Times New Roman" w:eastAsia="Times New Roman" w:hAnsi="Times New Roman"/>
          <w:lang w:val="ru-RU" w:eastAsia="ru-RU" w:bidi="ar-SA"/>
        </w:rPr>
        <w:t xml:space="preserve"> и частью пятой </w:t>
      </w:r>
      <w:hyperlink w:anchor="p739" w:history="1">
        <w:r w:rsidRPr="008E3BE0">
          <w:rPr>
            <w:rFonts w:ascii="Times New Roman" w:eastAsia="Times New Roman" w:hAnsi="Times New Roman"/>
            <w:color w:val="0000FF"/>
            <w:lang w:val="ru-RU" w:eastAsia="ru-RU" w:bidi="ar-SA"/>
          </w:rPr>
          <w:t>статьи 40</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Требования, выдвинутые работниками и (или) представительным органом работников организации (филиала, представительства или иного обособленного структурного подразделения), индивидуального предпринимателя, утверждаются на соответствующем собрании (конференции) работников, излагаются в письменной форме и направляются работодателю представительным органом работников, уполномоченным ими на разрешение коллективного трудового спора.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Собрание работников считается правомочным, если на нем присутствует более половины работающих. Конференция считается правомочной, если на ней присутствует не менее двух третей избранных делегатов. Решение об утверждении выдвинутых требований принимается большинством голосов работников (делегатов),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выдвинутых им требований.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предоставить работникам или представителям работников необходимое помещение для проведения собрания (конференции) по выдвижению требований и не вправе препятствовать его (ее) проведению.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пятая утратила силу. - Федеральный закон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Требования профессиональных союзов и их объединений (общероссийских и межрегиональных профессиональных союзов, их территориальных организаций, объединений профессиональных союзов и объединений территориальных организаций профессиональных союзов) выдвигаются их выборными коллегиальными органами, уполномоченными на это уставами профессиональных союзов и уставами их объединений, и направляются указанными органами соответствующим сторонам социального партнерства.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шестая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Требования (копия требований) могут быть направлены (может быть направлена) в соответствующий государственный орган по урегулированию коллективных трудовых споров, в том </w:t>
      </w:r>
      <w:proofErr w:type="gramStart"/>
      <w:r w:rsidRPr="008E3BE0">
        <w:rPr>
          <w:rFonts w:ascii="Times New Roman" w:eastAsia="Times New Roman" w:hAnsi="Times New Roman"/>
          <w:lang w:val="ru-RU" w:eastAsia="ru-RU" w:bidi="ar-SA"/>
        </w:rPr>
        <w:t>числе</w:t>
      </w:r>
      <w:proofErr w:type="gramEnd"/>
      <w:r w:rsidRPr="008E3BE0">
        <w:rPr>
          <w:rFonts w:ascii="Times New Roman" w:eastAsia="Times New Roman" w:hAnsi="Times New Roman"/>
          <w:lang w:val="ru-RU" w:eastAsia="ru-RU" w:bidi="ar-SA"/>
        </w:rPr>
        <w:t xml:space="preserve"> в форме электронного документа. В этом случае государственный орган по урегулированию коллективных трудовых споров обязан проверить получение требований (копии требований) другой стороной коллективного трудового спора.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седьмая в ред. Федерального закона от 27.07.2010 N 227-ФЗ)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400. Рассмотрение требований работников, профессиональных союзов и их объединений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63" w:name="p7082"/>
      <w:bookmarkEnd w:id="263"/>
      <w:r w:rsidRPr="008E3BE0">
        <w:rPr>
          <w:rFonts w:ascii="Times New Roman" w:eastAsia="Times New Roman" w:hAnsi="Times New Roman"/>
          <w:lang w:val="ru-RU" w:eastAsia="ru-RU" w:bidi="ar-SA"/>
        </w:rPr>
        <w:t>Работодатель обязан принять к рассмотрению направленные ему требования работников. О принятом решении работодатель сообщает в представительный орган работников организации (филиала, представительства или иного обособленного структурного подразделения), индивидуального предпринимателя в письменной форме в течение двух рабочих дней со дня получения указанных требований.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Объединения работодателей, иные представители работодателей, определенные в соответствии со </w:t>
      </w:r>
      <w:hyperlink w:anchor="p635" w:history="1">
        <w:r w:rsidRPr="008E3BE0">
          <w:rPr>
            <w:rFonts w:ascii="Times New Roman" w:eastAsia="Times New Roman" w:hAnsi="Times New Roman"/>
            <w:color w:val="0000FF"/>
            <w:lang w:val="ru-RU" w:eastAsia="ru-RU" w:bidi="ar-SA"/>
          </w:rPr>
          <w:t>статьей 34</w:t>
        </w:r>
      </w:hyperlink>
      <w:r w:rsidRPr="008E3BE0">
        <w:rPr>
          <w:rFonts w:ascii="Times New Roman" w:eastAsia="Times New Roman" w:hAnsi="Times New Roman"/>
          <w:lang w:val="ru-RU" w:eastAsia="ru-RU" w:bidi="ar-SA"/>
        </w:rPr>
        <w:t xml:space="preserve"> настоящего Кодекса, обязаны принять к рассмотрению направленные им требования профессиональных союзов (их объединений) и сообщить в </w:t>
      </w:r>
      <w:r w:rsidRPr="008E3BE0">
        <w:rPr>
          <w:rFonts w:ascii="Times New Roman" w:eastAsia="Times New Roman" w:hAnsi="Times New Roman"/>
          <w:lang w:val="ru-RU" w:eastAsia="ru-RU" w:bidi="ar-SA"/>
        </w:rPr>
        <w:lastRenderedPageBreak/>
        <w:t>письменной форме профессиональным союзам (их объединениям) о принятом решении в течение трех недель со дня получения указанных требований.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64" w:name="p7089"/>
      <w:bookmarkEnd w:id="264"/>
      <w:r w:rsidRPr="008E3BE0">
        <w:rPr>
          <w:rFonts w:ascii="Times New Roman" w:eastAsia="Times New Roman" w:hAnsi="Times New Roman"/>
          <w:b/>
          <w:bCs/>
          <w:lang w:val="ru-RU" w:eastAsia="ru-RU" w:bidi="ar-SA"/>
        </w:rPr>
        <w:t>Статья 401. Примирительные процедуры</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разрешения коллективного трудового спора состоит из следующих этапов: рассмотрение коллективного трудового спора примирительной комиссией, рассмотрение коллективного трудового спора с участием посредника и (или) в трудовом арбитраже.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Рассмотрение коллективного трудового спора примирительной комиссией является обязательным этапом.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Каждая из сторон коллективного трудового спора в любой момент после начала этого спора имеет право обратиться, в том числе в форме электронного документа, в соответствующий государственный орган по урегулированию коллективных трудовых споров для уведомительной регистрации спора.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27.07.2010 N 227-ФЗ)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Ни одна из сторон коллективного трудового спора не имеет права уклоняться от участия в примирительных процедурах.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Представители сторон, примирительная комиссия, посредник, трудовой арбитраж, государственный орган по урегулированию коллективных трудовых споров обязаны использовать все предусмотренные законодательством возможности для разрешения возникшего коллективного трудового спора.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Примирительные процедуры проводятся в сроки, предусмотренные настоящим Кодексом.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необходимости сроки, предусмотренные для проведения примирительных процедур, могут быть продлены при согласии сторон коллективного трудового спора. Решение о продлении срока оформляется протоколом.</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седьмая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Работники имеют право в установленном федеральным законом порядке проводить собрания, митинги, демонстрации, пикетирование в поддержку своих требований в период рассмотрения и разрешения коллективного трудового спора, включая период организации и проведения забастовки.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восьмая введена Федеральным законом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402. Рассмотрение коллективного трудового спора примирительной комиссией</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случае возникновения коллективного трудового спора на локальном уровне социального партнерства примирительная комиссия создается в срок до двух рабочих дней со дня начала коллективного трудового спора, а в случае возникновения коллективного трудового спора на иных уровнях социального партнерства - в срок до трех рабочих дней со дня начала коллективного трудового спора.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первая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Решение о создании примирительной комиссии при разрешении коллективного трудового спора на локальном уровне социального партнерства оформляется соответствующим приказом (распоряжением) работодателя и решением представителя работников. Решения о создании примирительных комиссий при разрешении коллективных трудовых споров на иных уровнях социального партнерства оформляются </w:t>
      </w:r>
      <w:r w:rsidRPr="008E3BE0">
        <w:rPr>
          <w:rFonts w:ascii="Times New Roman" w:eastAsia="Times New Roman" w:hAnsi="Times New Roman"/>
          <w:lang w:val="ru-RU" w:eastAsia="ru-RU" w:bidi="ar-SA"/>
        </w:rPr>
        <w:lastRenderedPageBreak/>
        <w:t>соответствующими актами (приказом, распоряжением, постановлением) представителей работодателей и представителей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Примирительная комиссия формируется из представителей сторон коллективного трудового спора на равноправной основе.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Стороны коллективного трудового спора не имеют права уклоняться от создания примирительной комиссии и участия в ее работе.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(представитель работодателей) создает необходимые условия для работы примирительной комиссии.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Коллективный трудовой спор на локальном уровне социального партнерства должен быть рассмотрен примирительной комиссией в срок до трех рабочих дней, а коллективный трудовой спор на иных уровнях социального партнерства - в срок до пяти рабочих дней со дня издания соответствующих актов о ее создании.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примирительной комиссии принимается по соглашению сторон коллективного трудового спора, оформляется протоколом, имеет для сторон этого спора обязательную силу и исполняется в порядке и сроки, которые установлены решением примирительной комиссии.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w:t>
      </w:r>
      <w:proofErr w:type="spellStart"/>
      <w:r w:rsidRPr="008E3BE0">
        <w:rPr>
          <w:rFonts w:ascii="Times New Roman" w:eastAsia="Times New Roman" w:hAnsi="Times New Roman"/>
          <w:lang w:val="ru-RU" w:eastAsia="ru-RU" w:bidi="ar-SA"/>
        </w:rPr>
        <w:t>недостижении</w:t>
      </w:r>
      <w:proofErr w:type="spellEnd"/>
      <w:r w:rsidRPr="008E3BE0">
        <w:rPr>
          <w:rFonts w:ascii="Times New Roman" w:eastAsia="Times New Roman" w:hAnsi="Times New Roman"/>
          <w:lang w:val="ru-RU" w:eastAsia="ru-RU" w:bidi="ar-SA"/>
        </w:rPr>
        <w:t xml:space="preserve"> согласия в примирительной комиссии стороны коллективного трудового спора приступают к переговорам о рассмотрении коллективного трудового спора с участием посредника и (или) в трудовом арбитраже.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403. Рассмотрение коллективного трудового спора с участием посредника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Не позднее следующего рабочего дня после дня составления примирительной комиссией протокола разногласий стороны коллективного трудового спора обязаны провести переговоры о рассмотрении коллективного трудового спора с участием посредника. При </w:t>
      </w:r>
      <w:proofErr w:type="spellStart"/>
      <w:r w:rsidRPr="008E3BE0">
        <w:rPr>
          <w:rFonts w:ascii="Times New Roman" w:eastAsia="Times New Roman" w:hAnsi="Times New Roman"/>
          <w:lang w:val="ru-RU" w:eastAsia="ru-RU" w:bidi="ar-SA"/>
        </w:rPr>
        <w:t>недостижении</w:t>
      </w:r>
      <w:proofErr w:type="spellEnd"/>
      <w:r w:rsidRPr="008E3BE0">
        <w:rPr>
          <w:rFonts w:ascii="Times New Roman" w:eastAsia="Times New Roman" w:hAnsi="Times New Roman"/>
          <w:lang w:val="ru-RU" w:eastAsia="ru-RU" w:bidi="ar-SA"/>
        </w:rPr>
        <w:t xml:space="preserve"> согласия сторон коллективного трудового спора оформляется протокол об отказе сторон или одной из сторон от данной примирительной </w:t>
      </w:r>
      <w:proofErr w:type="gramStart"/>
      <w:r w:rsidRPr="008E3BE0">
        <w:rPr>
          <w:rFonts w:ascii="Times New Roman" w:eastAsia="Times New Roman" w:hAnsi="Times New Roman"/>
          <w:lang w:val="ru-RU" w:eastAsia="ru-RU" w:bidi="ar-SA"/>
        </w:rPr>
        <w:t>процедуры</w:t>
      </w:r>
      <w:proofErr w:type="gramEnd"/>
      <w:r w:rsidRPr="008E3BE0">
        <w:rPr>
          <w:rFonts w:ascii="Times New Roman" w:eastAsia="Times New Roman" w:hAnsi="Times New Roman"/>
          <w:lang w:val="ru-RU" w:eastAsia="ru-RU" w:bidi="ar-SA"/>
        </w:rPr>
        <w:t xml:space="preserve"> и они приступают к переговорам о рассмотрении коллективного трудового спора в трудовом арбитраже.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первая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согласии сторон коллективного трудового спора о рассмотрении коллективного трудового спора с участием посредника заключается соответствующее соглашение, после чего стороны коллективного трудового спора обязаны в срок не более двух рабочих дней согласовать кандидатуру посредника. При необходимости стороны коллективного трудового спора могут обратиться за рекомендацией кандидатуры посредника в соответствующий государственный орган по урегулированию коллективных трудовых споров. Если в течение указанного срока стороны коллективного трудового спора не достигли согласия относительно кандидатуры посредника, то они приступают к переговорам о рассмотрении коллективного трудового спора в трудовом арбитраже.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вторая введена Федеральным законом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Порядок рассмотрения коллективного трудового спора с участием посредника определяется соглашением сторон коллективного трудового спора с участием посредника.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Посредник имеет право запрашивать у сторон коллективного трудового спора и получать от них необходимые документы и сведения, касающиеся этого спора.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Рассмотрение коллективного трудового спора с участием посредника осуществляется на локальном уровне социального партнерства в срок до трех рабочих дней, а на иных уровнях социального партнерства - в срок до пяти рабочих дней со дня приглашения (назначения) посредника и завершается принятием сторонами </w:t>
      </w:r>
      <w:r w:rsidRPr="008E3BE0">
        <w:rPr>
          <w:rFonts w:ascii="Times New Roman" w:eastAsia="Times New Roman" w:hAnsi="Times New Roman"/>
          <w:lang w:val="ru-RU" w:eastAsia="ru-RU" w:bidi="ar-SA"/>
        </w:rPr>
        <w:lastRenderedPageBreak/>
        <w:t>коллективного трудового спора согласованного решения в письменной форме или составлением протокола разногласий.</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 ред. Федерального закона от 22.11.2011 N 334-ФЗ)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404. Рассмотрение коллективного трудового спора в трудовом арбитраже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арбитраж представляет собой орган по рассмотрению коллективного трудового спора. Временный трудовой арбитраж создается сторонами коллективного трудового спора совместно с соответствующим государственным органом по урегулированию коллективных трудовых споров для рассмотрения данного коллективного трудового спора. Решением соответствующей трехсторонней комиссии по регулированию социально-трудовых отношений при ней может создаваться постоянно действующий трудовой арбитраж для рассмотрения и разрешения коллективных трудовых споров, передаваемых ему для рассмотрения по соглашению сторон.</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ч</w:t>
      </w:r>
      <w:proofErr w:type="gramEnd"/>
      <w:r w:rsidRPr="008E3BE0">
        <w:rPr>
          <w:rFonts w:ascii="Times New Roman" w:eastAsia="Times New Roman" w:hAnsi="Times New Roman"/>
          <w:color w:val="000000"/>
          <w:lang w:val="ru-RU" w:eastAsia="ru-RU" w:bidi="ar-SA"/>
        </w:rPr>
        <w:t>асть первая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Не позднее следующего рабочего дня после дня составления протокола разногласий по завершении рассмотрения коллективного трудового спора с участием посредника, либо после истечения срока, в течение которого стороны коллективного трудового спора должны достичь соглашения относительно кандидатуры посредника, либо после оформления протокола об отказе сторон или одной из сторон коллективного трудового спора от рассмотрения коллективного трудового спора с участием посредника стороны коллективного</w:t>
      </w:r>
      <w:proofErr w:type="gramEnd"/>
      <w:r w:rsidRPr="008E3BE0">
        <w:rPr>
          <w:rFonts w:ascii="Times New Roman" w:eastAsia="Times New Roman" w:hAnsi="Times New Roman"/>
          <w:lang w:val="ru-RU" w:eastAsia="ru-RU" w:bidi="ar-SA"/>
        </w:rPr>
        <w:t xml:space="preserve"> трудового спора обязаны провести переговоры о рассмотрении коллективного трудового спора в трудовом арбитраже.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При согласии сторон коллективного трудового спора о рассмотрении коллективного трудового спора в трудовом арбитраже ими заключается соответствующее соглашение, содержащее условие об обязательном выполнении сторонами решений трудового арбитража, после чего стороны коллективного трудового спора обязаны при разрешении коллективного трудового спора на локальном уровне социального партнерства в срок до двух рабочих дней, а при разрешении коллективного трудового спора на иных уровнях социального</w:t>
      </w:r>
      <w:proofErr w:type="gramEnd"/>
      <w:r w:rsidRPr="008E3BE0">
        <w:rPr>
          <w:rFonts w:ascii="Times New Roman" w:eastAsia="Times New Roman" w:hAnsi="Times New Roman"/>
          <w:lang w:val="ru-RU" w:eastAsia="ru-RU" w:bidi="ar-SA"/>
        </w:rPr>
        <w:t xml:space="preserve"> партнерства в срок до четырех рабочих дней создать совместно с соответствующим государственным органом по урегулированию коллективных трудовых споров временный трудовой арбитраж для рассмотрения данного коллективного трудового спора либо передать его на рассмотрение в постоянно действующий трудовой арбитраж, созданный при соответствующей трехсторонней комиссии по регулированию социально-трудовых отношений.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третья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Состав и регламент временного трудового арбитража устанавливаются решением работодателя (представителя работодателей), представителя работников и государственного органа по урегулированию коллективных трудовых споров. В постоянно действующем трудовом арбитраже порядок формирования состава трудового арбитража для разрешения конкретного трудового спора и его регламент определяются положением о постоянно действующем трудовом арбитраже (уставом постоянно действующего трудового арбитража), утверждаемым соответствующей трехсторонней комиссией по регулированию социально-трудовых отношений.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 с учетом мнения Российской трехсторонней комиссии по регулированию социально-трудовых отношений может утверждаться типовое положение о постоянно действующем трудовом арбитраже (типовой устав постоянно действующего трудового арбитража).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четвертая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lastRenderedPageBreak/>
        <w:t>Коллективный трудовой спор рассматривается в трудовом арбитраже с участием представителей сторон данного спора при разрешении коллективного трудового спора на локальном уровне социального партнерства в срок до трех рабочих дней, а при разрешении коллективного трудового спора на иных уровнях социального партнерства - в срок до пяти рабочих дней со дня создания временного трудового арбитража или передачи коллективного трудового спора на рассмотрение в</w:t>
      </w:r>
      <w:proofErr w:type="gramEnd"/>
      <w:r w:rsidRPr="008E3BE0">
        <w:rPr>
          <w:rFonts w:ascii="Times New Roman" w:eastAsia="Times New Roman" w:hAnsi="Times New Roman"/>
          <w:lang w:val="ru-RU" w:eastAsia="ru-RU" w:bidi="ar-SA"/>
        </w:rPr>
        <w:t xml:space="preserve"> постоянно действующий трудовой арбитраж.</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пятая введена Федеральным законом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Трудовой арбитраж рассматривает обращения сторон коллективного трудового спора; получает необходимые документы и сведения, касающиеся этого спора; информирует в случае необходимости органы государственной власти и органы местного самоуправления о возможных социальных последствиях коллективного трудового спора; принимает решение по существу коллективного трудового спора.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трудового арбитража по урегулированию коллективного трудового спора передается сторонам этого спора в письменной форме.</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В случаях, когда в соответствии с </w:t>
      </w:r>
      <w:hyperlink w:anchor="p7286" w:history="1">
        <w:r w:rsidRPr="008E3BE0">
          <w:rPr>
            <w:rFonts w:ascii="Times New Roman" w:eastAsia="Times New Roman" w:hAnsi="Times New Roman"/>
            <w:color w:val="0000FF"/>
            <w:lang w:val="ru-RU" w:eastAsia="ru-RU" w:bidi="ar-SA"/>
          </w:rPr>
          <w:t>частями первой</w:t>
        </w:r>
      </w:hyperlink>
      <w:r w:rsidRPr="008E3BE0">
        <w:rPr>
          <w:rFonts w:ascii="Times New Roman" w:eastAsia="Times New Roman" w:hAnsi="Times New Roman"/>
          <w:lang w:val="ru-RU" w:eastAsia="ru-RU" w:bidi="ar-SA"/>
        </w:rPr>
        <w:t xml:space="preserve"> и </w:t>
      </w:r>
      <w:hyperlink w:anchor="p7293" w:history="1">
        <w:r w:rsidRPr="008E3BE0">
          <w:rPr>
            <w:rFonts w:ascii="Times New Roman" w:eastAsia="Times New Roman" w:hAnsi="Times New Roman"/>
            <w:color w:val="0000FF"/>
            <w:lang w:val="ru-RU" w:eastAsia="ru-RU" w:bidi="ar-SA"/>
          </w:rPr>
          <w:t>второй статьи 413</w:t>
        </w:r>
      </w:hyperlink>
      <w:r w:rsidRPr="008E3BE0">
        <w:rPr>
          <w:rFonts w:ascii="Times New Roman" w:eastAsia="Times New Roman" w:hAnsi="Times New Roman"/>
          <w:lang w:val="ru-RU" w:eastAsia="ru-RU" w:bidi="ar-SA"/>
        </w:rPr>
        <w:t xml:space="preserve"> настоящего Кодекса в целях разрешения коллективного трудового спора не может быть проведена забастовка, рассмотрение коллективного трудового спора в трудовом арбитраже является обязательным и решение трудового арбитража имеет для сторон обязательную силу независимо от наличия соглашения сторон по данному вопросу.</w:t>
      </w:r>
      <w:proofErr w:type="gramEnd"/>
      <w:r w:rsidRPr="008E3BE0">
        <w:rPr>
          <w:rFonts w:ascii="Times New Roman" w:eastAsia="Times New Roman" w:hAnsi="Times New Roman"/>
          <w:lang w:val="ru-RU" w:eastAsia="ru-RU" w:bidi="ar-SA"/>
        </w:rPr>
        <w:t xml:space="preserve"> При этом</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стороны не приходят к соглашению о создании временного трудового арбитража, его составе и регламенте либо о передаче коллективного трудового спора на рассмотрение в постоянно действующий трудовой арбитраж, решение по этим вопросам принимает соответствующий государственный орган по урегулированию коллективных трудовых споров.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восьмая в ред. Федерального закона от 22.11.2011 N 334-ФЗ)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405. Гарантии в связи с разрешением коллективного трудового спора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Члены примирительной комиссии, трудовые арбитры на время участия в разрешении коллективного трудового спора освобождаются от основной работы с сохранением среднего заработка на срок не более трех месяцев в течение одного года.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Участвующие в разрешении коллективного трудового спора представители работников, их объединений не могут быть в период разрешения коллективного трудового спора подвергнуты </w:t>
      </w:r>
      <w:hyperlink w:anchor="p3467" w:history="1">
        <w:r w:rsidRPr="008E3BE0">
          <w:rPr>
            <w:rFonts w:ascii="Times New Roman" w:eastAsia="Times New Roman" w:hAnsi="Times New Roman"/>
            <w:color w:val="0000FF"/>
            <w:lang w:val="ru-RU" w:eastAsia="ru-RU" w:bidi="ar-SA"/>
          </w:rPr>
          <w:t>дисциплинарному взысканию</w:t>
        </w:r>
      </w:hyperlink>
      <w:r w:rsidRPr="008E3BE0">
        <w:rPr>
          <w:rFonts w:ascii="Times New Roman" w:eastAsia="Times New Roman" w:hAnsi="Times New Roman"/>
          <w:lang w:val="ru-RU" w:eastAsia="ru-RU" w:bidi="ar-SA"/>
        </w:rPr>
        <w:t>, переведены на другую работу или уволены по инициативе работодателя без предварительного согласия уполномочившего их на представительство органа.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65" w:name="p7176"/>
      <w:bookmarkEnd w:id="265"/>
      <w:r w:rsidRPr="008E3BE0">
        <w:rPr>
          <w:rFonts w:ascii="Times New Roman" w:eastAsia="Times New Roman" w:hAnsi="Times New Roman"/>
          <w:b/>
          <w:bCs/>
          <w:lang w:val="ru-RU" w:eastAsia="ru-RU" w:bidi="ar-SA"/>
        </w:rPr>
        <w:t>Статья 406. Уклонение от участия в примирительных процедурах</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уклонении одной из сторон коллективного трудового спора от участия в создании или работе примирительной комиссии другая сторона коллективного трудового спора имеет право потребовать проведения переговоров о рассмотрении коллективного трудового спора с участием посредника не позднее следующего рабочего дня после дня предъявления указанного требования.</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При уклонении одной из сторон коллективного трудового спора от переговоров о рассмотрении коллективного трудового спора с участием посредника или от участия в рассмотрении коллективного трудового спора с участием посредника другая сторона коллективного трудового спора имеет право потребовать проведения переговоров о </w:t>
      </w:r>
      <w:r w:rsidRPr="008E3BE0">
        <w:rPr>
          <w:rFonts w:ascii="Times New Roman" w:eastAsia="Times New Roman" w:hAnsi="Times New Roman"/>
          <w:lang w:val="ru-RU" w:eastAsia="ru-RU" w:bidi="ar-SA"/>
        </w:rPr>
        <w:lastRenderedPageBreak/>
        <w:t>рассмотрении коллективного трудового спора в трудовом арбитраже не позднее следующего рабочего дня после дня предъявления указанного требования.</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 уклонении работодателя (представителя работодателей) от создания временного трудового арбитража, передачи коллективного трудового спора на рассмотрение в постоянно действующий трудовой арбитраж или от участия в рассмотрении коллективного трудового спора трудовым арбитражем считается, что примирительные процедуры не привели к разрешению коллективного трудового спора.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407. Участие государственных органов по урегулированию коллективных трудовых споров в разрешении коллективных трудовых споров</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Государственными органами по урегулированию коллективных трудовых споров являются 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 и органы исполнительной власти субъектов Российской Федерации, участвующие в урегулировании коллективных трудовых споров.</w:t>
      </w:r>
    </w:p>
    <w:p w:rsidR="008E3BE0" w:rsidRPr="008E3BE0" w:rsidRDefault="008E3BE0" w:rsidP="008E3BE0">
      <w:pPr>
        <w:ind w:firstLine="540"/>
        <w:jc w:val="both"/>
        <w:rPr>
          <w:rFonts w:ascii="Times New Roman" w:eastAsia="Times New Roman" w:hAnsi="Times New Roman"/>
          <w:lang w:val="ru-RU" w:eastAsia="ru-RU" w:bidi="ar-SA"/>
        </w:rPr>
      </w:pPr>
      <w:bookmarkStart w:id="266" w:name="p7189"/>
      <w:bookmarkEnd w:id="266"/>
      <w:r w:rsidRPr="008E3BE0">
        <w:rPr>
          <w:rFonts w:ascii="Times New Roman" w:eastAsia="Times New Roman" w:hAnsi="Times New Roman"/>
          <w:lang w:val="ru-RU" w:eastAsia="ru-RU" w:bidi="ar-SA"/>
        </w:rPr>
        <w:t>Федеральный орган исполнительной власти, осуществляющий функции по оказанию государственных услуг в сфере урегулирования коллективных трудовых споров:</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производит уведомительную регистрацию коллективных трудовых споров по поводу заключения, изменения и выполнения соглашений, заключаемых на федеральном уровне социального партнерства, коллективных трудовых споров в федеральных государственных органах, федеральных государственных учреждениях, федеральных государственных унитарных предприятиях, а также коллективных трудовых споров, возникающих в случаях, когда в соответствии с </w:t>
      </w:r>
      <w:hyperlink w:anchor="p7286" w:history="1">
        <w:r w:rsidRPr="008E3BE0">
          <w:rPr>
            <w:rFonts w:ascii="Times New Roman" w:eastAsia="Times New Roman" w:hAnsi="Times New Roman"/>
            <w:color w:val="0000FF"/>
            <w:lang w:val="ru-RU" w:eastAsia="ru-RU" w:bidi="ar-SA"/>
          </w:rPr>
          <w:t>частями первой</w:t>
        </w:r>
      </w:hyperlink>
      <w:r w:rsidRPr="008E3BE0">
        <w:rPr>
          <w:rFonts w:ascii="Times New Roman" w:eastAsia="Times New Roman" w:hAnsi="Times New Roman"/>
          <w:lang w:val="ru-RU" w:eastAsia="ru-RU" w:bidi="ar-SA"/>
        </w:rPr>
        <w:t xml:space="preserve"> и </w:t>
      </w:r>
      <w:hyperlink w:anchor="p7293" w:history="1">
        <w:r w:rsidRPr="008E3BE0">
          <w:rPr>
            <w:rFonts w:ascii="Times New Roman" w:eastAsia="Times New Roman" w:hAnsi="Times New Roman"/>
            <w:color w:val="0000FF"/>
            <w:lang w:val="ru-RU" w:eastAsia="ru-RU" w:bidi="ar-SA"/>
          </w:rPr>
          <w:t>второй</w:t>
        </w:r>
      </w:hyperlink>
      <w:r w:rsidRPr="008E3BE0">
        <w:rPr>
          <w:rFonts w:ascii="Times New Roman" w:eastAsia="Times New Roman" w:hAnsi="Times New Roman"/>
          <w:lang w:val="ru-RU" w:eastAsia="ru-RU" w:bidi="ar-SA"/>
        </w:rPr>
        <w:t xml:space="preserve"> статьи 413 настоящего Кодекса в целях разрешения коллективного трудового спора забастовка</w:t>
      </w:r>
      <w:proofErr w:type="gramEnd"/>
      <w:r w:rsidRPr="008E3BE0">
        <w:rPr>
          <w:rFonts w:ascii="Times New Roman" w:eastAsia="Times New Roman" w:hAnsi="Times New Roman"/>
          <w:lang w:val="ru-RU" w:eastAsia="ru-RU" w:bidi="ar-SA"/>
        </w:rPr>
        <w:t xml:space="preserve"> не может быть </w:t>
      </w:r>
      <w:proofErr w:type="gramStart"/>
      <w:r w:rsidRPr="008E3BE0">
        <w:rPr>
          <w:rFonts w:ascii="Times New Roman" w:eastAsia="Times New Roman" w:hAnsi="Times New Roman"/>
          <w:lang w:val="ru-RU" w:eastAsia="ru-RU" w:bidi="ar-SA"/>
        </w:rPr>
        <w:t>проведена</w:t>
      </w:r>
      <w:proofErr w:type="gramEnd"/>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02.04.2014 N 55-ФЗ)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содействует урегулированию указанных коллективных трудовых споров;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ведет базу данных по учету трудовых арбитров;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организует подготовку трудовых арбитров.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Органы исполнительной власти субъектов Российской Федерации, участвующие в урегулировании коллективных трудовых споров: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производят уведомительную регистрацию коллективных трудовых споров, за исключением коллективных трудовых споров, указанных в </w:t>
      </w:r>
      <w:hyperlink w:anchor="p7189" w:history="1">
        <w:r w:rsidRPr="008E3BE0">
          <w:rPr>
            <w:rFonts w:ascii="Times New Roman" w:eastAsia="Times New Roman" w:hAnsi="Times New Roman"/>
            <w:color w:val="0000FF"/>
            <w:lang w:val="ru-RU" w:eastAsia="ru-RU" w:bidi="ar-SA"/>
          </w:rPr>
          <w:t>части второй</w:t>
        </w:r>
      </w:hyperlink>
      <w:r w:rsidRPr="008E3BE0">
        <w:rPr>
          <w:rFonts w:ascii="Times New Roman" w:eastAsia="Times New Roman" w:hAnsi="Times New Roman"/>
          <w:lang w:val="ru-RU" w:eastAsia="ru-RU" w:bidi="ar-SA"/>
        </w:rPr>
        <w:t xml:space="preserve"> настоящей статьи;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содействуют урегулированию указанных коллективных трудовых споров.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Государственные органы по урегулированию коллективных трудовых споров в пределах своих полномочий: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проверяют в случае </w:t>
      </w:r>
      <w:proofErr w:type="gramStart"/>
      <w:r w:rsidRPr="008E3BE0">
        <w:rPr>
          <w:rFonts w:ascii="Times New Roman" w:eastAsia="Times New Roman" w:hAnsi="Times New Roman"/>
          <w:lang w:val="ru-RU" w:eastAsia="ru-RU" w:bidi="ar-SA"/>
        </w:rPr>
        <w:t>необходимости полномочия представителей сторон коллективного трудового спора</w:t>
      </w:r>
      <w:proofErr w:type="gramEnd"/>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выявляют, анализируют и обобщают причины возникновения коллективных трудовых споров, подготавливают предложения по их устранению;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оказывают методическую помощь сторонам коллективного трудового спора на всех этапах его рассмотрения и разрешения;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организуют в установленном порядке финансирование примирительных процедур.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Государственные органы по урегулированию коллективных трудовых споров при организации работы по урегулированию коллективных трудовых споров взаимодействуют с представителями работников и работодателей.</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Работники государственных органов по урегулированию коллективных трудовых споров имеют право в порядке, установленном федеральными законами и иными нормативными правовыми актами Российской Федерации, беспрепятственно при </w:t>
      </w:r>
      <w:r w:rsidRPr="008E3BE0">
        <w:rPr>
          <w:rFonts w:ascii="Times New Roman" w:eastAsia="Times New Roman" w:hAnsi="Times New Roman"/>
          <w:lang w:val="ru-RU" w:eastAsia="ru-RU" w:bidi="ar-SA"/>
        </w:rPr>
        <w:lastRenderedPageBreak/>
        <w:t>предъявлении удостоверения установленного образца посещать любых работодателей (организации независимо от их организационно-правовых форм и форм собственности, а также работодателей - физических лиц) в целях урегулирования коллективных трудовых споров, выявления и устранения причин, порождающих эти споры.</w:t>
      </w:r>
      <w:proofErr w:type="gramEnd"/>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67" w:name="p7207"/>
      <w:bookmarkEnd w:id="267"/>
      <w:r w:rsidRPr="008E3BE0">
        <w:rPr>
          <w:rFonts w:ascii="Times New Roman" w:eastAsia="Times New Roman" w:hAnsi="Times New Roman"/>
          <w:b/>
          <w:bCs/>
          <w:lang w:val="ru-RU" w:eastAsia="ru-RU" w:bidi="ar-SA"/>
        </w:rPr>
        <w:t>Статья 408. Соглашения, достигнутые в ходе разрешения коллективного трудового спора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Соглашения, достигнутые сторонами коллективного трудового спора в ходе разрешения этого спора, в том числе соглашение об урегулировании коллективного трудового спора, оформляются в письменной форме и имеют для сторон коллективного трудового спора обязательную силу. </w:t>
      </w:r>
      <w:proofErr w:type="gramStart"/>
      <w:r w:rsidRPr="008E3BE0">
        <w:rPr>
          <w:rFonts w:ascii="Times New Roman" w:eastAsia="Times New Roman" w:hAnsi="Times New Roman"/>
          <w:lang w:val="ru-RU" w:eastAsia="ru-RU" w:bidi="ar-SA"/>
        </w:rPr>
        <w:t>Контроль за</w:t>
      </w:r>
      <w:proofErr w:type="gramEnd"/>
      <w:r w:rsidRPr="008E3BE0">
        <w:rPr>
          <w:rFonts w:ascii="Times New Roman" w:eastAsia="Times New Roman" w:hAnsi="Times New Roman"/>
          <w:lang w:val="ru-RU" w:eastAsia="ru-RU" w:bidi="ar-SA"/>
        </w:rPr>
        <w:t xml:space="preserve"> их выполнением осуществляется сторонами коллективного трудового спора.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68" w:name="p7213"/>
      <w:bookmarkEnd w:id="268"/>
      <w:r w:rsidRPr="008E3BE0">
        <w:rPr>
          <w:rFonts w:ascii="Times New Roman" w:eastAsia="Times New Roman" w:hAnsi="Times New Roman"/>
          <w:b/>
          <w:bCs/>
          <w:lang w:val="ru-RU" w:eastAsia="ru-RU" w:bidi="ar-SA"/>
        </w:rPr>
        <w:t>Статья 409. Право на забастовку</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соответствии со статьей 37 Конституции Российской Федерации признается право работников на забастовку как способ разрешения коллективного трудового спора.</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Если примирительные процедуры не привели к разрешению коллективного трудового спора (</w:t>
      </w:r>
      <w:hyperlink w:anchor="p7176" w:history="1">
        <w:r w:rsidRPr="008E3BE0">
          <w:rPr>
            <w:rFonts w:ascii="Times New Roman" w:eastAsia="Times New Roman" w:hAnsi="Times New Roman"/>
            <w:color w:val="0000FF"/>
            <w:lang w:val="ru-RU" w:eastAsia="ru-RU" w:bidi="ar-SA"/>
          </w:rPr>
          <w:t>статья 406</w:t>
        </w:r>
      </w:hyperlink>
      <w:r w:rsidRPr="008E3BE0">
        <w:rPr>
          <w:rFonts w:ascii="Times New Roman" w:eastAsia="Times New Roman" w:hAnsi="Times New Roman"/>
          <w:lang w:val="ru-RU" w:eastAsia="ru-RU" w:bidi="ar-SA"/>
        </w:rPr>
        <w:t xml:space="preserve"> настоящего Кодекса) либо работодатель (представители работодателя) или работодатели (представители работодателей) не выполняют соглашения, достигнутые сторонами коллективного трудового спора в ходе разрешения этого спора (</w:t>
      </w:r>
      <w:hyperlink w:anchor="p7207" w:history="1">
        <w:r w:rsidRPr="008E3BE0">
          <w:rPr>
            <w:rFonts w:ascii="Times New Roman" w:eastAsia="Times New Roman" w:hAnsi="Times New Roman"/>
            <w:color w:val="0000FF"/>
            <w:lang w:val="ru-RU" w:eastAsia="ru-RU" w:bidi="ar-SA"/>
          </w:rPr>
          <w:t>статья 408</w:t>
        </w:r>
      </w:hyperlink>
      <w:r w:rsidRPr="008E3BE0">
        <w:rPr>
          <w:rFonts w:ascii="Times New Roman" w:eastAsia="Times New Roman" w:hAnsi="Times New Roman"/>
          <w:lang w:val="ru-RU" w:eastAsia="ru-RU" w:bidi="ar-SA"/>
        </w:rPr>
        <w:t xml:space="preserve"> настоящего Кодекса), или не исполняют решение трудового арбитража, то работники или их представители имеют право приступить к организации забастовки, за исключением случаев, когда</w:t>
      </w:r>
      <w:proofErr w:type="gramEnd"/>
      <w:r w:rsidRPr="008E3BE0">
        <w:rPr>
          <w:rFonts w:ascii="Times New Roman" w:eastAsia="Times New Roman" w:hAnsi="Times New Roman"/>
          <w:lang w:val="ru-RU" w:eastAsia="ru-RU" w:bidi="ar-SA"/>
        </w:rPr>
        <w:t xml:space="preserve"> в соответствии с </w:t>
      </w:r>
      <w:hyperlink w:anchor="p7286" w:history="1">
        <w:r w:rsidRPr="008E3BE0">
          <w:rPr>
            <w:rFonts w:ascii="Times New Roman" w:eastAsia="Times New Roman" w:hAnsi="Times New Roman"/>
            <w:color w:val="0000FF"/>
            <w:lang w:val="ru-RU" w:eastAsia="ru-RU" w:bidi="ar-SA"/>
          </w:rPr>
          <w:t>частями первой</w:t>
        </w:r>
      </w:hyperlink>
      <w:r w:rsidRPr="008E3BE0">
        <w:rPr>
          <w:rFonts w:ascii="Times New Roman" w:eastAsia="Times New Roman" w:hAnsi="Times New Roman"/>
          <w:lang w:val="ru-RU" w:eastAsia="ru-RU" w:bidi="ar-SA"/>
        </w:rPr>
        <w:t xml:space="preserve"> и </w:t>
      </w:r>
      <w:hyperlink w:anchor="p7293" w:history="1">
        <w:r w:rsidRPr="008E3BE0">
          <w:rPr>
            <w:rFonts w:ascii="Times New Roman" w:eastAsia="Times New Roman" w:hAnsi="Times New Roman"/>
            <w:color w:val="0000FF"/>
            <w:lang w:val="ru-RU" w:eastAsia="ru-RU" w:bidi="ar-SA"/>
          </w:rPr>
          <w:t>второй статьи 413</w:t>
        </w:r>
      </w:hyperlink>
      <w:r w:rsidRPr="008E3BE0">
        <w:rPr>
          <w:rFonts w:ascii="Times New Roman" w:eastAsia="Times New Roman" w:hAnsi="Times New Roman"/>
          <w:lang w:val="ru-RU" w:eastAsia="ru-RU" w:bidi="ar-SA"/>
        </w:rPr>
        <w:t xml:space="preserve"> настоящего Кодекса в целях разрешения коллективного трудового спора забастовка не может быть проведена.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вторая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Участие в забастовке является добровольным. Никто не может быть принужден к участию или отказу от участия в забастовке.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Лица, принуждающие работников к участию или отказу от участия в забастовке, несут дисциплинарную, административную, уголовную ответственность в порядке, установленном настоящим </w:t>
      </w:r>
      <w:hyperlink w:anchor="p346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иными федеральными законами.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Представители работодателя не вправе организовывать забастовку и принимать в ней участие.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69" w:name="p7223"/>
      <w:bookmarkEnd w:id="269"/>
      <w:r w:rsidRPr="008E3BE0">
        <w:rPr>
          <w:rFonts w:ascii="Times New Roman" w:eastAsia="Times New Roman" w:hAnsi="Times New Roman"/>
          <w:b/>
          <w:bCs/>
          <w:lang w:val="ru-RU" w:eastAsia="ru-RU" w:bidi="ar-SA"/>
        </w:rPr>
        <w:t>Статья 410. Объявление забастовки</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об объявлении забастовки принимается собранием (конференцией) работников организации (филиала, представительства или иного обособленного структурного подразделения), индивидуального предпринимателя по предложению представительного органа работников, ранее уполномоченного ими на разрешение коллективного трудового спора.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об участии работников данного работодателя в забастовке, объявленной профессиональным союзом (объединением профессиональных союзов), принимается собранием (конференцией) работников данного работодателя без проведения примирительных процедур.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Собрание работников данного работодателя считается правомочным, если на нем присутствует более половины от общего числа работников. Конференция работников </w:t>
      </w:r>
      <w:r w:rsidRPr="008E3BE0">
        <w:rPr>
          <w:rFonts w:ascii="Times New Roman" w:eastAsia="Times New Roman" w:hAnsi="Times New Roman"/>
          <w:lang w:val="ru-RU" w:eastAsia="ru-RU" w:bidi="ar-SA"/>
        </w:rPr>
        <w:lastRenderedPageBreak/>
        <w:t>данного работодателя считается правомочной, если на ней присутствует не менее двух третей делегатов конференции.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обязан предоставить помещение и создать необходимые условия для проведения собрания (конференции) работников и не имеет права препятствовать его (ее) проведению.</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считается принятым, если за него проголосовало не менее половины работников, присутствующих на собрании (конференции). При невозможности проведения собрания (созыва конференции) работников представительный орган работников имеет право утвердить свое решение, собрав подписи более половины работников в поддержку проведения забастовки.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период рассмотрения коллективного трудового спора примирительной комиссией работниками может быть однократно проведена часовая предупредительная забастовка. Проведение предупредительной забастовки допускается при рассмотрении коллективного трудового спора на локальном уровне социального партнерства после трех календарных дней работы примирительной комиссии с предупреждением работодателя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два рабочих дня, а при рассмотрении коллективного трудового спора на иных уровнях социального партнерства - после четырех календарных дней работы примирительной комиссии с предупреждением работодателя в письменной форме не позднее чем за три рабочих дня.</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шестая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проведении предупредительной забастовки орган, ее возглавляющий, обеспечивает минимум необходимых работ (услуг) в соответствии с настоящим </w:t>
      </w:r>
      <w:hyperlink w:anchor="p726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 начале предстоящей забастовки работодатель должен быть предупрежден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пять рабочих дней. О начале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35" w:history="1">
        <w:r w:rsidRPr="008E3BE0">
          <w:rPr>
            <w:rFonts w:ascii="Times New Roman" w:eastAsia="Times New Roman" w:hAnsi="Times New Roman"/>
            <w:color w:val="0000FF"/>
            <w:lang w:val="ru-RU" w:eastAsia="ru-RU" w:bidi="ar-SA"/>
          </w:rPr>
          <w:t>статьей 34</w:t>
        </w:r>
      </w:hyperlink>
      <w:r w:rsidRPr="008E3BE0">
        <w:rPr>
          <w:rFonts w:ascii="Times New Roman" w:eastAsia="Times New Roman" w:hAnsi="Times New Roman"/>
          <w:lang w:val="ru-RU" w:eastAsia="ru-RU" w:bidi="ar-SA"/>
        </w:rPr>
        <w:t xml:space="preserve"> настоящего Кодекса, должны быть предупреждены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семь рабочих дней.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(часть восьмая 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решении об объявлении забастовки указываются: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перечень разногласий сторон коллективного трудового спора, являющихся основанием для объявления и проведения забастовки;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дата и время начала забастовки, предполагаемое количество участников. При этом забастовка не может быть начата позднее двух месяцев со дня принятия решения об объявлении забастовки;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наименование органа, возглавляющего забастовку, состав представителей работников, уполномоченных на участие в примирительных процедурах;</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предложения по минимуму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предупреждает о предстоящей забастовке соответствующий государственный орган по урегулированию коллективных трудовых споров.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когда забастовка не была начата в срок, определенный решением об объявлении забастовки, дальнейшее разрешение коллективного трудового спора осуществляется в порядке, установленном </w:t>
      </w:r>
      <w:hyperlink w:anchor="p7089" w:history="1">
        <w:r w:rsidRPr="008E3BE0">
          <w:rPr>
            <w:rFonts w:ascii="Times New Roman" w:eastAsia="Times New Roman" w:hAnsi="Times New Roman"/>
            <w:color w:val="0000FF"/>
            <w:lang w:val="ru-RU" w:eastAsia="ru-RU" w:bidi="ar-SA"/>
          </w:rPr>
          <w:t>статьей 401</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411. Орган, возглавляющий забастовку</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Забастовку возглавляет представительный орган работников.</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Орган, возглавляющий забастовку, имеет право созывать собрания (конференции) работников, получать от работодателя информацию по вопросам, затрагивающим интересы работников, привлекать специалистов для подготовки заключений по спорным вопросам.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Орган, возглавляющий забастовку, имеет право приостановить забастовку. Для возобновления забастовки не требуется повторное рассмотрение коллективного трудового спора примирительной комиссией или в трудовом арбитраже. Работодатель и соответствующий государственный орган по урегулированию коллективных трудовых споров должны быть предупреждены в письменной форме о возобновлении забастовки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два рабочих дня, а о возобновлении забастовки, объявленной профессиональным союзом (объединением профессиональных союзов), объединение работодателей, иные представители работодателей, определенные в соответствии со </w:t>
      </w:r>
      <w:hyperlink w:anchor="p635" w:history="1">
        <w:r w:rsidRPr="008E3BE0">
          <w:rPr>
            <w:rFonts w:ascii="Times New Roman" w:eastAsia="Times New Roman" w:hAnsi="Times New Roman"/>
            <w:color w:val="0000FF"/>
            <w:lang w:val="ru-RU" w:eastAsia="ru-RU" w:bidi="ar-SA"/>
          </w:rPr>
          <w:t>статьей 34</w:t>
        </w:r>
      </w:hyperlink>
      <w:r w:rsidRPr="008E3BE0">
        <w:rPr>
          <w:rFonts w:ascii="Times New Roman" w:eastAsia="Times New Roman" w:hAnsi="Times New Roman"/>
          <w:lang w:val="ru-RU" w:eastAsia="ru-RU" w:bidi="ar-SA"/>
        </w:rPr>
        <w:t xml:space="preserve"> настоящего Кодекса, и соответствующий государственный орган по урегулированию коллективных трудовых споров должны быть предупреждены в письменной форме не </w:t>
      </w:r>
      <w:proofErr w:type="gramStart"/>
      <w:r w:rsidRPr="008E3BE0">
        <w:rPr>
          <w:rFonts w:ascii="Times New Roman" w:eastAsia="Times New Roman" w:hAnsi="Times New Roman"/>
          <w:lang w:val="ru-RU" w:eastAsia="ru-RU" w:bidi="ar-SA"/>
        </w:rPr>
        <w:t>позднее</w:t>
      </w:r>
      <w:proofErr w:type="gramEnd"/>
      <w:r w:rsidRPr="008E3BE0">
        <w:rPr>
          <w:rFonts w:ascii="Times New Roman" w:eastAsia="Times New Roman" w:hAnsi="Times New Roman"/>
          <w:lang w:val="ru-RU" w:eastAsia="ru-RU" w:bidi="ar-SA"/>
        </w:rPr>
        <w:t xml:space="preserve"> чем за три рабочих дня.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412. Обязанности сторон коллективного трудового спора в ходе забастовки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период проведения забастовки стороны коллективного трудового спора обязаны продолжить разрешение этого спора путем проведения переговоров.</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органы исполнительной власти, органы местного самоуправления и орган, возглавляющий забастовку, обязаны принять зависящие от них меры по обеспечению в период забастовки общественного порядка, сохранности имущества работодателя и работников, а также работы машин и оборудования, остановка которых представляет непосредственную угрозу жизни и здоровью людей.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270" w:name="p7267"/>
      <w:bookmarkEnd w:id="270"/>
      <w:r w:rsidRPr="008E3BE0">
        <w:rPr>
          <w:rFonts w:ascii="Times New Roman" w:eastAsia="Times New Roman" w:hAnsi="Times New Roman"/>
          <w:lang w:val="ru-RU" w:eastAsia="ru-RU" w:bidi="ar-SA"/>
        </w:rPr>
        <w:t>Перечень минимума необходимых работ (услуг), выполняемых в период проведения забастовки работниками организаций (филиалов, представительств или иных обособленных структурных подразделений), индивидуальных предпринимателей, деятельность которых связана с безопасностью людей, обеспечением их здоровья и жизненно важных интересов общества, в каждой отрасли (</w:t>
      </w:r>
      <w:proofErr w:type="spellStart"/>
      <w:proofErr w:type="gramStart"/>
      <w:r w:rsidRPr="008E3BE0">
        <w:rPr>
          <w:rFonts w:ascii="Times New Roman" w:eastAsia="Times New Roman" w:hAnsi="Times New Roman"/>
          <w:lang w:val="ru-RU" w:eastAsia="ru-RU" w:bidi="ar-SA"/>
        </w:rPr>
        <w:t>подотрасли</w:t>
      </w:r>
      <w:proofErr w:type="spellEnd"/>
      <w:r w:rsidRPr="008E3BE0">
        <w:rPr>
          <w:rFonts w:ascii="Times New Roman" w:eastAsia="Times New Roman" w:hAnsi="Times New Roman"/>
          <w:lang w:val="ru-RU" w:eastAsia="ru-RU" w:bidi="ar-SA"/>
        </w:rPr>
        <w:t xml:space="preserve">) </w:t>
      </w:r>
      <w:proofErr w:type="gramEnd"/>
      <w:r w:rsidRPr="008E3BE0">
        <w:rPr>
          <w:rFonts w:ascii="Times New Roman" w:eastAsia="Times New Roman" w:hAnsi="Times New Roman"/>
          <w:lang w:val="ru-RU" w:eastAsia="ru-RU" w:bidi="ar-SA"/>
        </w:rPr>
        <w:t>экономики разрабатывается и утверждается федеральным органом исполнительной власти, на который возложены координация и регулирование деятельности в соответствующей отрасли (</w:t>
      </w:r>
      <w:proofErr w:type="spellStart"/>
      <w:r w:rsidRPr="008E3BE0">
        <w:rPr>
          <w:rFonts w:ascii="Times New Roman" w:eastAsia="Times New Roman" w:hAnsi="Times New Roman"/>
          <w:lang w:val="ru-RU" w:eastAsia="ru-RU" w:bidi="ar-SA"/>
        </w:rPr>
        <w:t>подотрасли</w:t>
      </w:r>
      <w:proofErr w:type="spellEnd"/>
      <w:r w:rsidRPr="008E3BE0">
        <w:rPr>
          <w:rFonts w:ascii="Times New Roman" w:eastAsia="Times New Roman" w:hAnsi="Times New Roman"/>
          <w:lang w:val="ru-RU" w:eastAsia="ru-RU" w:bidi="ar-SA"/>
        </w:rPr>
        <w:t>) экономики, по согласованию с соответствующим общероссийским профессиональным союзом. В случае</w:t>
      </w:r>
      <w:proofErr w:type="gramStart"/>
      <w:r w:rsidRPr="008E3BE0">
        <w:rPr>
          <w:rFonts w:ascii="Times New Roman" w:eastAsia="Times New Roman" w:hAnsi="Times New Roman"/>
          <w:lang w:val="ru-RU" w:eastAsia="ru-RU" w:bidi="ar-SA"/>
        </w:rPr>
        <w:t>,</w:t>
      </w:r>
      <w:proofErr w:type="gramEnd"/>
      <w:r w:rsidRPr="008E3BE0">
        <w:rPr>
          <w:rFonts w:ascii="Times New Roman" w:eastAsia="Times New Roman" w:hAnsi="Times New Roman"/>
          <w:lang w:val="ru-RU" w:eastAsia="ru-RU" w:bidi="ar-SA"/>
        </w:rPr>
        <w:t xml:space="preserve"> если в отрасли (</w:t>
      </w:r>
      <w:proofErr w:type="spellStart"/>
      <w:r w:rsidRPr="008E3BE0">
        <w:rPr>
          <w:rFonts w:ascii="Times New Roman" w:eastAsia="Times New Roman" w:hAnsi="Times New Roman"/>
          <w:lang w:val="ru-RU" w:eastAsia="ru-RU" w:bidi="ar-SA"/>
        </w:rPr>
        <w:t>подотрасли</w:t>
      </w:r>
      <w:proofErr w:type="spellEnd"/>
      <w:r w:rsidRPr="008E3BE0">
        <w:rPr>
          <w:rFonts w:ascii="Times New Roman" w:eastAsia="Times New Roman" w:hAnsi="Times New Roman"/>
          <w:lang w:val="ru-RU" w:eastAsia="ru-RU" w:bidi="ar-SA"/>
        </w:rPr>
        <w:t>) экономики действует несколько общероссийских профессиональных союзов, перечень минимума необходимых работ (услуг) утверждается по согласованию со всеми действующими в отрасли (</w:t>
      </w:r>
      <w:proofErr w:type="spellStart"/>
      <w:r w:rsidRPr="008E3BE0">
        <w:rPr>
          <w:rFonts w:ascii="Times New Roman" w:eastAsia="Times New Roman" w:hAnsi="Times New Roman"/>
          <w:lang w:val="ru-RU" w:eastAsia="ru-RU" w:bidi="ar-SA"/>
        </w:rPr>
        <w:t>подотрасли</w:t>
      </w:r>
      <w:proofErr w:type="spellEnd"/>
      <w:r w:rsidRPr="008E3BE0">
        <w:rPr>
          <w:rFonts w:ascii="Times New Roman" w:eastAsia="Times New Roman" w:hAnsi="Times New Roman"/>
          <w:lang w:val="ru-RU" w:eastAsia="ru-RU" w:bidi="ar-SA"/>
        </w:rPr>
        <w:t>) экономики общероссийскими профессиональными союзами. Порядок разработки и утверждения перечня минимума необходимых работ (услуг) определяется Правительством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Орган исполнительной власти субъекта Российской Федерации на основе перечней минимума необходимых работ (услуг), разработанных и утвержденных соответствующими федеральными органами исполнительной власти, разрабатывает и утверждает по согласованию с соответствующими территориальными объединениями организаций профессиональных союзов (объединениями профессиональных союзов) региональные перечни минимума необходимых работ (услуг), конкретизирующие содержание и определяющие порядок применения федеральных отраслевых перечней минимума необходимых работ (услуг) на территории соответствующего субъекта Российской</w:t>
      </w:r>
      <w:proofErr w:type="gramEnd"/>
      <w:r w:rsidRPr="008E3BE0">
        <w:rPr>
          <w:rFonts w:ascii="Times New Roman" w:eastAsia="Times New Roman" w:hAnsi="Times New Roman"/>
          <w:lang w:val="ru-RU" w:eastAsia="ru-RU" w:bidi="ar-SA"/>
        </w:rPr>
        <w:t xml:space="preserve"> Федерации.</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lastRenderedPageBreak/>
        <w:t>Минимум необходимых работ (услуг), выполняемых в период проведения забастовки работниками организации (филиала, представительства или иного обособленного структурного подразделения), индивидуального предпринимателя, определяется соглашением работодателя (представителя работодателя) и представительного органа работников совместно с органом местного самоуправления на основе перечней минимума необходимых работ (услуг) в трехдневный срок со дня принятия решения об объявлении забастовки.</w:t>
      </w:r>
      <w:proofErr w:type="gramEnd"/>
      <w:r w:rsidRPr="008E3BE0">
        <w:rPr>
          <w:rFonts w:ascii="Times New Roman" w:eastAsia="Times New Roman" w:hAnsi="Times New Roman"/>
          <w:lang w:val="ru-RU" w:eastAsia="ru-RU" w:bidi="ar-SA"/>
        </w:rPr>
        <w:t xml:space="preserve"> Включение вида работ (услуг) в минимум необходимых работ (услуг) должно быть мотивировано вероятностью причинения вреда здоровью или угрозой жизни граждан. В минимум необходимых работ (услуг) не могут быть включены работы (услуги), не предусмотренные соответствующими перечнями минимума необходимых работ (услуг).</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Федеральных законов от 30.06.2006 N 90-ФЗ,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w:t>
      </w:r>
      <w:proofErr w:type="spellStart"/>
      <w:r w:rsidRPr="008E3BE0">
        <w:rPr>
          <w:rFonts w:ascii="Times New Roman" w:eastAsia="Times New Roman" w:hAnsi="Times New Roman"/>
          <w:lang w:val="ru-RU" w:eastAsia="ru-RU" w:bidi="ar-SA"/>
        </w:rPr>
        <w:t>недостижения</w:t>
      </w:r>
      <w:proofErr w:type="spellEnd"/>
      <w:r w:rsidRPr="008E3BE0">
        <w:rPr>
          <w:rFonts w:ascii="Times New Roman" w:eastAsia="Times New Roman" w:hAnsi="Times New Roman"/>
          <w:lang w:val="ru-RU" w:eastAsia="ru-RU" w:bidi="ar-SA"/>
        </w:rPr>
        <w:t xml:space="preserve"> соглашения минимум необходимых работ (услуг) устанавливается органом исполнительной власти субъекта Российской Федерации.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указанного органа, устанавливающее минимум необходимых работ (услуг), может быть обжаловано сторонами коллективного трудового спора в суд.</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При </w:t>
      </w:r>
      <w:proofErr w:type="spellStart"/>
      <w:r w:rsidRPr="008E3BE0">
        <w:rPr>
          <w:rFonts w:ascii="Times New Roman" w:eastAsia="Times New Roman" w:hAnsi="Times New Roman"/>
          <w:lang w:val="ru-RU" w:eastAsia="ru-RU" w:bidi="ar-SA"/>
        </w:rPr>
        <w:t>необеспечении</w:t>
      </w:r>
      <w:proofErr w:type="spellEnd"/>
      <w:r w:rsidRPr="008E3BE0">
        <w:rPr>
          <w:rFonts w:ascii="Times New Roman" w:eastAsia="Times New Roman" w:hAnsi="Times New Roman"/>
          <w:lang w:val="ru-RU" w:eastAsia="ru-RU" w:bidi="ar-SA"/>
        </w:rPr>
        <w:t xml:space="preserve"> минимума необходимых работ (услуг) забастовка может быть приостановлена решением суда до выполнения работниками и представительным органом работников соответствующих требований.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413. Незаконные забастовки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71" w:name="p7286"/>
      <w:bookmarkEnd w:id="271"/>
      <w:r w:rsidRPr="008E3BE0">
        <w:rPr>
          <w:rFonts w:ascii="Times New Roman" w:eastAsia="Times New Roman" w:hAnsi="Times New Roman"/>
          <w:lang w:val="ru-RU" w:eastAsia="ru-RU" w:bidi="ar-SA"/>
        </w:rPr>
        <w:t>В соответствии со статьей 55 Конституции Российской Федерации являются незаконными и не допускаются забастовки:</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а) в периоды введения военного или чрезвычайного положения либо особых мер в соответствии с законодательством о чрезвычайном положении; в органах и организациях Вооруженных Сил Российской Федерации, других военных, военизированных и иных формированиях, организациях (филиалах, представительствах или иных обособленных структурных подразделениях), непосредственно ведающих вопросами обеспечения обороны страны, безопасности государства, аварийно-спасательных, поисково-спасательных, противопожарных работ, предупреждения или ликвидации стихийных бедствий и чрезвычайных ситуаций; в правоохранительных органах; в организациях (филиалах, представительствах или иных обособленных структурных подразделениях), непосредственно обслуживающих особо опасные виды производств или оборудования, на станциях скорой и неотложной медицинской помощи;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б) в организациях (филиалах, представительствах или иных обособленных структурных подразделениях), непосредственно связанных с обеспечением жизнедеятельности населения (энергообеспечение, отопление и теплоснабжение, водоснабжение, газоснабжение, авиационный, железнодорожный и водный транспорт, связь, больницы), в том случае, если проведение забастовок создает угрозу обороне страны и безопасности государства, жизни и здоровью людей.</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bookmarkStart w:id="272" w:name="p7293"/>
      <w:bookmarkEnd w:id="272"/>
      <w:r w:rsidRPr="008E3BE0">
        <w:rPr>
          <w:rFonts w:ascii="Times New Roman" w:eastAsia="Times New Roman" w:hAnsi="Times New Roman"/>
          <w:lang w:val="ru-RU" w:eastAsia="ru-RU" w:bidi="ar-SA"/>
        </w:rPr>
        <w:t>Право на забастовку может быть ограничено федеральным законом.</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Забастовка является незаконной, если она была объявлена без учета сроков, процедур и требований, предусмотренных настоящим </w:t>
      </w:r>
      <w:hyperlink w:anchor="p7223"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Решение о признании забастовки незаконной принимается верховными судами республик, краевыми, областными судами, судами городов федерального значения, </w:t>
      </w:r>
      <w:r w:rsidRPr="008E3BE0">
        <w:rPr>
          <w:rFonts w:ascii="Times New Roman" w:eastAsia="Times New Roman" w:hAnsi="Times New Roman"/>
          <w:lang w:val="ru-RU" w:eastAsia="ru-RU" w:bidi="ar-SA"/>
        </w:rPr>
        <w:lastRenderedPageBreak/>
        <w:t>судами автономной области и автономных округов по заявлению работодателя или прокурора.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Решение суда доводится до сведения работников через орган, возглавляющий забастовку, который обязан немедленно проинформировать участников забастовки о решении суда.</w:t>
      </w:r>
    </w:p>
    <w:p w:rsidR="008E3BE0" w:rsidRPr="008E3BE0" w:rsidRDefault="008E3BE0" w:rsidP="008E3BE0">
      <w:pPr>
        <w:ind w:firstLine="540"/>
        <w:jc w:val="both"/>
        <w:rPr>
          <w:rFonts w:ascii="Times New Roman" w:eastAsia="Times New Roman" w:hAnsi="Times New Roman"/>
          <w:lang w:val="ru-RU" w:eastAsia="ru-RU" w:bidi="ar-SA"/>
        </w:rPr>
      </w:pPr>
      <w:bookmarkStart w:id="273" w:name="p7299"/>
      <w:bookmarkEnd w:id="273"/>
      <w:r w:rsidRPr="008E3BE0">
        <w:rPr>
          <w:rFonts w:ascii="Times New Roman" w:eastAsia="Times New Roman" w:hAnsi="Times New Roman"/>
          <w:lang w:val="ru-RU" w:eastAsia="ru-RU" w:bidi="ar-SA"/>
        </w:rPr>
        <w:t>Решение суда о признании забастовки незаконной, вступившее в законную силу, подлежит немедленному исполнению. Работники обязаны прекратить забастовку и приступить к работе не позднее следующего дня после вручения копии указанного решения суда органу, возглавляющему забастовку.</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В случае создания непосредственной угрозы жизни и здоровью людей суд вправе </w:t>
      </w:r>
      <w:proofErr w:type="spellStart"/>
      <w:r w:rsidRPr="008E3BE0">
        <w:rPr>
          <w:rFonts w:ascii="Times New Roman" w:eastAsia="Times New Roman" w:hAnsi="Times New Roman"/>
          <w:lang w:val="ru-RU" w:eastAsia="ru-RU" w:bidi="ar-SA"/>
        </w:rPr>
        <w:t>неначавшуюся</w:t>
      </w:r>
      <w:proofErr w:type="spellEnd"/>
      <w:r w:rsidRPr="008E3BE0">
        <w:rPr>
          <w:rFonts w:ascii="Times New Roman" w:eastAsia="Times New Roman" w:hAnsi="Times New Roman"/>
          <w:lang w:val="ru-RU" w:eastAsia="ru-RU" w:bidi="ar-SA"/>
        </w:rPr>
        <w:t xml:space="preserve"> забастовку отложить на срок до 15 дней, а начавшуюся - приостановить на тот же срок.</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w:t>
      </w:r>
      <w:proofErr w:type="gramStart"/>
      <w:r w:rsidRPr="008E3BE0">
        <w:rPr>
          <w:rFonts w:ascii="Times New Roman" w:eastAsia="Times New Roman" w:hAnsi="Times New Roman"/>
          <w:color w:val="000000"/>
          <w:lang w:val="ru-RU" w:eastAsia="ru-RU" w:bidi="ar-SA"/>
        </w:rPr>
        <w:t>в</w:t>
      </w:r>
      <w:proofErr w:type="gramEnd"/>
      <w:r w:rsidRPr="008E3BE0">
        <w:rPr>
          <w:rFonts w:ascii="Times New Roman" w:eastAsia="Times New Roman" w:hAnsi="Times New Roman"/>
          <w:color w:val="000000"/>
          <w:lang w:val="ru-RU" w:eastAsia="ru-RU" w:bidi="ar-SA"/>
        </w:rPr>
        <w:t xml:space="preserve">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 случаях, имеющих особое значение для обеспечения жизненно важных интересов Российской Федерации или отдельных ее территорий, Правительство Российской Федерации вправе приостановить забастовку до решения вопроса соответствующим судом, но не более чем на десять календарных дней.</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Часть девятая утратила силу. - Федеральный закон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414. Гарантии и правовое положение работников в связи с проведением забастовки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Участие работника в забастовке не может рассматриваться в качестве нарушения трудовой дисциплины и основания для расторжения трудового договора, за исключением случаев неисполнения обязанности прекратить забастовку в соответствии с частью шестой </w:t>
      </w:r>
      <w:hyperlink w:anchor="p7299" w:history="1">
        <w:r w:rsidRPr="008E3BE0">
          <w:rPr>
            <w:rFonts w:ascii="Times New Roman" w:eastAsia="Times New Roman" w:hAnsi="Times New Roman"/>
            <w:color w:val="0000FF"/>
            <w:lang w:val="ru-RU" w:eastAsia="ru-RU" w:bidi="ar-SA"/>
          </w:rPr>
          <w:t>статьи 413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Запрещается применять к работникам, участвующим в забастовке, меры </w:t>
      </w:r>
      <w:hyperlink w:anchor="p3467" w:history="1">
        <w:r w:rsidRPr="008E3BE0">
          <w:rPr>
            <w:rFonts w:ascii="Times New Roman" w:eastAsia="Times New Roman" w:hAnsi="Times New Roman"/>
            <w:color w:val="0000FF"/>
            <w:lang w:val="ru-RU" w:eastAsia="ru-RU" w:bidi="ar-SA"/>
          </w:rPr>
          <w:t>дисциплинарной ответственности</w:t>
        </w:r>
      </w:hyperlink>
      <w:r w:rsidRPr="008E3BE0">
        <w:rPr>
          <w:rFonts w:ascii="Times New Roman" w:eastAsia="Times New Roman" w:hAnsi="Times New Roman"/>
          <w:lang w:val="ru-RU" w:eastAsia="ru-RU" w:bidi="ar-SA"/>
        </w:rPr>
        <w:t xml:space="preserve">, за исключением случаев, предусмотренных частью шестой </w:t>
      </w:r>
      <w:hyperlink w:anchor="p7299" w:history="1">
        <w:r w:rsidRPr="008E3BE0">
          <w:rPr>
            <w:rFonts w:ascii="Times New Roman" w:eastAsia="Times New Roman" w:hAnsi="Times New Roman"/>
            <w:color w:val="0000FF"/>
            <w:lang w:val="ru-RU" w:eastAsia="ru-RU" w:bidi="ar-SA"/>
          </w:rPr>
          <w:t>статьи 413</w:t>
        </w:r>
      </w:hyperlink>
      <w:r w:rsidRPr="008E3BE0">
        <w:rPr>
          <w:rFonts w:ascii="Times New Roman" w:eastAsia="Times New Roman" w:hAnsi="Times New Roman"/>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 время забастовки за участвующими в ней работниками сохраняются место работы и должность.</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Работодатель имеет право не выплачивать работникам заработную плату за время их участия в забастовке, за исключением работников, занятых выполнением обязательного минимума работ (услуг).</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Коллективным договором, соглашением или соглашениями, достигнутыми в ходе разрешения коллективного трудового спора, могут быть предусмотрены компенсационные выплаты работникам, участвующим в забастовке.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Работникам, не участвующим в забастовке, но в связи с ее </w:t>
      </w:r>
      <w:proofErr w:type="gramStart"/>
      <w:r w:rsidRPr="008E3BE0">
        <w:rPr>
          <w:rFonts w:ascii="Times New Roman" w:eastAsia="Times New Roman" w:hAnsi="Times New Roman"/>
          <w:lang w:val="ru-RU" w:eastAsia="ru-RU" w:bidi="ar-SA"/>
        </w:rPr>
        <w:t>проведением</w:t>
      </w:r>
      <w:proofErr w:type="gramEnd"/>
      <w:r w:rsidRPr="008E3BE0">
        <w:rPr>
          <w:rFonts w:ascii="Times New Roman" w:eastAsia="Times New Roman" w:hAnsi="Times New Roman"/>
          <w:lang w:val="ru-RU" w:eastAsia="ru-RU" w:bidi="ar-SA"/>
        </w:rPr>
        <w:t xml:space="preserve"> не имевшим возможности выполнять свою работу и заявившим в письменной форме о начале в связи с этим простоя, оплата простоя не по вине работника производится в порядке и размерах, которые предусмотрены настоящим </w:t>
      </w:r>
      <w:hyperlink w:anchor="p2923"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Работодатель имеет право переводить указанных работников на другую работу в порядке, предусмотренном настоящим </w:t>
      </w:r>
      <w:hyperlink w:anchor="p142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Коллективным договором, соглашением или соглашениями, достигнутыми в ходе разрешения коллективного трудового спора, может быть предусмотрен более льготный порядок выплат работникам, не участвующим в забастовке, чем предусмотренный настоящим Кодексом.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415. Запрещение локаута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В процессе урегулирования коллективного трудового спора, включая проведение забастовки, запрещается локаут - увольнение работников по инициативе работодателя в связи с их участием в коллективном трудовом споре или в забастовке.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416. Ответственность за уклонение от участия в примирительных процедурах, невыполнение соглашения, достигнутого в результате примирительной процедуры, неисполнение либо отказ от исполнения решения трудового арбитража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Представители работодателя (представители работодателей), уклоняющиеся от получения требований работников и участия в примирительных процедурах, в том числе не предоставляющие помещения для проведения собрания (конференции) по выдвижению требований, объявлению забастовки или препятствующие его (ее) проведению, привлекаются к дисциплинарной ответственности в соответствии с настоящим </w:t>
      </w:r>
      <w:hyperlink w:anchor="p3467" w:history="1">
        <w:r w:rsidRPr="008E3BE0">
          <w:rPr>
            <w:rFonts w:ascii="Times New Roman" w:eastAsia="Times New Roman" w:hAnsi="Times New Roman"/>
            <w:color w:val="0000FF"/>
            <w:lang w:val="ru-RU" w:eastAsia="ru-RU" w:bidi="ar-SA"/>
          </w:rPr>
          <w:t>Кодексом</w:t>
        </w:r>
      </w:hyperlink>
      <w:r w:rsidRPr="008E3BE0">
        <w:rPr>
          <w:rFonts w:ascii="Times New Roman" w:eastAsia="Times New Roman" w:hAnsi="Times New Roman"/>
          <w:lang w:val="ru-RU" w:eastAsia="ru-RU" w:bidi="ar-SA"/>
        </w:rPr>
        <w:t xml:space="preserve"> или административной ответственности в порядке, который установлен законодательством Российской Федерации об административных правонарушениях.</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Представители работодателя (представители работодателей) и работников, виновные в невыполнении обязательств по соглашениям, достигнутым в результате примирительной процедуры, а также виновные в неисполнении либо отказывающиеся от исполнения решения трудового арбитража, привлекаются к административной ответственности в порядке, который установлен законодательством Российской Федерации об административных правонарушениях.</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22.11.2011 N 334-ФЗ)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417. Ответственность работников за незаконные забастовки</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 xml:space="preserve">Работники, приступившие к проведению забастовки или не прекратившие ее на следующий рабочий день после доведения до органа, возглавляющего забастовку, вступившего в законную силу решения суда о признании забастовки незаконной либо об отсрочке или о приостановке забастовки, могут быть подвергнуты </w:t>
      </w:r>
      <w:hyperlink w:anchor="p3467" w:history="1">
        <w:r w:rsidRPr="008E3BE0">
          <w:rPr>
            <w:rFonts w:ascii="Times New Roman" w:eastAsia="Times New Roman" w:hAnsi="Times New Roman"/>
            <w:color w:val="0000FF"/>
            <w:lang w:val="ru-RU" w:eastAsia="ru-RU" w:bidi="ar-SA"/>
          </w:rPr>
          <w:t>дисциплинарному взысканию</w:t>
        </w:r>
      </w:hyperlink>
      <w:r w:rsidRPr="008E3BE0">
        <w:rPr>
          <w:rFonts w:ascii="Times New Roman" w:eastAsia="Times New Roman" w:hAnsi="Times New Roman"/>
          <w:lang w:val="ru-RU" w:eastAsia="ru-RU" w:bidi="ar-SA"/>
        </w:rPr>
        <w:t xml:space="preserve"> за нарушение трудовой дисциплины.</w:t>
      </w:r>
      <w:proofErr w:type="gramEnd"/>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Представительный орган работников, объявивший и не прекративший забастовку после признания ее незаконной, обязан возместить убытки, причиненные работодателю незаконной забастовкой, за счет своих сре</w:t>
      </w:r>
      <w:proofErr w:type="gramStart"/>
      <w:r w:rsidRPr="008E3BE0">
        <w:rPr>
          <w:rFonts w:ascii="Times New Roman" w:eastAsia="Times New Roman" w:hAnsi="Times New Roman"/>
          <w:lang w:val="ru-RU" w:eastAsia="ru-RU" w:bidi="ar-SA"/>
        </w:rPr>
        <w:t>дств в р</w:t>
      </w:r>
      <w:proofErr w:type="gramEnd"/>
      <w:r w:rsidRPr="008E3BE0">
        <w:rPr>
          <w:rFonts w:ascii="Times New Roman" w:eastAsia="Times New Roman" w:hAnsi="Times New Roman"/>
          <w:lang w:val="ru-RU" w:eastAsia="ru-RU" w:bidi="ar-SA"/>
        </w:rPr>
        <w:t>азмере, определенном судом.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418. Ведение документации при рассмотрении и разрешении коллективного трудового спора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22.11.2011 N 334-ФЗ)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Действия сторон коллективного трудового спора, соглашения и решения, принимаемые в связи с рассмотрением и разрешением этого спора, оформляются протоколами представителями сторон коллективного трудового спора, примирительными органами, органом, возглавляющим забастовку.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Федеральных законов от 30.06.2006 N 90-ФЗ, от 22.11.2011 N 334-ФЗ)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Глава 62. ОТВЕТСТВЕННОСТЬ ЗА НАРУШЕНИЕ</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ТРУДОВОГО ЗАКОНОДАТЕЛЬСТВА И ИНЫХ АКТОВ,</w:t>
      </w:r>
    </w:p>
    <w:p w:rsidR="008E3BE0" w:rsidRPr="008E3BE0" w:rsidRDefault="008E3BE0" w:rsidP="008E3BE0">
      <w:pPr>
        <w:jc w:val="center"/>
        <w:rPr>
          <w:rFonts w:ascii="Times New Roman" w:eastAsia="Times New Roman" w:hAnsi="Times New Roman"/>
          <w:b/>
          <w:bCs/>
          <w:lang w:val="ru-RU" w:eastAsia="ru-RU" w:bidi="ar-SA"/>
        </w:rPr>
      </w:pPr>
      <w:proofErr w:type="gramStart"/>
      <w:r w:rsidRPr="008E3BE0">
        <w:rPr>
          <w:rFonts w:ascii="Times New Roman" w:eastAsia="Times New Roman" w:hAnsi="Times New Roman"/>
          <w:b/>
          <w:bCs/>
          <w:lang w:val="ru-RU" w:eastAsia="ru-RU" w:bidi="ar-SA"/>
        </w:rPr>
        <w:t>СОДЕРЖАЩИХ</w:t>
      </w:r>
      <w:proofErr w:type="gramEnd"/>
      <w:r w:rsidRPr="008E3BE0">
        <w:rPr>
          <w:rFonts w:ascii="Times New Roman" w:eastAsia="Times New Roman" w:hAnsi="Times New Roman"/>
          <w:b/>
          <w:bCs/>
          <w:lang w:val="ru-RU" w:eastAsia="ru-RU" w:bidi="ar-SA"/>
        </w:rPr>
        <w:t xml:space="preserve"> НОРМЫ ТРУДОВОГО ПРАВА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lastRenderedPageBreak/>
        <w:t>Статья 419. Виды ответственности за нарушение трудового законодательства и иных актов, содержащих нормы трудового права</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74" w:name="p7355"/>
      <w:bookmarkEnd w:id="274"/>
      <w:r w:rsidRPr="008E3BE0">
        <w:rPr>
          <w:rFonts w:ascii="Times New Roman" w:eastAsia="Times New Roman" w:hAnsi="Times New Roman"/>
          <w:lang w:val="ru-RU" w:eastAsia="ru-RU" w:bidi="ar-SA"/>
        </w:rPr>
        <w:t xml:space="preserve">Лица, виновные в нарушении трудового законодательства и иных актов, содержащих нормы трудового права, привлекаются к </w:t>
      </w:r>
      <w:hyperlink w:anchor="p3467" w:history="1">
        <w:r w:rsidRPr="008E3BE0">
          <w:rPr>
            <w:rFonts w:ascii="Times New Roman" w:eastAsia="Times New Roman" w:hAnsi="Times New Roman"/>
            <w:color w:val="0000FF"/>
            <w:lang w:val="ru-RU" w:eastAsia="ru-RU" w:bidi="ar-SA"/>
          </w:rPr>
          <w:t>дисциплинарной</w:t>
        </w:r>
      </w:hyperlink>
      <w:r w:rsidRPr="008E3BE0">
        <w:rPr>
          <w:rFonts w:ascii="Times New Roman" w:eastAsia="Times New Roman" w:hAnsi="Times New Roman"/>
          <w:lang w:val="ru-RU" w:eastAsia="ru-RU" w:bidi="ar-SA"/>
        </w:rPr>
        <w:t xml:space="preserve"> и материальной ответственности в порядке, установленном настоящим Кодексом и иными федеральными законами, а также привлекаются к гражданско-правовой, административной и уголовной ответственности в порядке, установленном федеральными законами.</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ЧАСТЬ ШЕСТАЯ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center"/>
        <w:rPr>
          <w:rFonts w:ascii="Times New Roman" w:eastAsia="Times New Roman" w:hAnsi="Times New Roman"/>
          <w:b/>
          <w:bCs/>
          <w:lang w:val="ru-RU" w:eastAsia="ru-RU" w:bidi="ar-SA"/>
        </w:rPr>
      </w:pPr>
      <w:r w:rsidRPr="008E3BE0">
        <w:rPr>
          <w:rFonts w:ascii="Times New Roman" w:eastAsia="Times New Roman" w:hAnsi="Times New Roman"/>
          <w:b/>
          <w:bCs/>
          <w:lang w:val="ru-RU" w:eastAsia="ru-RU" w:bidi="ar-SA"/>
        </w:rPr>
        <w:t>Раздел XIV. ЗАКЛЮЧИТЕЛЬНЫЕ ПОЛОЖЕНИЯ</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420. Сроки введения в действие настоящего Кодекса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Настоящий Кодекс вводится в действие с 1 февраля 2002 года.</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421. Порядок и сроки введения минимального </w:t>
      </w:r>
      <w:proofErr w:type="gramStart"/>
      <w:r w:rsidRPr="008E3BE0">
        <w:rPr>
          <w:rFonts w:ascii="Times New Roman" w:eastAsia="Times New Roman" w:hAnsi="Times New Roman"/>
          <w:b/>
          <w:bCs/>
          <w:lang w:val="ru-RU" w:eastAsia="ru-RU" w:bidi="ar-SA"/>
        </w:rPr>
        <w:t>размера оплаты труда</w:t>
      </w:r>
      <w:proofErr w:type="gramEnd"/>
      <w:r w:rsidRPr="008E3BE0">
        <w:rPr>
          <w:rFonts w:ascii="Times New Roman" w:eastAsia="Times New Roman" w:hAnsi="Times New Roman"/>
          <w:b/>
          <w:bCs/>
          <w:lang w:val="ru-RU" w:eastAsia="ru-RU" w:bidi="ar-SA"/>
        </w:rPr>
        <w:t xml:space="preserve">, предусмотренного частью первой </w:t>
      </w:r>
      <w:hyperlink w:anchor="p2541" w:history="1">
        <w:r w:rsidRPr="008E3BE0">
          <w:rPr>
            <w:rFonts w:ascii="Times New Roman" w:eastAsia="Times New Roman" w:hAnsi="Times New Roman"/>
            <w:b/>
            <w:bCs/>
            <w:color w:val="0000FF"/>
            <w:lang w:val="ru-RU" w:eastAsia="ru-RU" w:bidi="ar-SA"/>
          </w:rPr>
          <w:t>статьи 133</w:t>
        </w:r>
      </w:hyperlink>
      <w:r w:rsidRPr="008E3BE0">
        <w:rPr>
          <w:rFonts w:ascii="Times New Roman" w:eastAsia="Times New Roman" w:hAnsi="Times New Roman"/>
          <w:b/>
          <w:bCs/>
          <w:lang w:val="ru-RU" w:eastAsia="ru-RU" w:bidi="ar-SA"/>
        </w:rPr>
        <w:t xml:space="preserve"> настоящего Кодекса</w:t>
      </w:r>
    </w:p>
    <w:p w:rsidR="008E3BE0" w:rsidRPr="008E3BE0" w:rsidRDefault="008E3BE0" w:rsidP="008E3BE0">
      <w:pPr>
        <w:ind w:firstLine="540"/>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20.04.2007 N 54-ФЗ)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bookmarkStart w:id="275" w:name="p7371"/>
      <w:bookmarkEnd w:id="275"/>
      <w:r w:rsidRPr="008E3BE0">
        <w:rPr>
          <w:rFonts w:ascii="Times New Roman" w:eastAsia="Times New Roman" w:hAnsi="Times New Roman"/>
          <w:lang w:val="ru-RU" w:eastAsia="ru-RU" w:bidi="ar-SA"/>
        </w:rPr>
        <w:t xml:space="preserve">Порядок и сроки поэтапного повышения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 xml:space="preserve"> до размера, предусмотренного частью первой </w:t>
      </w:r>
      <w:hyperlink w:anchor="p2541" w:history="1">
        <w:r w:rsidRPr="008E3BE0">
          <w:rPr>
            <w:rFonts w:ascii="Times New Roman" w:eastAsia="Times New Roman" w:hAnsi="Times New Roman"/>
            <w:color w:val="0000FF"/>
            <w:lang w:val="ru-RU" w:eastAsia="ru-RU" w:bidi="ar-SA"/>
          </w:rPr>
          <w:t>статьи 133</w:t>
        </w:r>
      </w:hyperlink>
      <w:r w:rsidRPr="008E3BE0">
        <w:rPr>
          <w:rFonts w:ascii="Times New Roman" w:eastAsia="Times New Roman" w:hAnsi="Times New Roman"/>
          <w:lang w:val="ru-RU" w:eastAsia="ru-RU" w:bidi="ar-SA"/>
        </w:rPr>
        <w:t xml:space="preserve"> настоящего Кодекса, устанавливаются федеральным законом.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 xml:space="preserve">Статья 422. Признание </w:t>
      </w:r>
      <w:proofErr w:type="gramStart"/>
      <w:r w:rsidRPr="008E3BE0">
        <w:rPr>
          <w:rFonts w:ascii="Times New Roman" w:eastAsia="Times New Roman" w:hAnsi="Times New Roman"/>
          <w:b/>
          <w:bCs/>
          <w:lang w:val="ru-RU" w:eastAsia="ru-RU" w:bidi="ar-SA"/>
        </w:rPr>
        <w:t>утратившими</w:t>
      </w:r>
      <w:proofErr w:type="gramEnd"/>
      <w:r w:rsidRPr="008E3BE0">
        <w:rPr>
          <w:rFonts w:ascii="Times New Roman" w:eastAsia="Times New Roman" w:hAnsi="Times New Roman"/>
          <w:b/>
          <w:bCs/>
          <w:lang w:val="ru-RU" w:eastAsia="ru-RU" w:bidi="ar-SA"/>
        </w:rPr>
        <w:t xml:space="preserve"> силу отдельных законодательных актов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Признать утратившими силу с 1 февраля 2002 года:</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Кодекс законов о труде РСФСР, утвержденный Законом РСФСР от 9 декабря 1971 года "Об утверждении Кодекса законов о труде РСФСР" (Ведомости Верховного Совета РСФСР, 1971, N 50, ст. 1007);</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15 марта 1972 года "О порядке введения в действие Кодекса законов о труде РСФСР" (Ведомости Верховного Совета РСФСР, 1972, N 12, ст. 301);</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20 сентября 1973 года "Об изменении статьи 240 Кодекса законов о труде РСФСР" (Ведомости Верховного Совета РСФСР, 1973, N 39, ст. 825);</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РСФСР от 19 декабря 1973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1973, N 51, ст. 1110) в части утверждения Указа Президиума Верховного Совета РСФСР от 20 сентября 1973 года "Об изменении статьи 240 Кодекса законов о труде РСФСР";</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23 июля 1974 года "О внесении изменений и дополнений в Кодекс законов о труде РСФСР" (Ведомости Верховного Совета РСФСР, 1974, N 30, ст. 806);</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РСФСР от 2 августа 1974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1974, N 32, ст. 854) в части утверждения Указа Президиума Верховного Совета РСФСР от 23 июля 1974 года "О внесении изменений и дополнений в Кодекс законов о труде РСФСР";</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Указ Президиума Верховного Совета РСФСР от 30 декабря 1976 года "О внесении изменений и дополнений в Кодекс законов о труде РСФСР" (Ведомости Верховного Совета РСФСР, 1977, N 1, ст. 1);</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РСФСР от 20 июля 1977 года "Об утверждении Указов Президиума Верховного Совета РСФСР, вносящих некоторые изменения и дополнения в действующее законодательство РСФСР" (Ведомости Верховного Совета РСФСР, 1977, N 30, ст. 725) в части утверждения Указа Президиума Верховного Совета РСФСР от 30 декабря 1976 года "О внесении изменений и дополнений в Кодекс законов о труде РСФСР";</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15 января 1980 года "О внесении изменений в статью 31 Кодекса законов о труде РСФСР" (Ведомости Верховного Совета РСФСР, 1980, N 3, ст. 68);</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РСФСР от 26 марта 1980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1980, N 14, ст. 352) в части утверждения Указа Президиума Верховного Совета РСФСР от 15 января 1980 года "О внесении изменений в статью 31 Кодекса законов о труде РСФСР";</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12 августа 1980 года "О внесении изменений и дополнений в Кодекс законов о труде РСФСР" (Ведомости Верховного Совета РСФСР, 1980, N 34, ст. 1063);</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РСФСР от 20 ноября 1980 года "Об утверждении Указов Президиума Верховного Совета РСФСР о внесении изменений и дополнений в Уголовный, Уголовно-процессуальный и Гражданский процессуальный кодексы РСФСР, в Кодекс законов о труде РСФСР" (Ведомости Верховного Совета РСФСР, 1980, N 48, ст. 1597) в части утверждения Указа Президиума Верховного Совета РСФСР от 12 августа 1980 года "О внесении изменений и дополнений</w:t>
      </w:r>
      <w:proofErr w:type="gramEnd"/>
      <w:r w:rsidRPr="008E3BE0">
        <w:rPr>
          <w:rFonts w:ascii="Times New Roman" w:eastAsia="Times New Roman" w:hAnsi="Times New Roman"/>
          <w:lang w:val="ru-RU" w:eastAsia="ru-RU" w:bidi="ar-SA"/>
        </w:rPr>
        <w:t xml:space="preserve"> в Кодекс законов о труде РСФСР";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19 ноября 1982 года "О внесении изменений в Кодекс законов о труде РСФСР" (Ведомости Верховного Совета РСФСР, 1982, N 47, ст. 1725);</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РСФСР от 1 декабря 1982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1982, N 49, ст. 1830) в части утверждения Указа Президиума Верховного Совета РСФСР от 19 ноября 1982 года "О внесении изменений в Кодекс законов о труде РСФСР";</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20 декабря 1983 года "О внесении изменений и дополнений в Кодекс законов о труде РСФСР" (Ведомости Верховного Совета РСФСР, 1983, N 51, ст. 1782);</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РСФСР от 6 января 1984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1984, N 2, ст. 73) в части утверждения Указа Президиума Верховного Совета РСФСР от 20 декабря 1983 года "О внесении изменений и дополнений в Кодекс законов о труде РСФСР";</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пункт 1 Указа Президиума Верховного Совета РСФСР от 18 января 1985 года "О внесении изменений и дополнений в некоторые законодательные акты РСФСР" (Ведомости Верховного Совета РСФСР, 1985, N 4, ст. 117);</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раздел IV Указа Президиума Верховного Совета РСФСР от 28 мая 1986 года "О внесении изменений и дополнений в некоторые законодательные акты РСФСР" (Ведомости Верховного Совета РСФСР, 1986, N 23, ст. 638);</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пункт 1 Указа Президиума Верховного Совета РСФСР от 19 ноября 1986 года "О некотором изменении порядка взыскания алиментов на несовершеннолетних детей" (Ведомости Верховного Совета РСФСР, 1986, N 48, ст. 1397);</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статью 2 Закона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29 сентября 1987 года "О внесении изменений и дополнений в Кодекс законов о труде РСФСР" (Ведомости Верховного Совета РСФСР, 1987, N 40, ст. 1410);</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РСФСР от 30 октября 1987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1987, N 45, ст. 1553) в части утверждения Указа Президиума Верховного Совета РСФСР от 29 сентября 1987 года "О внесении изменений и дополнений в Кодекс законов о труде РСФСР";</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5 февраля 1988 года "О внесении изменений и дополнений в Кодекс законов о труде РСФСР" (Ведомости Верховного Совета РСФСР, 1988, N 6, ст. 168);</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Указ Президиума Верховного Совета РСФСР от 31 марта 1988 года "О внесении изменений и дополнений в Кодекс законов о труде РСФСР" (Ведомости Верховного Совета РСФСР, 1988, N 14, ст. 395);</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Закон РСФСР от 20 апреля 1988 года "Об утверждении Указов Президиума Верховного Совета РСФСР о внесении изменений и дополнений в некоторые законодательные акты РСФСР" (Ведомости Верховного Совета РСФСР, 1988, N 17, ст. 541) в части утверждения Указов Президиума Верховного Совета РСФСР от 5 февраля 1988 года "О внесении изменений и дополнений в Кодекс законов о труде РСФСР" и от 31</w:t>
      </w:r>
      <w:proofErr w:type="gramEnd"/>
      <w:r w:rsidRPr="008E3BE0">
        <w:rPr>
          <w:rFonts w:ascii="Times New Roman" w:eastAsia="Times New Roman" w:hAnsi="Times New Roman"/>
          <w:lang w:val="ru-RU" w:eastAsia="ru-RU" w:bidi="ar-SA"/>
        </w:rPr>
        <w:t xml:space="preserve"> марта 1988 года "О внесении изменений и дополнений в Кодекс законов о труде РСФСР";</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Закон РСФСР от 19 апреля 1991 года N 1028-1 "О повышении социальных гарантий для трудящихся" (Ведомости Съезда народных депутатов РСФСР и Верховного Совета РСФСР, 1991, N 17, ст. 506);</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Постановление Верховного Совета РСФСР от 19 апреля 1991 года N 1029-1 "О порядке введения в действие Закона РСФСР "О повышении социальных гарантий для трудящихся" (Ведомости Съезда народных депутатов РСФСР и Верховного Совета РСФСР, 1991, N 17, ст. 507);</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статью 3 Закона РСФСР от 6 декабря 1991 года N 1991-1 "О повышении минимального </w:t>
      </w:r>
      <w:proofErr w:type="gramStart"/>
      <w:r w:rsidRPr="008E3BE0">
        <w:rPr>
          <w:rFonts w:ascii="Times New Roman" w:eastAsia="Times New Roman" w:hAnsi="Times New Roman"/>
          <w:lang w:val="ru-RU" w:eastAsia="ru-RU" w:bidi="ar-SA"/>
        </w:rPr>
        <w:t>размера оплаты труда</w:t>
      </w:r>
      <w:proofErr w:type="gramEnd"/>
      <w:r w:rsidRPr="008E3BE0">
        <w:rPr>
          <w:rFonts w:ascii="Times New Roman" w:eastAsia="Times New Roman" w:hAnsi="Times New Roman"/>
          <w:lang w:val="ru-RU" w:eastAsia="ru-RU" w:bidi="ar-SA"/>
        </w:rPr>
        <w:t>" (Ведомости Съезда народных депутатов РСФСР и Верховного Совета РСФСР, 1991, N 51, ст. 1797);</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Закон Российской Федерации от 12 марта 1992 года N 2502-1 "О внесении изменений в Кодекс законов о труде РСФСР" (Ведомости Съезда народных депутатов Российской Федерации и Верховного Совета Российской Федерации, 1992, N 14, ст. 712);</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Закон Российской Федерации от 25 сентября 1992 года N 3543-1 "О внесении изменений и дополнений в Кодекс законов о труде РСФСР" (Ведомости Съезда народных депутатов Российской Федерации и Верховного Совета Российской Федерации, 1992, N 41, ст. 2254);</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Закон Российской Федерации от 22 декабря 1992 года N 4176-1 "О внесении дополнения в статью 65 Кодекса законов о труде Российской Федерации" (Ведомости Съезда народных депутатов Российской Федерации и Верховного Совета Российской Федерации, 1993, N 1, ст. 16);</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xml:space="preserve">статью 5 Закона Российской Федерации от 30 марта 1993 года N 4693-1 "О минимальном </w:t>
      </w:r>
      <w:proofErr w:type="gramStart"/>
      <w:r w:rsidRPr="008E3BE0">
        <w:rPr>
          <w:rFonts w:ascii="Times New Roman" w:eastAsia="Times New Roman" w:hAnsi="Times New Roman"/>
          <w:lang w:val="ru-RU" w:eastAsia="ru-RU" w:bidi="ar-SA"/>
        </w:rPr>
        <w:t>размере оплаты труда</w:t>
      </w:r>
      <w:proofErr w:type="gramEnd"/>
      <w:r w:rsidRPr="008E3BE0">
        <w:rPr>
          <w:rFonts w:ascii="Times New Roman" w:eastAsia="Times New Roman" w:hAnsi="Times New Roman"/>
          <w:lang w:val="ru-RU" w:eastAsia="ru-RU" w:bidi="ar-SA"/>
        </w:rPr>
        <w:t>" (Ведомости Съезда народных депутатов Российской Федерации и Верховного Совета Российской Федерации, 1993, N 16, ст. 553);</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пункт 2 статьи 1 Федерального закона от 27 января 1995 года N 10-ФЗ "О внесении изменений и дополнений в отдельные законодательные акты Российской Федерации в связи с принятием Закона Российской Федерации "О статусе военнослужащих" (Собрание законодательства Российской Федерации, 1995, N 5, ст. 346);</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lastRenderedPageBreak/>
        <w:t>Федеральный закон от 15 февраля 1995 года N 14-ФЗ "О внесении изменений в статью 163 Кодекса законов о труде Российской Федерации" (Собрание законодательства Российской Федерации, 1995, N 8, ст. 599);</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статью 1 Федерального закона от 18 июля 1995 года N 109-ФЗ "О внесении изменений и дополнений в Кодекс законов о труде Российской Федерации, Основы законодательства Российской Федерации об охране труда, Кодекс РСФСР об административных правонарушениях и Уголовный кодекс РСФСР" (Собрание законодательства Российской Федерации, 1995, N 30, ст. 2865);</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статью 1 Федерального закона от 24 августа 1995 года N 152-ФЗ "О внесении изменений и дополнений в некоторые законодательные акты Российской Федерации в связи с принятием Федерального закона "О государственных пособиях гражданам, имеющим детей" (Собрание законодательства Российской Федерации, 1995, N 35, ст. 3504);</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закон от 24 ноября 1995 года N 182-ФЗ "О внесении изменений и дополнений в Кодекс законов о труде Российской Федерации" (Собрание законодательства Российской Федерации, 1995, N 48, ст. 4564);</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закон от 24 ноября 1996 года N 131-ФЗ "О внесении изменений и дополнений в Кодекс законов о труде Российской Федерации" (Собрание законодательства Российской Федерации, 1996, N 49, ст. 5490);</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закон от 17 марта 1997 года N 59-ФЗ "О внесении изменений и дополнений в статью 213 Кодекса законов о труде Российской Федерации" (Собрание законодательства Российской Федерации, 1997, N 12, ст. 1382);</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закон от 6 мая 1998 года N 69-ФЗ "О внесении изменений и дополнений в статью 15 Кодекса законов о труде Российской Федерации" (Собрание законодательства Российской Федерации, 1998, N 19, ст. 2065);</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пункт 1 статьи 30 Федерального закона от 24 июля 1998 года N 125-ФЗ "Об обязательном социальном страховании от несчастных случаев на производстве и профессиональных заболеваний" (Собрание законодательства Российской Федерации, 1998, N 31, ст. 3803);</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закон от 31 июля 1998 года N 139-ФЗ "О внесении изменений и дополнений в статью 235 Кодекса законов о труде Российской Федерации" (Собрание законодательства Российской Федерации, 1998, N 31, ст. 3817);</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закон от 30 апреля 1999 года N 84-ФЗ "О внесении изменений и дополнений в Кодекс законов о труде Российской Федерации" (Собрание законодательства Российской Федерации, 1999, N 18, ст. 2210);</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t>статью 1 Федерального закона от 27 декабря 2000 года N 151-ФЗ "О внесении дополнения в статью 251 Кодекса законов о труде Российской Федерации и дополнения статьей 23.1 Закона Российской Федерации "О государственных гарантиях и компенсациях для лиц, работающих и проживающих в районах Крайнего Севера и приравненных к ним местностях" (Собрание законодательства Российской Федерации, 2001, N 1, ст. 3);</w:t>
      </w:r>
      <w:proofErr w:type="gramEnd"/>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закон от 18 января 2001 года N 2-ФЗ "О внесении дополнения в статью 65 Кодекса законов о труде Российской Федерации" (Собрание законодательства Российской Федерации, 2001, N 4, ст. 274);</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Федеральный закон от 10 июля 2001 года N 90-ФЗ "О внесении изменения в статью 168 Кодекса законов о труде Российской Федерации" (Собрание законодательства Российской Федерации, 2001, N 29, ст. 2945).</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Другие законы и иные нормативные правовые акты, действующие на территории Российской Федерации, подлежат приведению в соответствие с настоящим Кодексом.</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423. Применение законов и иных нормативных правовых актов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proofErr w:type="gramStart"/>
      <w:r w:rsidRPr="008E3BE0">
        <w:rPr>
          <w:rFonts w:ascii="Times New Roman" w:eastAsia="Times New Roman" w:hAnsi="Times New Roman"/>
          <w:lang w:val="ru-RU" w:eastAsia="ru-RU" w:bidi="ar-SA"/>
        </w:rPr>
        <w:lastRenderedPageBreak/>
        <w:t>Впредь до приведения законов и иных нормативных правовых актов, действующих на территории Российской Федерации, в соответствие с настоящим Кодексом законы и иные правовые акты Российской Федерации, а также законодательные и иные нормативные правовые акты бывшего Союза ССР, действующие на территории Российской Федерации в пределах и порядке, которые предусмотрены Конституцией Российской Федерации, Постановлением Верховного Совета РСФСР от 12 декабря 1991 года</w:t>
      </w:r>
      <w:proofErr w:type="gramEnd"/>
      <w:r w:rsidRPr="008E3BE0">
        <w:rPr>
          <w:rFonts w:ascii="Times New Roman" w:eastAsia="Times New Roman" w:hAnsi="Times New Roman"/>
          <w:lang w:val="ru-RU" w:eastAsia="ru-RU" w:bidi="ar-SA"/>
        </w:rPr>
        <w:t xml:space="preserve"> N 2014-1 "О ратификации Соглашения о создании Содружества Независимых Государств", применяются постольку, поскольку они не противоречат настоящему Кодексу.</w:t>
      </w:r>
    </w:p>
    <w:p w:rsidR="008E3BE0" w:rsidRPr="008E3BE0" w:rsidRDefault="008E3BE0" w:rsidP="008E3BE0">
      <w:pPr>
        <w:jc w:val="both"/>
        <w:rPr>
          <w:rFonts w:ascii="Times New Roman" w:eastAsia="Times New Roman" w:hAnsi="Times New Roman"/>
          <w:color w:val="000000"/>
          <w:lang w:val="ru-RU" w:eastAsia="ru-RU" w:bidi="ar-SA"/>
        </w:rPr>
      </w:pPr>
      <w:r w:rsidRPr="008E3BE0">
        <w:rPr>
          <w:rFonts w:ascii="Times New Roman" w:eastAsia="Times New Roman" w:hAnsi="Times New Roman"/>
          <w:color w:val="000000"/>
          <w:lang w:val="ru-RU" w:eastAsia="ru-RU" w:bidi="ar-SA"/>
        </w:rPr>
        <w:t>(в ред. Федерального закона от 30.06.2006 N 90-ФЗ)</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Изданные до введения в действие настоящего Кодекса нормативные правовые акты Президента Российской Федерации, Правительства Российской Федерации и применяемые на территории Российской Федерации постановления Правительства СССР по вопросам, которые в соответствии с настоящим Кодексом могут регулироваться только федеральными законами, действуют впредь до введения в действие соответствующих федеральных законов.</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b/>
          <w:bCs/>
          <w:lang w:val="ru-RU" w:eastAsia="ru-RU" w:bidi="ar-SA"/>
        </w:rPr>
        <w:t>Статья 424. Применение настоящего Кодекса к правоотношениям, возникшим до и после введения его в действие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Настоящий Кодекс применяется к правоотношениям, возникшим после введения его в действие.</w:t>
      </w:r>
    </w:p>
    <w:p w:rsidR="008E3BE0" w:rsidRPr="008E3BE0" w:rsidRDefault="008E3BE0" w:rsidP="008E3BE0">
      <w:pPr>
        <w:ind w:firstLine="540"/>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Если правоотношения возникли до введения в действие настоящего Кодекса, то он применяется к тем правам и обязанностям, которые возникнут после введения его в действие.</w:t>
      </w:r>
    </w:p>
    <w:p w:rsidR="008E3BE0" w:rsidRPr="008E3BE0" w:rsidRDefault="008E3BE0" w:rsidP="008E3BE0">
      <w:pPr>
        <w:jc w:val="both"/>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 </w:t>
      </w:r>
    </w:p>
    <w:p w:rsidR="008E3BE0" w:rsidRPr="008E3BE0" w:rsidRDefault="008E3BE0" w:rsidP="008E3BE0">
      <w:pPr>
        <w:jc w:val="right"/>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Президент</w:t>
      </w:r>
    </w:p>
    <w:p w:rsidR="008E3BE0" w:rsidRPr="008E3BE0" w:rsidRDefault="008E3BE0" w:rsidP="008E3BE0">
      <w:pPr>
        <w:jc w:val="right"/>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Российской Федерации</w:t>
      </w:r>
    </w:p>
    <w:p w:rsidR="008E3BE0" w:rsidRPr="008E3BE0" w:rsidRDefault="008E3BE0" w:rsidP="008E3BE0">
      <w:pPr>
        <w:jc w:val="right"/>
        <w:rPr>
          <w:rFonts w:ascii="Times New Roman" w:eastAsia="Times New Roman" w:hAnsi="Times New Roman"/>
          <w:lang w:val="ru-RU" w:eastAsia="ru-RU" w:bidi="ar-SA"/>
        </w:rPr>
      </w:pPr>
      <w:r w:rsidRPr="008E3BE0">
        <w:rPr>
          <w:rFonts w:ascii="Times New Roman" w:eastAsia="Times New Roman" w:hAnsi="Times New Roman"/>
          <w:lang w:val="ru-RU" w:eastAsia="ru-RU" w:bidi="ar-SA"/>
        </w:rPr>
        <w:t>В.ПУТИН</w:t>
      </w:r>
    </w:p>
    <w:p w:rsidR="00E85907" w:rsidRPr="008E3BE0" w:rsidRDefault="00E85907">
      <w:pPr>
        <w:rPr>
          <w:rFonts w:ascii="Times New Roman" w:hAnsi="Times New Roman"/>
        </w:rPr>
      </w:pPr>
    </w:p>
    <w:sectPr w:rsidR="00E85907" w:rsidRPr="008E3BE0" w:rsidSect="00E8590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E3BE0"/>
    <w:rsid w:val="002D004F"/>
    <w:rsid w:val="0056755E"/>
    <w:rsid w:val="008E3BE0"/>
    <w:rsid w:val="00A16E40"/>
    <w:rsid w:val="00C1682B"/>
    <w:rsid w:val="00C43CEC"/>
    <w:rsid w:val="00D20CB3"/>
    <w:rsid w:val="00DC4D10"/>
    <w:rsid w:val="00E85907"/>
    <w:rsid w:val="00E86F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imes New Roman"/>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C4D10"/>
    <w:pPr>
      <w:spacing w:after="0" w:line="240" w:lineRule="auto"/>
    </w:pPr>
    <w:rPr>
      <w:sz w:val="24"/>
      <w:szCs w:val="24"/>
    </w:rPr>
  </w:style>
  <w:style w:type="paragraph" w:styleId="1">
    <w:name w:val="heading 1"/>
    <w:basedOn w:val="a"/>
    <w:next w:val="a"/>
    <w:link w:val="10"/>
    <w:uiPriority w:val="9"/>
    <w:qFormat/>
    <w:rsid w:val="00DC4D10"/>
    <w:pPr>
      <w:keepNext/>
      <w:spacing w:before="240" w:after="60"/>
      <w:outlineLvl w:val="0"/>
    </w:pPr>
    <w:rPr>
      <w:rFonts w:asciiTheme="majorHAnsi" w:eastAsiaTheme="majorEastAsia" w:hAnsiTheme="majorHAnsi" w:cstheme="majorBidi"/>
      <w:b/>
      <w:bCs/>
      <w:kern w:val="32"/>
      <w:sz w:val="32"/>
      <w:szCs w:val="32"/>
    </w:rPr>
  </w:style>
  <w:style w:type="paragraph" w:styleId="2">
    <w:name w:val="heading 2"/>
    <w:basedOn w:val="a"/>
    <w:next w:val="a"/>
    <w:link w:val="20"/>
    <w:uiPriority w:val="9"/>
    <w:semiHidden/>
    <w:unhideWhenUsed/>
    <w:qFormat/>
    <w:rsid w:val="00DC4D10"/>
    <w:pPr>
      <w:keepNext/>
      <w:spacing w:before="240" w:after="60"/>
      <w:outlineLvl w:val="1"/>
    </w:pPr>
    <w:rPr>
      <w:rFonts w:asciiTheme="majorHAnsi" w:eastAsiaTheme="majorEastAsia" w:hAnsiTheme="majorHAnsi" w:cstheme="majorBidi"/>
      <w:b/>
      <w:bCs/>
      <w:i/>
      <w:iCs/>
      <w:sz w:val="28"/>
      <w:szCs w:val="28"/>
    </w:rPr>
  </w:style>
  <w:style w:type="paragraph" w:styleId="3">
    <w:name w:val="heading 3"/>
    <w:basedOn w:val="a"/>
    <w:next w:val="a"/>
    <w:link w:val="30"/>
    <w:uiPriority w:val="9"/>
    <w:semiHidden/>
    <w:unhideWhenUsed/>
    <w:qFormat/>
    <w:rsid w:val="00DC4D1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uiPriority w:val="9"/>
    <w:semiHidden/>
    <w:unhideWhenUsed/>
    <w:qFormat/>
    <w:rsid w:val="00DC4D10"/>
    <w:pPr>
      <w:keepNext/>
      <w:spacing w:before="240" w:after="60"/>
      <w:outlineLvl w:val="3"/>
    </w:pPr>
    <w:rPr>
      <w:rFonts w:cstheme="majorBidi"/>
      <w:b/>
      <w:bCs/>
      <w:sz w:val="28"/>
      <w:szCs w:val="28"/>
    </w:rPr>
  </w:style>
  <w:style w:type="paragraph" w:styleId="5">
    <w:name w:val="heading 5"/>
    <w:basedOn w:val="a"/>
    <w:next w:val="a"/>
    <w:link w:val="50"/>
    <w:uiPriority w:val="9"/>
    <w:semiHidden/>
    <w:unhideWhenUsed/>
    <w:qFormat/>
    <w:rsid w:val="00DC4D10"/>
    <w:pPr>
      <w:spacing w:before="240" w:after="60"/>
      <w:outlineLvl w:val="4"/>
    </w:pPr>
    <w:rPr>
      <w:rFonts w:cstheme="majorBidi"/>
      <w:b/>
      <w:bCs/>
      <w:i/>
      <w:iCs/>
      <w:sz w:val="26"/>
      <w:szCs w:val="26"/>
    </w:rPr>
  </w:style>
  <w:style w:type="paragraph" w:styleId="6">
    <w:name w:val="heading 6"/>
    <w:basedOn w:val="a"/>
    <w:next w:val="a"/>
    <w:link w:val="60"/>
    <w:uiPriority w:val="9"/>
    <w:semiHidden/>
    <w:unhideWhenUsed/>
    <w:qFormat/>
    <w:rsid w:val="00DC4D10"/>
    <w:pPr>
      <w:spacing w:before="240" w:after="60"/>
      <w:outlineLvl w:val="5"/>
    </w:pPr>
    <w:rPr>
      <w:rFonts w:cstheme="majorBidi"/>
      <w:b/>
      <w:bCs/>
      <w:sz w:val="22"/>
      <w:szCs w:val="22"/>
    </w:rPr>
  </w:style>
  <w:style w:type="paragraph" w:styleId="7">
    <w:name w:val="heading 7"/>
    <w:basedOn w:val="a"/>
    <w:next w:val="a"/>
    <w:link w:val="70"/>
    <w:uiPriority w:val="9"/>
    <w:semiHidden/>
    <w:unhideWhenUsed/>
    <w:qFormat/>
    <w:rsid w:val="00DC4D10"/>
    <w:pPr>
      <w:spacing w:before="240" w:after="60"/>
      <w:outlineLvl w:val="6"/>
    </w:pPr>
    <w:rPr>
      <w:rFonts w:cstheme="majorBidi"/>
    </w:rPr>
  </w:style>
  <w:style w:type="paragraph" w:styleId="8">
    <w:name w:val="heading 8"/>
    <w:basedOn w:val="a"/>
    <w:next w:val="a"/>
    <w:link w:val="80"/>
    <w:uiPriority w:val="9"/>
    <w:semiHidden/>
    <w:unhideWhenUsed/>
    <w:qFormat/>
    <w:rsid w:val="00DC4D10"/>
    <w:pPr>
      <w:spacing w:before="240" w:after="60"/>
      <w:outlineLvl w:val="7"/>
    </w:pPr>
    <w:rPr>
      <w:rFonts w:cstheme="majorBidi"/>
      <w:i/>
      <w:iCs/>
    </w:rPr>
  </w:style>
  <w:style w:type="paragraph" w:styleId="9">
    <w:name w:val="heading 9"/>
    <w:basedOn w:val="a"/>
    <w:next w:val="a"/>
    <w:link w:val="90"/>
    <w:uiPriority w:val="9"/>
    <w:semiHidden/>
    <w:unhideWhenUsed/>
    <w:qFormat/>
    <w:rsid w:val="00DC4D10"/>
    <w:pPr>
      <w:spacing w:before="240" w:after="60"/>
      <w:outlineLvl w:val="8"/>
    </w:pPr>
    <w:rPr>
      <w:rFonts w:asciiTheme="majorHAnsi" w:eastAsiaTheme="majorEastAsia" w:hAnsiTheme="majorHAnsi" w:cstheme="majorBidi"/>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C4D10"/>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sid w:val="00DC4D10"/>
    <w:rPr>
      <w:rFonts w:asciiTheme="majorHAnsi" w:eastAsiaTheme="majorEastAsia" w:hAnsiTheme="majorHAnsi" w:cstheme="majorBidi"/>
      <w:b/>
      <w:bCs/>
      <w:i/>
      <w:iCs/>
      <w:sz w:val="28"/>
      <w:szCs w:val="28"/>
    </w:rPr>
  </w:style>
  <w:style w:type="character" w:customStyle="1" w:styleId="30">
    <w:name w:val="Заголовок 3 Знак"/>
    <w:basedOn w:val="a0"/>
    <w:link w:val="3"/>
    <w:uiPriority w:val="9"/>
    <w:semiHidden/>
    <w:rsid w:val="00DC4D10"/>
    <w:rPr>
      <w:rFonts w:asciiTheme="majorHAnsi" w:eastAsiaTheme="majorEastAsia" w:hAnsiTheme="majorHAnsi" w:cstheme="majorBidi"/>
      <w:b/>
      <w:bCs/>
      <w:sz w:val="26"/>
      <w:szCs w:val="26"/>
    </w:rPr>
  </w:style>
  <w:style w:type="character" w:customStyle="1" w:styleId="40">
    <w:name w:val="Заголовок 4 Знак"/>
    <w:basedOn w:val="a0"/>
    <w:link w:val="4"/>
    <w:uiPriority w:val="9"/>
    <w:semiHidden/>
    <w:rsid w:val="00DC4D10"/>
    <w:rPr>
      <w:rFonts w:cstheme="majorBidi"/>
      <w:b/>
      <w:bCs/>
      <w:sz w:val="28"/>
      <w:szCs w:val="28"/>
    </w:rPr>
  </w:style>
  <w:style w:type="character" w:customStyle="1" w:styleId="50">
    <w:name w:val="Заголовок 5 Знак"/>
    <w:basedOn w:val="a0"/>
    <w:link w:val="5"/>
    <w:uiPriority w:val="9"/>
    <w:semiHidden/>
    <w:rsid w:val="00DC4D10"/>
    <w:rPr>
      <w:rFonts w:cstheme="majorBidi"/>
      <w:b/>
      <w:bCs/>
      <w:i/>
      <w:iCs/>
      <w:sz w:val="26"/>
      <w:szCs w:val="26"/>
    </w:rPr>
  </w:style>
  <w:style w:type="character" w:customStyle="1" w:styleId="60">
    <w:name w:val="Заголовок 6 Знак"/>
    <w:basedOn w:val="a0"/>
    <w:link w:val="6"/>
    <w:uiPriority w:val="9"/>
    <w:semiHidden/>
    <w:rsid w:val="00DC4D10"/>
    <w:rPr>
      <w:rFonts w:cstheme="majorBidi"/>
      <w:b/>
      <w:bCs/>
    </w:rPr>
  </w:style>
  <w:style w:type="character" w:customStyle="1" w:styleId="70">
    <w:name w:val="Заголовок 7 Знак"/>
    <w:basedOn w:val="a0"/>
    <w:link w:val="7"/>
    <w:uiPriority w:val="9"/>
    <w:semiHidden/>
    <w:rsid w:val="00DC4D10"/>
    <w:rPr>
      <w:rFonts w:cstheme="majorBidi"/>
      <w:sz w:val="24"/>
      <w:szCs w:val="24"/>
    </w:rPr>
  </w:style>
  <w:style w:type="character" w:customStyle="1" w:styleId="80">
    <w:name w:val="Заголовок 8 Знак"/>
    <w:basedOn w:val="a0"/>
    <w:link w:val="8"/>
    <w:uiPriority w:val="9"/>
    <w:semiHidden/>
    <w:rsid w:val="00DC4D10"/>
    <w:rPr>
      <w:rFonts w:cstheme="majorBidi"/>
      <w:i/>
      <w:iCs/>
      <w:sz w:val="24"/>
      <w:szCs w:val="24"/>
    </w:rPr>
  </w:style>
  <w:style w:type="character" w:customStyle="1" w:styleId="90">
    <w:name w:val="Заголовок 9 Знак"/>
    <w:basedOn w:val="a0"/>
    <w:link w:val="9"/>
    <w:uiPriority w:val="9"/>
    <w:semiHidden/>
    <w:rsid w:val="00DC4D10"/>
    <w:rPr>
      <w:rFonts w:asciiTheme="majorHAnsi" w:eastAsiaTheme="majorEastAsia" w:hAnsiTheme="majorHAnsi" w:cstheme="majorBidi"/>
    </w:rPr>
  </w:style>
  <w:style w:type="paragraph" w:styleId="a3">
    <w:name w:val="Title"/>
    <w:basedOn w:val="a"/>
    <w:next w:val="a"/>
    <w:link w:val="a4"/>
    <w:uiPriority w:val="10"/>
    <w:qFormat/>
    <w:rsid w:val="00DC4D10"/>
    <w:pPr>
      <w:spacing w:before="240" w:after="60"/>
      <w:jc w:val="center"/>
      <w:outlineLvl w:val="0"/>
    </w:pPr>
    <w:rPr>
      <w:rFonts w:asciiTheme="majorHAnsi" w:eastAsiaTheme="majorEastAsia" w:hAnsiTheme="majorHAnsi" w:cstheme="majorBidi"/>
      <w:b/>
      <w:bCs/>
      <w:kern w:val="28"/>
      <w:sz w:val="32"/>
      <w:szCs w:val="32"/>
    </w:rPr>
  </w:style>
  <w:style w:type="character" w:customStyle="1" w:styleId="a4">
    <w:name w:val="Название Знак"/>
    <w:basedOn w:val="a0"/>
    <w:link w:val="a3"/>
    <w:uiPriority w:val="10"/>
    <w:rsid w:val="00DC4D10"/>
    <w:rPr>
      <w:rFonts w:asciiTheme="majorHAnsi" w:eastAsiaTheme="majorEastAsia" w:hAnsiTheme="majorHAnsi" w:cstheme="majorBidi"/>
      <w:b/>
      <w:bCs/>
      <w:kern w:val="28"/>
      <w:sz w:val="32"/>
      <w:szCs w:val="32"/>
    </w:rPr>
  </w:style>
  <w:style w:type="paragraph" w:styleId="a5">
    <w:name w:val="Subtitle"/>
    <w:basedOn w:val="a"/>
    <w:next w:val="a"/>
    <w:link w:val="a6"/>
    <w:uiPriority w:val="11"/>
    <w:qFormat/>
    <w:rsid w:val="00DC4D10"/>
    <w:pPr>
      <w:spacing w:after="60"/>
      <w:jc w:val="center"/>
      <w:outlineLvl w:val="1"/>
    </w:pPr>
    <w:rPr>
      <w:rFonts w:asciiTheme="majorHAnsi" w:eastAsiaTheme="majorEastAsia" w:hAnsiTheme="majorHAnsi" w:cstheme="majorBidi"/>
    </w:rPr>
  </w:style>
  <w:style w:type="character" w:customStyle="1" w:styleId="a6">
    <w:name w:val="Подзаголовок Знак"/>
    <w:basedOn w:val="a0"/>
    <w:link w:val="a5"/>
    <w:uiPriority w:val="11"/>
    <w:rsid w:val="00DC4D10"/>
    <w:rPr>
      <w:rFonts w:asciiTheme="majorHAnsi" w:eastAsiaTheme="majorEastAsia" w:hAnsiTheme="majorHAnsi" w:cstheme="majorBidi"/>
      <w:sz w:val="24"/>
      <w:szCs w:val="24"/>
    </w:rPr>
  </w:style>
  <w:style w:type="character" w:styleId="a7">
    <w:name w:val="Strong"/>
    <w:basedOn w:val="a0"/>
    <w:uiPriority w:val="22"/>
    <w:qFormat/>
    <w:rsid w:val="00DC4D10"/>
    <w:rPr>
      <w:b/>
      <w:bCs/>
    </w:rPr>
  </w:style>
  <w:style w:type="character" w:styleId="a8">
    <w:name w:val="Emphasis"/>
    <w:basedOn w:val="a0"/>
    <w:uiPriority w:val="20"/>
    <w:qFormat/>
    <w:rsid w:val="00DC4D10"/>
    <w:rPr>
      <w:rFonts w:asciiTheme="minorHAnsi" w:hAnsiTheme="minorHAnsi"/>
      <w:b/>
      <w:i/>
      <w:iCs/>
    </w:rPr>
  </w:style>
  <w:style w:type="paragraph" w:styleId="a9">
    <w:name w:val="No Spacing"/>
    <w:basedOn w:val="a"/>
    <w:uiPriority w:val="1"/>
    <w:qFormat/>
    <w:rsid w:val="00DC4D10"/>
    <w:rPr>
      <w:szCs w:val="32"/>
    </w:rPr>
  </w:style>
  <w:style w:type="paragraph" w:styleId="aa">
    <w:name w:val="List Paragraph"/>
    <w:basedOn w:val="a"/>
    <w:uiPriority w:val="34"/>
    <w:qFormat/>
    <w:rsid w:val="00DC4D10"/>
    <w:pPr>
      <w:ind w:left="720"/>
      <w:contextualSpacing/>
    </w:pPr>
  </w:style>
  <w:style w:type="paragraph" w:styleId="21">
    <w:name w:val="Quote"/>
    <w:basedOn w:val="a"/>
    <w:next w:val="a"/>
    <w:link w:val="22"/>
    <w:uiPriority w:val="29"/>
    <w:qFormat/>
    <w:rsid w:val="00DC4D10"/>
    <w:rPr>
      <w:i/>
    </w:rPr>
  </w:style>
  <w:style w:type="character" w:customStyle="1" w:styleId="22">
    <w:name w:val="Цитата 2 Знак"/>
    <w:basedOn w:val="a0"/>
    <w:link w:val="21"/>
    <w:uiPriority w:val="29"/>
    <w:rsid w:val="00DC4D10"/>
    <w:rPr>
      <w:i/>
      <w:sz w:val="24"/>
      <w:szCs w:val="24"/>
    </w:rPr>
  </w:style>
  <w:style w:type="paragraph" w:styleId="ab">
    <w:name w:val="Intense Quote"/>
    <w:basedOn w:val="a"/>
    <w:next w:val="a"/>
    <w:link w:val="ac"/>
    <w:uiPriority w:val="30"/>
    <w:qFormat/>
    <w:rsid w:val="00DC4D10"/>
    <w:pPr>
      <w:ind w:left="720" w:right="720"/>
    </w:pPr>
    <w:rPr>
      <w:b/>
      <w:i/>
      <w:szCs w:val="22"/>
    </w:rPr>
  </w:style>
  <w:style w:type="character" w:customStyle="1" w:styleId="ac">
    <w:name w:val="Выделенная цитата Знак"/>
    <w:basedOn w:val="a0"/>
    <w:link w:val="ab"/>
    <w:uiPriority w:val="30"/>
    <w:rsid w:val="00DC4D10"/>
    <w:rPr>
      <w:b/>
      <w:i/>
      <w:sz w:val="24"/>
    </w:rPr>
  </w:style>
  <w:style w:type="character" w:styleId="ad">
    <w:name w:val="Subtle Emphasis"/>
    <w:uiPriority w:val="19"/>
    <w:qFormat/>
    <w:rsid w:val="00DC4D10"/>
    <w:rPr>
      <w:i/>
      <w:color w:val="5A5A5A" w:themeColor="text1" w:themeTint="A5"/>
    </w:rPr>
  </w:style>
  <w:style w:type="character" w:styleId="ae">
    <w:name w:val="Intense Emphasis"/>
    <w:basedOn w:val="a0"/>
    <w:uiPriority w:val="21"/>
    <w:qFormat/>
    <w:rsid w:val="00DC4D10"/>
    <w:rPr>
      <w:b/>
      <w:i/>
      <w:sz w:val="24"/>
      <w:szCs w:val="24"/>
      <w:u w:val="single"/>
    </w:rPr>
  </w:style>
  <w:style w:type="character" w:styleId="af">
    <w:name w:val="Subtle Reference"/>
    <w:basedOn w:val="a0"/>
    <w:uiPriority w:val="31"/>
    <w:qFormat/>
    <w:rsid w:val="00DC4D10"/>
    <w:rPr>
      <w:sz w:val="24"/>
      <w:szCs w:val="24"/>
      <w:u w:val="single"/>
    </w:rPr>
  </w:style>
  <w:style w:type="character" w:styleId="af0">
    <w:name w:val="Intense Reference"/>
    <w:basedOn w:val="a0"/>
    <w:uiPriority w:val="32"/>
    <w:qFormat/>
    <w:rsid w:val="00DC4D10"/>
    <w:rPr>
      <w:b/>
      <w:sz w:val="24"/>
      <w:u w:val="single"/>
    </w:rPr>
  </w:style>
  <w:style w:type="character" w:styleId="af1">
    <w:name w:val="Book Title"/>
    <w:basedOn w:val="a0"/>
    <w:uiPriority w:val="33"/>
    <w:qFormat/>
    <w:rsid w:val="00DC4D10"/>
    <w:rPr>
      <w:rFonts w:asciiTheme="majorHAnsi" w:eastAsiaTheme="majorEastAsia" w:hAnsiTheme="majorHAnsi"/>
      <w:b/>
      <w:i/>
      <w:sz w:val="24"/>
      <w:szCs w:val="24"/>
    </w:rPr>
  </w:style>
  <w:style w:type="paragraph" w:styleId="af2">
    <w:name w:val="TOC Heading"/>
    <w:basedOn w:val="1"/>
    <w:next w:val="a"/>
    <w:uiPriority w:val="39"/>
    <w:semiHidden/>
    <w:unhideWhenUsed/>
    <w:qFormat/>
    <w:rsid w:val="00DC4D10"/>
    <w:pPr>
      <w:outlineLvl w:val="9"/>
    </w:pPr>
  </w:style>
  <w:style w:type="paragraph" w:styleId="af3">
    <w:name w:val="Balloon Text"/>
    <w:basedOn w:val="a"/>
    <w:link w:val="af4"/>
    <w:uiPriority w:val="99"/>
    <w:semiHidden/>
    <w:unhideWhenUsed/>
    <w:rsid w:val="008E3BE0"/>
    <w:rPr>
      <w:rFonts w:ascii="Tahoma" w:hAnsi="Tahoma" w:cs="Tahoma"/>
      <w:sz w:val="16"/>
      <w:szCs w:val="16"/>
    </w:rPr>
  </w:style>
  <w:style w:type="character" w:customStyle="1" w:styleId="af4">
    <w:name w:val="Текст выноски Знак"/>
    <w:basedOn w:val="a0"/>
    <w:link w:val="af3"/>
    <w:uiPriority w:val="99"/>
    <w:semiHidden/>
    <w:rsid w:val="008E3BE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76373429">
      <w:bodyDiv w:val="1"/>
      <w:marLeft w:val="0"/>
      <w:marRight w:val="0"/>
      <w:marTop w:val="0"/>
      <w:marBottom w:val="0"/>
      <w:divBdr>
        <w:top w:val="none" w:sz="0" w:space="0" w:color="auto"/>
        <w:left w:val="none" w:sz="0" w:space="0" w:color="auto"/>
        <w:bottom w:val="none" w:sz="0" w:space="0" w:color="auto"/>
        <w:right w:val="none" w:sz="0" w:space="0" w:color="auto"/>
      </w:divBdr>
      <w:divsChild>
        <w:div w:id="1136026369">
          <w:marLeft w:val="0"/>
          <w:marRight w:val="0"/>
          <w:marTop w:val="120"/>
          <w:marBottom w:val="192"/>
          <w:divBdr>
            <w:top w:val="none" w:sz="0" w:space="0" w:color="auto"/>
            <w:left w:val="none" w:sz="0" w:space="0" w:color="auto"/>
            <w:bottom w:val="none" w:sz="0" w:space="0" w:color="auto"/>
            <w:right w:val="none" w:sz="0" w:space="0" w:color="auto"/>
          </w:divBdr>
          <w:divsChild>
            <w:div w:id="1580211387">
              <w:marLeft w:val="0"/>
              <w:marRight w:val="0"/>
              <w:marTop w:val="0"/>
              <w:marBottom w:val="0"/>
              <w:divBdr>
                <w:top w:val="none" w:sz="0" w:space="0" w:color="auto"/>
                <w:left w:val="none" w:sz="0" w:space="0" w:color="auto"/>
                <w:bottom w:val="none" w:sz="0" w:space="0" w:color="auto"/>
                <w:right w:val="none" w:sz="0" w:space="0" w:color="auto"/>
              </w:divBdr>
              <w:divsChild>
                <w:div w:id="1990817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909682">
          <w:marLeft w:val="0"/>
          <w:marRight w:val="0"/>
          <w:marTop w:val="121"/>
          <w:marBottom w:val="0"/>
          <w:divBdr>
            <w:top w:val="none" w:sz="0" w:space="0" w:color="auto"/>
            <w:left w:val="none" w:sz="0" w:space="0" w:color="auto"/>
            <w:bottom w:val="none" w:sz="0" w:space="0" w:color="auto"/>
            <w:right w:val="none" w:sz="0" w:space="0" w:color="auto"/>
          </w:divBdr>
        </w:div>
        <w:div w:id="1746143774">
          <w:marLeft w:val="0"/>
          <w:marRight w:val="0"/>
          <w:marTop w:val="121"/>
          <w:marBottom w:val="0"/>
          <w:divBdr>
            <w:top w:val="none" w:sz="0" w:space="0" w:color="auto"/>
            <w:left w:val="none" w:sz="0" w:space="0" w:color="auto"/>
            <w:bottom w:val="none" w:sz="0" w:space="0" w:color="auto"/>
            <w:right w:val="none" w:sz="0" w:space="0" w:color="auto"/>
          </w:divBdr>
        </w:div>
        <w:div w:id="858740473">
          <w:marLeft w:val="0"/>
          <w:marRight w:val="0"/>
          <w:marTop w:val="121"/>
          <w:marBottom w:val="0"/>
          <w:divBdr>
            <w:top w:val="none" w:sz="0" w:space="0" w:color="auto"/>
            <w:left w:val="none" w:sz="0" w:space="0" w:color="auto"/>
            <w:bottom w:val="none" w:sz="0" w:space="0" w:color="auto"/>
            <w:right w:val="none" w:sz="0" w:space="0" w:color="auto"/>
          </w:divBdr>
        </w:div>
        <w:div w:id="528178944">
          <w:marLeft w:val="0"/>
          <w:marRight w:val="0"/>
          <w:marTop w:val="121"/>
          <w:marBottom w:val="0"/>
          <w:divBdr>
            <w:top w:val="none" w:sz="0" w:space="0" w:color="auto"/>
            <w:left w:val="none" w:sz="0" w:space="0" w:color="auto"/>
            <w:bottom w:val="none" w:sz="0" w:space="0" w:color="auto"/>
            <w:right w:val="none" w:sz="0" w:space="0" w:color="auto"/>
          </w:divBdr>
        </w:div>
        <w:div w:id="533808200">
          <w:marLeft w:val="0"/>
          <w:marRight w:val="0"/>
          <w:marTop w:val="0"/>
          <w:marBottom w:val="0"/>
          <w:divBdr>
            <w:top w:val="none" w:sz="0" w:space="0" w:color="auto"/>
            <w:left w:val="none" w:sz="0" w:space="0" w:color="auto"/>
            <w:bottom w:val="none" w:sz="0" w:space="0" w:color="auto"/>
            <w:right w:val="none" w:sz="0" w:space="0" w:color="auto"/>
          </w:divBdr>
        </w:div>
        <w:div w:id="374277039">
          <w:marLeft w:val="0"/>
          <w:marRight w:val="0"/>
          <w:marTop w:val="121"/>
          <w:marBottom w:val="0"/>
          <w:divBdr>
            <w:top w:val="none" w:sz="0" w:space="0" w:color="auto"/>
            <w:left w:val="none" w:sz="0" w:space="0" w:color="auto"/>
            <w:bottom w:val="none" w:sz="0" w:space="0" w:color="auto"/>
            <w:right w:val="none" w:sz="0" w:space="0" w:color="auto"/>
          </w:divBdr>
        </w:div>
        <w:div w:id="1502888226">
          <w:marLeft w:val="0"/>
          <w:marRight w:val="0"/>
          <w:marTop w:val="121"/>
          <w:marBottom w:val="0"/>
          <w:divBdr>
            <w:top w:val="none" w:sz="0" w:space="0" w:color="auto"/>
            <w:left w:val="none" w:sz="0" w:space="0" w:color="auto"/>
            <w:bottom w:val="none" w:sz="0" w:space="0" w:color="auto"/>
            <w:right w:val="none" w:sz="0" w:space="0" w:color="auto"/>
          </w:divBdr>
        </w:div>
        <w:div w:id="1347170547">
          <w:marLeft w:val="0"/>
          <w:marRight w:val="0"/>
          <w:marTop w:val="121"/>
          <w:marBottom w:val="0"/>
          <w:divBdr>
            <w:top w:val="none" w:sz="0" w:space="0" w:color="auto"/>
            <w:left w:val="none" w:sz="0" w:space="0" w:color="auto"/>
            <w:bottom w:val="none" w:sz="0" w:space="0" w:color="auto"/>
            <w:right w:val="none" w:sz="0" w:space="0" w:color="auto"/>
          </w:divBdr>
        </w:div>
        <w:div w:id="12146352">
          <w:marLeft w:val="0"/>
          <w:marRight w:val="0"/>
          <w:marTop w:val="121"/>
          <w:marBottom w:val="0"/>
          <w:divBdr>
            <w:top w:val="none" w:sz="0" w:space="0" w:color="auto"/>
            <w:left w:val="none" w:sz="0" w:space="0" w:color="auto"/>
            <w:bottom w:val="none" w:sz="0" w:space="0" w:color="auto"/>
            <w:right w:val="none" w:sz="0" w:space="0" w:color="auto"/>
          </w:divBdr>
        </w:div>
        <w:div w:id="1052733879">
          <w:marLeft w:val="0"/>
          <w:marRight w:val="0"/>
          <w:marTop w:val="0"/>
          <w:marBottom w:val="0"/>
          <w:divBdr>
            <w:top w:val="none" w:sz="0" w:space="0" w:color="auto"/>
            <w:left w:val="none" w:sz="0" w:space="0" w:color="auto"/>
            <w:bottom w:val="none" w:sz="0" w:space="0" w:color="auto"/>
            <w:right w:val="none" w:sz="0" w:space="0" w:color="auto"/>
          </w:divBdr>
        </w:div>
        <w:div w:id="633097419">
          <w:marLeft w:val="0"/>
          <w:marRight w:val="0"/>
          <w:marTop w:val="121"/>
          <w:marBottom w:val="0"/>
          <w:divBdr>
            <w:top w:val="none" w:sz="0" w:space="0" w:color="auto"/>
            <w:left w:val="none" w:sz="0" w:space="0" w:color="auto"/>
            <w:bottom w:val="none" w:sz="0" w:space="0" w:color="auto"/>
            <w:right w:val="none" w:sz="0" w:space="0" w:color="auto"/>
          </w:divBdr>
        </w:div>
        <w:div w:id="364915616">
          <w:marLeft w:val="0"/>
          <w:marRight w:val="0"/>
          <w:marTop w:val="121"/>
          <w:marBottom w:val="0"/>
          <w:divBdr>
            <w:top w:val="none" w:sz="0" w:space="0" w:color="auto"/>
            <w:left w:val="none" w:sz="0" w:space="0" w:color="auto"/>
            <w:bottom w:val="none" w:sz="0" w:space="0" w:color="auto"/>
            <w:right w:val="none" w:sz="0" w:space="0" w:color="auto"/>
          </w:divBdr>
        </w:div>
        <w:div w:id="830605741">
          <w:marLeft w:val="0"/>
          <w:marRight w:val="0"/>
          <w:marTop w:val="0"/>
          <w:marBottom w:val="0"/>
          <w:divBdr>
            <w:top w:val="none" w:sz="0" w:space="0" w:color="auto"/>
            <w:left w:val="none" w:sz="0" w:space="0" w:color="auto"/>
            <w:bottom w:val="none" w:sz="0" w:space="0" w:color="auto"/>
            <w:right w:val="none" w:sz="0" w:space="0" w:color="auto"/>
          </w:divBdr>
        </w:div>
        <w:div w:id="1203320015">
          <w:marLeft w:val="0"/>
          <w:marRight w:val="0"/>
          <w:marTop w:val="121"/>
          <w:marBottom w:val="0"/>
          <w:divBdr>
            <w:top w:val="none" w:sz="0" w:space="0" w:color="auto"/>
            <w:left w:val="none" w:sz="0" w:space="0" w:color="auto"/>
            <w:bottom w:val="none" w:sz="0" w:space="0" w:color="auto"/>
            <w:right w:val="none" w:sz="0" w:space="0" w:color="auto"/>
          </w:divBdr>
        </w:div>
        <w:div w:id="1872569365">
          <w:marLeft w:val="0"/>
          <w:marRight w:val="0"/>
          <w:marTop w:val="121"/>
          <w:marBottom w:val="0"/>
          <w:divBdr>
            <w:top w:val="none" w:sz="0" w:space="0" w:color="auto"/>
            <w:left w:val="none" w:sz="0" w:space="0" w:color="auto"/>
            <w:bottom w:val="none" w:sz="0" w:space="0" w:color="auto"/>
            <w:right w:val="none" w:sz="0" w:space="0" w:color="auto"/>
          </w:divBdr>
        </w:div>
        <w:div w:id="1135442157">
          <w:marLeft w:val="0"/>
          <w:marRight w:val="0"/>
          <w:marTop w:val="121"/>
          <w:marBottom w:val="0"/>
          <w:divBdr>
            <w:top w:val="none" w:sz="0" w:space="0" w:color="auto"/>
            <w:left w:val="none" w:sz="0" w:space="0" w:color="auto"/>
            <w:bottom w:val="none" w:sz="0" w:space="0" w:color="auto"/>
            <w:right w:val="none" w:sz="0" w:space="0" w:color="auto"/>
          </w:divBdr>
        </w:div>
        <w:div w:id="892698101">
          <w:marLeft w:val="0"/>
          <w:marRight w:val="0"/>
          <w:marTop w:val="121"/>
          <w:marBottom w:val="0"/>
          <w:divBdr>
            <w:top w:val="none" w:sz="0" w:space="0" w:color="auto"/>
            <w:left w:val="none" w:sz="0" w:space="0" w:color="auto"/>
            <w:bottom w:val="none" w:sz="0" w:space="0" w:color="auto"/>
            <w:right w:val="none" w:sz="0" w:space="0" w:color="auto"/>
          </w:divBdr>
        </w:div>
        <w:div w:id="1147673426">
          <w:marLeft w:val="0"/>
          <w:marRight w:val="0"/>
          <w:marTop w:val="121"/>
          <w:marBottom w:val="0"/>
          <w:divBdr>
            <w:top w:val="none" w:sz="0" w:space="0" w:color="auto"/>
            <w:left w:val="none" w:sz="0" w:space="0" w:color="auto"/>
            <w:bottom w:val="none" w:sz="0" w:space="0" w:color="auto"/>
            <w:right w:val="none" w:sz="0" w:space="0" w:color="auto"/>
          </w:divBdr>
        </w:div>
        <w:div w:id="389772162">
          <w:marLeft w:val="0"/>
          <w:marRight w:val="0"/>
          <w:marTop w:val="121"/>
          <w:marBottom w:val="0"/>
          <w:divBdr>
            <w:top w:val="none" w:sz="0" w:space="0" w:color="auto"/>
            <w:left w:val="none" w:sz="0" w:space="0" w:color="auto"/>
            <w:bottom w:val="none" w:sz="0" w:space="0" w:color="auto"/>
            <w:right w:val="none" w:sz="0" w:space="0" w:color="auto"/>
          </w:divBdr>
        </w:div>
        <w:div w:id="2026203649">
          <w:marLeft w:val="0"/>
          <w:marRight w:val="0"/>
          <w:marTop w:val="121"/>
          <w:marBottom w:val="0"/>
          <w:divBdr>
            <w:top w:val="none" w:sz="0" w:space="0" w:color="auto"/>
            <w:left w:val="none" w:sz="0" w:space="0" w:color="auto"/>
            <w:bottom w:val="none" w:sz="0" w:space="0" w:color="auto"/>
            <w:right w:val="none" w:sz="0" w:space="0" w:color="auto"/>
          </w:divBdr>
        </w:div>
        <w:div w:id="1266691724">
          <w:marLeft w:val="0"/>
          <w:marRight w:val="0"/>
          <w:marTop w:val="0"/>
          <w:marBottom w:val="0"/>
          <w:divBdr>
            <w:top w:val="none" w:sz="0" w:space="0" w:color="auto"/>
            <w:left w:val="none" w:sz="0" w:space="0" w:color="auto"/>
            <w:bottom w:val="none" w:sz="0" w:space="0" w:color="auto"/>
            <w:right w:val="none" w:sz="0" w:space="0" w:color="auto"/>
          </w:divBdr>
        </w:div>
        <w:div w:id="1333414154">
          <w:marLeft w:val="0"/>
          <w:marRight w:val="0"/>
          <w:marTop w:val="121"/>
          <w:marBottom w:val="0"/>
          <w:divBdr>
            <w:top w:val="none" w:sz="0" w:space="0" w:color="auto"/>
            <w:left w:val="none" w:sz="0" w:space="0" w:color="auto"/>
            <w:bottom w:val="none" w:sz="0" w:space="0" w:color="auto"/>
            <w:right w:val="none" w:sz="0" w:space="0" w:color="auto"/>
          </w:divBdr>
        </w:div>
        <w:div w:id="692148081">
          <w:marLeft w:val="0"/>
          <w:marRight w:val="0"/>
          <w:marTop w:val="0"/>
          <w:marBottom w:val="0"/>
          <w:divBdr>
            <w:top w:val="none" w:sz="0" w:space="0" w:color="auto"/>
            <w:left w:val="none" w:sz="0" w:space="0" w:color="auto"/>
            <w:bottom w:val="none" w:sz="0" w:space="0" w:color="auto"/>
            <w:right w:val="none" w:sz="0" w:space="0" w:color="auto"/>
          </w:divBdr>
        </w:div>
        <w:div w:id="792745500">
          <w:marLeft w:val="0"/>
          <w:marRight w:val="0"/>
          <w:marTop w:val="121"/>
          <w:marBottom w:val="0"/>
          <w:divBdr>
            <w:top w:val="none" w:sz="0" w:space="0" w:color="auto"/>
            <w:left w:val="none" w:sz="0" w:space="0" w:color="auto"/>
            <w:bottom w:val="none" w:sz="0" w:space="0" w:color="auto"/>
            <w:right w:val="none" w:sz="0" w:space="0" w:color="auto"/>
          </w:divBdr>
        </w:div>
        <w:div w:id="169490627">
          <w:marLeft w:val="0"/>
          <w:marRight w:val="0"/>
          <w:marTop w:val="121"/>
          <w:marBottom w:val="0"/>
          <w:divBdr>
            <w:top w:val="none" w:sz="0" w:space="0" w:color="auto"/>
            <w:left w:val="none" w:sz="0" w:space="0" w:color="auto"/>
            <w:bottom w:val="none" w:sz="0" w:space="0" w:color="auto"/>
            <w:right w:val="none" w:sz="0" w:space="0" w:color="auto"/>
          </w:divBdr>
        </w:div>
        <w:div w:id="718169752">
          <w:marLeft w:val="0"/>
          <w:marRight w:val="0"/>
          <w:marTop w:val="121"/>
          <w:marBottom w:val="0"/>
          <w:divBdr>
            <w:top w:val="none" w:sz="0" w:space="0" w:color="auto"/>
            <w:left w:val="none" w:sz="0" w:space="0" w:color="auto"/>
            <w:bottom w:val="none" w:sz="0" w:space="0" w:color="auto"/>
            <w:right w:val="none" w:sz="0" w:space="0" w:color="auto"/>
          </w:divBdr>
        </w:div>
        <w:div w:id="2056076547">
          <w:marLeft w:val="0"/>
          <w:marRight w:val="0"/>
          <w:marTop w:val="121"/>
          <w:marBottom w:val="0"/>
          <w:divBdr>
            <w:top w:val="none" w:sz="0" w:space="0" w:color="auto"/>
            <w:left w:val="none" w:sz="0" w:space="0" w:color="auto"/>
            <w:bottom w:val="none" w:sz="0" w:space="0" w:color="auto"/>
            <w:right w:val="none" w:sz="0" w:space="0" w:color="auto"/>
          </w:divBdr>
        </w:div>
        <w:div w:id="1047605684">
          <w:marLeft w:val="0"/>
          <w:marRight w:val="0"/>
          <w:marTop w:val="121"/>
          <w:marBottom w:val="0"/>
          <w:divBdr>
            <w:top w:val="none" w:sz="0" w:space="0" w:color="auto"/>
            <w:left w:val="none" w:sz="0" w:space="0" w:color="auto"/>
            <w:bottom w:val="none" w:sz="0" w:space="0" w:color="auto"/>
            <w:right w:val="none" w:sz="0" w:space="0" w:color="auto"/>
          </w:divBdr>
        </w:div>
        <w:div w:id="1773695908">
          <w:marLeft w:val="0"/>
          <w:marRight w:val="0"/>
          <w:marTop w:val="0"/>
          <w:marBottom w:val="0"/>
          <w:divBdr>
            <w:top w:val="none" w:sz="0" w:space="0" w:color="auto"/>
            <w:left w:val="none" w:sz="0" w:space="0" w:color="auto"/>
            <w:bottom w:val="none" w:sz="0" w:space="0" w:color="auto"/>
            <w:right w:val="none" w:sz="0" w:space="0" w:color="auto"/>
          </w:divBdr>
        </w:div>
        <w:div w:id="151331732">
          <w:marLeft w:val="0"/>
          <w:marRight w:val="0"/>
          <w:marTop w:val="121"/>
          <w:marBottom w:val="0"/>
          <w:divBdr>
            <w:top w:val="none" w:sz="0" w:space="0" w:color="auto"/>
            <w:left w:val="none" w:sz="0" w:space="0" w:color="auto"/>
            <w:bottom w:val="none" w:sz="0" w:space="0" w:color="auto"/>
            <w:right w:val="none" w:sz="0" w:space="0" w:color="auto"/>
          </w:divBdr>
        </w:div>
        <w:div w:id="64767535">
          <w:marLeft w:val="0"/>
          <w:marRight w:val="0"/>
          <w:marTop w:val="0"/>
          <w:marBottom w:val="0"/>
          <w:divBdr>
            <w:top w:val="none" w:sz="0" w:space="0" w:color="auto"/>
            <w:left w:val="none" w:sz="0" w:space="0" w:color="auto"/>
            <w:bottom w:val="none" w:sz="0" w:space="0" w:color="auto"/>
            <w:right w:val="none" w:sz="0" w:space="0" w:color="auto"/>
          </w:divBdr>
        </w:div>
        <w:div w:id="56713422">
          <w:marLeft w:val="0"/>
          <w:marRight w:val="0"/>
          <w:marTop w:val="121"/>
          <w:marBottom w:val="0"/>
          <w:divBdr>
            <w:top w:val="none" w:sz="0" w:space="0" w:color="auto"/>
            <w:left w:val="none" w:sz="0" w:space="0" w:color="auto"/>
            <w:bottom w:val="none" w:sz="0" w:space="0" w:color="auto"/>
            <w:right w:val="none" w:sz="0" w:space="0" w:color="auto"/>
          </w:divBdr>
        </w:div>
        <w:div w:id="1921062202">
          <w:marLeft w:val="0"/>
          <w:marRight w:val="0"/>
          <w:marTop w:val="121"/>
          <w:marBottom w:val="0"/>
          <w:divBdr>
            <w:top w:val="none" w:sz="0" w:space="0" w:color="auto"/>
            <w:left w:val="none" w:sz="0" w:space="0" w:color="auto"/>
            <w:bottom w:val="none" w:sz="0" w:space="0" w:color="auto"/>
            <w:right w:val="none" w:sz="0" w:space="0" w:color="auto"/>
          </w:divBdr>
        </w:div>
        <w:div w:id="1732120196">
          <w:marLeft w:val="0"/>
          <w:marRight w:val="0"/>
          <w:marTop w:val="121"/>
          <w:marBottom w:val="0"/>
          <w:divBdr>
            <w:top w:val="none" w:sz="0" w:space="0" w:color="auto"/>
            <w:left w:val="none" w:sz="0" w:space="0" w:color="auto"/>
            <w:bottom w:val="none" w:sz="0" w:space="0" w:color="auto"/>
            <w:right w:val="none" w:sz="0" w:space="0" w:color="auto"/>
          </w:divBdr>
        </w:div>
        <w:div w:id="1514611014">
          <w:marLeft w:val="0"/>
          <w:marRight w:val="0"/>
          <w:marTop w:val="121"/>
          <w:marBottom w:val="0"/>
          <w:divBdr>
            <w:top w:val="none" w:sz="0" w:space="0" w:color="auto"/>
            <w:left w:val="none" w:sz="0" w:space="0" w:color="auto"/>
            <w:bottom w:val="none" w:sz="0" w:space="0" w:color="auto"/>
            <w:right w:val="none" w:sz="0" w:space="0" w:color="auto"/>
          </w:divBdr>
        </w:div>
        <w:div w:id="111439976">
          <w:marLeft w:val="0"/>
          <w:marRight w:val="0"/>
          <w:marTop w:val="121"/>
          <w:marBottom w:val="0"/>
          <w:divBdr>
            <w:top w:val="none" w:sz="0" w:space="0" w:color="auto"/>
            <w:left w:val="none" w:sz="0" w:space="0" w:color="auto"/>
            <w:bottom w:val="none" w:sz="0" w:space="0" w:color="auto"/>
            <w:right w:val="none" w:sz="0" w:space="0" w:color="auto"/>
          </w:divBdr>
        </w:div>
        <w:div w:id="1643316334">
          <w:marLeft w:val="0"/>
          <w:marRight w:val="0"/>
          <w:marTop w:val="121"/>
          <w:marBottom w:val="0"/>
          <w:divBdr>
            <w:top w:val="none" w:sz="0" w:space="0" w:color="auto"/>
            <w:left w:val="none" w:sz="0" w:space="0" w:color="auto"/>
            <w:bottom w:val="none" w:sz="0" w:space="0" w:color="auto"/>
            <w:right w:val="none" w:sz="0" w:space="0" w:color="auto"/>
          </w:divBdr>
        </w:div>
        <w:div w:id="187647049">
          <w:marLeft w:val="0"/>
          <w:marRight w:val="0"/>
          <w:marTop w:val="0"/>
          <w:marBottom w:val="0"/>
          <w:divBdr>
            <w:top w:val="none" w:sz="0" w:space="0" w:color="auto"/>
            <w:left w:val="none" w:sz="0" w:space="0" w:color="auto"/>
            <w:bottom w:val="none" w:sz="0" w:space="0" w:color="auto"/>
            <w:right w:val="none" w:sz="0" w:space="0" w:color="auto"/>
          </w:divBdr>
        </w:div>
        <w:div w:id="1318876434">
          <w:marLeft w:val="0"/>
          <w:marRight w:val="0"/>
          <w:marTop w:val="121"/>
          <w:marBottom w:val="0"/>
          <w:divBdr>
            <w:top w:val="none" w:sz="0" w:space="0" w:color="auto"/>
            <w:left w:val="none" w:sz="0" w:space="0" w:color="auto"/>
            <w:bottom w:val="none" w:sz="0" w:space="0" w:color="auto"/>
            <w:right w:val="none" w:sz="0" w:space="0" w:color="auto"/>
          </w:divBdr>
        </w:div>
        <w:div w:id="1843280105">
          <w:marLeft w:val="0"/>
          <w:marRight w:val="0"/>
          <w:marTop w:val="0"/>
          <w:marBottom w:val="0"/>
          <w:divBdr>
            <w:top w:val="none" w:sz="0" w:space="0" w:color="auto"/>
            <w:left w:val="none" w:sz="0" w:space="0" w:color="auto"/>
            <w:bottom w:val="none" w:sz="0" w:space="0" w:color="auto"/>
            <w:right w:val="none" w:sz="0" w:space="0" w:color="auto"/>
          </w:divBdr>
        </w:div>
        <w:div w:id="1768193194">
          <w:marLeft w:val="0"/>
          <w:marRight w:val="0"/>
          <w:marTop w:val="121"/>
          <w:marBottom w:val="0"/>
          <w:divBdr>
            <w:top w:val="none" w:sz="0" w:space="0" w:color="auto"/>
            <w:left w:val="none" w:sz="0" w:space="0" w:color="auto"/>
            <w:bottom w:val="none" w:sz="0" w:space="0" w:color="auto"/>
            <w:right w:val="none" w:sz="0" w:space="0" w:color="auto"/>
          </w:divBdr>
        </w:div>
        <w:div w:id="608775684">
          <w:marLeft w:val="0"/>
          <w:marRight w:val="0"/>
          <w:marTop w:val="0"/>
          <w:marBottom w:val="0"/>
          <w:divBdr>
            <w:top w:val="none" w:sz="0" w:space="0" w:color="auto"/>
            <w:left w:val="none" w:sz="0" w:space="0" w:color="auto"/>
            <w:bottom w:val="none" w:sz="0" w:space="0" w:color="auto"/>
            <w:right w:val="none" w:sz="0" w:space="0" w:color="auto"/>
          </w:divBdr>
        </w:div>
        <w:div w:id="1514875736">
          <w:marLeft w:val="0"/>
          <w:marRight w:val="0"/>
          <w:marTop w:val="121"/>
          <w:marBottom w:val="0"/>
          <w:divBdr>
            <w:top w:val="none" w:sz="0" w:space="0" w:color="auto"/>
            <w:left w:val="none" w:sz="0" w:space="0" w:color="auto"/>
            <w:bottom w:val="none" w:sz="0" w:space="0" w:color="auto"/>
            <w:right w:val="none" w:sz="0" w:space="0" w:color="auto"/>
          </w:divBdr>
        </w:div>
        <w:div w:id="1702508230">
          <w:marLeft w:val="0"/>
          <w:marRight w:val="0"/>
          <w:marTop w:val="121"/>
          <w:marBottom w:val="0"/>
          <w:divBdr>
            <w:top w:val="none" w:sz="0" w:space="0" w:color="auto"/>
            <w:left w:val="none" w:sz="0" w:space="0" w:color="auto"/>
            <w:bottom w:val="none" w:sz="0" w:space="0" w:color="auto"/>
            <w:right w:val="none" w:sz="0" w:space="0" w:color="auto"/>
          </w:divBdr>
        </w:div>
        <w:div w:id="1708680042">
          <w:marLeft w:val="0"/>
          <w:marRight w:val="0"/>
          <w:marTop w:val="121"/>
          <w:marBottom w:val="0"/>
          <w:divBdr>
            <w:top w:val="none" w:sz="0" w:space="0" w:color="auto"/>
            <w:left w:val="none" w:sz="0" w:space="0" w:color="auto"/>
            <w:bottom w:val="none" w:sz="0" w:space="0" w:color="auto"/>
            <w:right w:val="none" w:sz="0" w:space="0" w:color="auto"/>
          </w:divBdr>
        </w:div>
        <w:div w:id="1944679380">
          <w:marLeft w:val="0"/>
          <w:marRight w:val="0"/>
          <w:marTop w:val="121"/>
          <w:marBottom w:val="0"/>
          <w:divBdr>
            <w:top w:val="none" w:sz="0" w:space="0" w:color="auto"/>
            <w:left w:val="none" w:sz="0" w:space="0" w:color="auto"/>
            <w:bottom w:val="none" w:sz="0" w:space="0" w:color="auto"/>
            <w:right w:val="none" w:sz="0" w:space="0" w:color="auto"/>
          </w:divBdr>
        </w:div>
        <w:div w:id="972293826">
          <w:marLeft w:val="0"/>
          <w:marRight w:val="0"/>
          <w:marTop w:val="121"/>
          <w:marBottom w:val="0"/>
          <w:divBdr>
            <w:top w:val="none" w:sz="0" w:space="0" w:color="auto"/>
            <w:left w:val="none" w:sz="0" w:space="0" w:color="auto"/>
            <w:bottom w:val="none" w:sz="0" w:space="0" w:color="auto"/>
            <w:right w:val="none" w:sz="0" w:space="0" w:color="auto"/>
          </w:divBdr>
        </w:div>
        <w:div w:id="1190100708">
          <w:marLeft w:val="0"/>
          <w:marRight w:val="0"/>
          <w:marTop w:val="121"/>
          <w:marBottom w:val="0"/>
          <w:divBdr>
            <w:top w:val="none" w:sz="0" w:space="0" w:color="auto"/>
            <w:left w:val="none" w:sz="0" w:space="0" w:color="auto"/>
            <w:bottom w:val="none" w:sz="0" w:space="0" w:color="auto"/>
            <w:right w:val="none" w:sz="0" w:space="0" w:color="auto"/>
          </w:divBdr>
        </w:div>
        <w:div w:id="372924861">
          <w:marLeft w:val="0"/>
          <w:marRight w:val="0"/>
          <w:marTop w:val="121"/>
          <w:marBottom w:val="0"/>
          <w:divBdr>
            <w:top w:val="none" w:sz="0" w:space="0" w:color="auto"/>
            <w:left w:val="none" w:sz="0" w:space="0" w:color="auto"/>
            <w:bottom w:val="none" w:sz="0" w:space="0" w:color="auto"/>
            <w:right w:val="none" w:sz="0" w:space="0" w:color="auto"/>
          </w:divBdr>
        </w:div>
        <w:div w:id="725760427">
          <w:marLeft w:val="0"/>
          <w:marRight w:val="0"/>
          <w:marTop w:val="121"/>
          <w:marBottom w:val="0"/>
          <w:divBdr>
            <w:top w:val="none" w:sz="0" w:space="0" w:color="auto"/>
            <w:left w:val="none" w:sz="0" w:space="0" w:color="auto"/>
            <w:bottom w:val="none" w:sz="0" w:space="0" w:color="auto"/>
            <w:right w:val="none" w:sz="0" w:space="0" w:color="auto"/>
          </w:divBdr>
        </w:div>
        <w:div w:id="1788574869">
          <w:marLeft w:val="0"/>
          <w:marRight w:val="0"/>
          <w:marTop w:val="121"/>
          <w:marBottom w:val="0"/>
          <w:divBdr>
            <w:top w:val="none" w:sz="0" w:space="0" w:color="auto"/>
            <w:left w:val="none" w:sz="0" w:space="0" w:color="auto"/>
            <w:bottom w:val="none" w:sz="0" w:space="0" w:color="auto"/>
            <w:right w:val="none" w:sz="0" w:space="0" w:color="auto"/>
          </w:divBdr>
        </w:div>
        <w:div w:id="148526120">
          <w:marLeft w:val="0"/>
          <w:marRight w:val="0"/>
          <w:marTop w:val="0"/>
          <w:marBottom w:val="0"/>
          <w:divBdr>
            <w:top w:val="none" w:sz="0" w:space="0" w:color="auto"/>
            <w:left w:val="none" w:sz="0" w:space="0" w:color="auto"/>
            <w:bottom w:val="none" w:sz="0" w:space="0" w:color="auto"/>
            <w:right w:val="none" w:sz="0" w:space="0" w:color="auto"/>
          </w:divBdr>
        </w:div>
        <w:div w:id="849687540">
          <w:marLeft w:val="0"/>
          <w:marRight w:val="0"/>
          <w:marTop w:val="121"/>
          <w:marBottom w:val="0"/>
          <w:divBdr>
            <w:top w:val="none" w:sz="0" w:space="0" w:color="auto"/>
            <w:left w:val="none" w:sz="0" w:space="0" w:color="auto"/>
            <w:bottom w:val="none" w:sz="0" w:space="0" w:color="auto"/>
            <w:right w:val="none" w:sz="0" w:space="0" w:color="auto"/>
          </w:divBdr>
        </w:div>
        <w:div w:id="714238846">
          <w:marLeft w:val="0"/>
          <w:marRight w:val="0"/>
          <w:marTop w:val="121"/>
          <w:marBottom w:val="0"/>
          <w:divBdr>
            <w:top w:val="none" w:sz="0" w:space="0" w:color="auto"/>
            <w:left w:val="none" w:sz="0" w:space="0" w:color="auto"/>
            <w:bottom w:val="none" w:sz="0" w:space="0" w:color="auto"/>
            <w:right w:val="none" w:sz="0" w:space="0" w:color="auto"/>
          </w:divBdr>
        </w:div>
        <w:div w:id="2048555296">
          <w:marLeft w:val="0"/>
          <w:marRight w:val="0"/>
          <w:marTop w:val="121"/>
          <w:marBottom w:val="0"/>
          <w:divBdr>
            <w:top w:val="none" w:sz="0" w:space="0" w:color="auto"/>
            <w:left w:val="none" w:sz="0" w:space="0" w:color="auto"/>
            <w:bottom w:val="none" w:sz="0" w:space="0" w:color="auto"/>
            <w:right w:val="none" w:sz="0" w:space="0" w:color="auto"/>
          </w:divBdr>
        </w:div>
        <w:div w:id="1738046375">
          <w:marLeft w:val="0"/>
          <w:marRight w:val="0"/>
          <w:marTop w:val="121"/>
          <w:marBottom w:val="0"/>
          <w:divBdr>
            <w:top w:val="none" w:sz="0" w:space="0" w:color="auto"/>
            <w:left w:val="none" w:sz="0" w:space="0" w:color="auto"/>
            <w:bottom w:val="none" w:sz="0" w:space="0" w:color="auto"/>
            <w:right w:val="none" w:sz="0" w:space="0" w:color="auto"/>
          </w:divBdr>
        </w:div>
        <w:div w:id="1685329042">
          <w:marLeft w:val="0"/>
          <w:marRight w:val="0"/>
          <w:marTop w:val="121"/>
          <w:marBottom w:val="0"/>
          <w:divBdr>
            <w:top w:val="none" w:sz="0" w:space="0" w:color="auto"/>
            <w:left w:val="none" w:sz="0" w:space="0" w:color="auto"/>
            <w:bottom w:val="none" w:sz="0" w:space="0" w:color="auto"/>
            <w:right w:val="none" w:sz="0" w:space="0" w:color="auto"/>
          </w:divBdr>
        </w:div>
        <w:div w:id="1061517775">
          <w:marLeft w:val="0"/>
          <w:marRight w:val="0"/>
          <w:marTop w:val="0"/>
          <w:marBottom w:val="0"/>
          <w:divBdr>
            <w:top w:val="none" w:sz="0" w:space="0" w:color="auto"/>
            <w:left w:val="none" w:sz="0" w:space="0" w:color="auto"/>
            <w:bottom w:val="none" w:sz="0" w:space="0" w:color="auto"/>
            <w:right w:val="none" w:sz="0" w:space="0" w:color="auto"/>
          </w:divBdr>
        </w:div>
        <w:div w:id="386151993">
          <w:marLeft w:val="0"/>
          <w:marRight w:val="0"/>
          <w:marTop w:val="0"/>
          <w:marBottom w:val="0"/>
          <w:divBdr>
            <w:top w:val="none" w:sz="0" w:space="0" w:color="auto"/>
            <w:left w:val="none" w:sz="0" w:space="0" w:color="auto"/>
            <w:bottom w:val="none" w:sz="0" w:space="0" w:color="auto"/>
            <w:right w:val="none" w:sz="0" w:space="0" w:color="auto"/>
          </w:divBdr>
        </w:div>
        <w:div w:id="1198542991">
          <w:marLeft w:val="0"/>
          <w:marRight w:val="0"/>
          <w:marTop w:val="121"/>
          <w:marBottom w:val="0"/>
          <w:divBdr>
            <w:top w:val="none" w:sz="0" w:space="0" w:color="auto"/>
            <w:left w:val="none" w:sz="0" w:space="0" w:color="auto"/>
            <w:bottom w:val="none" w:sz="0" w:space="0" w:color="auto"/>
            <w:right w:val="none" w:sz="0" w:space="0" w:color="auto"/>
          </w:divBdr>
        </w:div>
        <w:div w:id="630939253">
          <w:marLeft w:val="0"/>
          <w:marRight w:val="0"/>
          <w:marTop w:val="121"/>
          <w:marBottom w:val="0"/>
          <w:divBdr>
            <w:top w:val="none" w:sz="0" w:space="0" w:color="auto"/>
            <w:left w:val="none" w:sz="0" w:space="0" w:color="auto"/>
            <w:bottom w:val="none" w:sz="0" w:space="0" w:color="auto"/>
            <w:right w:val="none" w:sz="0" w:space="0" w:color="auto"/>
          </w:divBdr>
        </w:div>
        <w:div w:id="1630933390">
          <w:marLeft w:val="0"/>
          <w:marRight w:val="0"/>
          <w:marTop w:val="121"/>
          <w:marBottom w:val="0"/>
          <w:divBdr>
            <w:top w:val="none" w:sz="0" w:space="0" w:color="auto"/>
            <w:left w:val="none" w:sz="0" w:space="0" w:color="auto"/>
            <w:bottom w:val="none" w:sz="0" w:space="0" w:color="auto"/>
            <w:right w:val="none" w:sz="0" w:space="0" w:color="auto"/>
          </w:divBdr>
        </w:div>
        <w:div w:id="317459117">
          <w:marLeft w:val="0"/>
          <w:marRight w:val="0"/>
          <w:marTop w:val="121"/>
          <w:marBottom w:val="0"/>
          <w:divBdr>
            <w:top w:val="none" w:sz="0" w:space="0" w:color="auto"/>
            <w:left w:val="none" w:sz="0" w:space="0" w:color="auto"/>
            <w:bottom w:val="none" w:sz="0" w:space="0" w:color="auto"/>
            <w:right w:val="none" w:sz="0" w:space="0" w:color="auto"/>
          </w:divBdr>
        </w:div>
        <w:div w:id="748499073">
          <w:marLeft w:val="0"/>
          <w:marRight w:val="0"/>
          <w:marTop w:val="121"/>
          <w:marBottom w:val="0"/>
          <w:divBdr>
            <w:top w:val="none" w:sz="0" w:space="0" w:color="auto"/>
            <w:left w:val="none" w:sz="0" w:space="0" w:color="auto"/>
            <w:bottom w:val="none" w:sz="0" w:space="0" w:color="auto"/>
            <w:right w:val="none" w:sz="0" w:space="0" w:color="auto"/>
          </w:divBdr>
        </w:div>
        <w:div w:id="1829514905">
          <w:marLeft w:val="0"/>
          <w:marRight w:val="0"/>
          <w:marTop w:val="121"/>
          <w:marBottom w:val="0"/>
          <w:divBdr>
            <w:top w:val="none" w:sz="0" w:space="0" w:color="auto"/>
            <w:left w:val="none" w:sz="0" w:space="0" w:color="auto"/>
            <w:bottom w:val="none" w:sz="0" w:space="0" w:color="auto"/>
            <w:right w:val="none" w:sz="0" w:space="0" w:color="auto"/>
          </w:divBdr>
        </w:div>
        <w:div w:id="802119138">
          <w:marLeft w:val="0"/>
          <w:marRight w:val="0"/>
          <w:marTop w:val="121"/>
          <w:marBottom w:val="0"/>
          <w:divBdr>
            <w:top w:val="none" w:sz="0" w:space="0" w:color="auto"/>
            <w:left w:val="none" w:sz="0" w:space="0" w:color="auto"/>
            <w:bottom w:val="none" w:sz="0" w:space="0" w:color="auto"/>
            <w:right w:val="none" w:sz="0" w:space="0" w:color="auto"/>
          </w:divBdr>
        </w:div>
        <w:div w:id="1333138673">
          <w:marLeft w:val="0"/>
          <w:marRight w:val="0"/>
          <w:marTop w:val="121"/>
          <w:marBottom w:val="0"/>
          <w:divBdr>
            <w:top w:val="none" w:sz="0" w:space="0" w:color="auto"/>
            <w:left w:val="none" w:sz="0" w:space="0" w:color="auto"/>
            <w:bottom w:val="none" w:sz="0" w:space="0" w:color="auto"/>
            <w:right w:val="none" w:sz="0" w:space="0" w:color="auto"/>
          </w:divBdr>
        </w:div>
        <w:div w:id="1650279274">
          <w:marLeft w:val="0"/>
          <w:marRight w:val="0"/>
          <w:marTop w:val="121"/>
          <w:marBottom w:val="0"/>
          <w:divBdr>
            <w:top w:val="none" w:sz="0" w:space="0" w:color="auto"/>
            <w:left w:val="none" w:sz="0" w:space="0" w:color="auto"/>
            <w:bottom w:val="none" w:sz="0" w:space="0" w:color="auto"/>
            <w:right w:val="none" w:sz="0" w:space="0" w:color="auto"/>
          </w:divBdr>
        </w:div>
        <w:div w:id="1256213277">
          <w:marLeft w:val="0"/>
          <w:marRight w:val="0"/>
          <w:marTop w:val="121"/>
          <w:marBottom w:val="0"/>
          <w:divBdr>
            <w:top w:val="none" w:sz="0" w:space="0" w:color="auto"/>
            <w:left w:val="none" w:sz="0" w:space="0" w:color="auto"/>
            <w:bottom w:val="none" w:sz="0" w:space="0" w:color="auto"/>
            <w:right w:val="none" w:sz="0" w:space="0" w:color="auto"/>
          </w:divBdr>
        </w:div>
        <w:div w:id="1089890671">
          <w:marLeft w:val="0"/>
          <w:marRight w:val="0"/>
          <w:marTop w:val="121"/>
          <w:marBottom w:val="0"/>
          <w:divBdr>
            <w:top w:val="none" w:sz="0" w:space="0" w:color="auto"/>
            <w:left w:val="none" w:sz="0" w:space="0" w:color="auto"/>
            <w:bottom w:val="none" w:sz="0" w:space="0" w:color="auto"/>
            <w:right w:val="none" w:sz="0" w:space="0" w:color="auto"/>
          </w:divBdr>
        </w:div>
        <w:div w:id="1807969647">
          <w:marLeft w:val="0"/>
          <w:marRight w:val="0"/>
          <w:marTop w:val="0"/>
          <w:marBottom w:val="0"/>
          <w:divBdr>
            <w:top w:val="none" w:sz="0" w:space="0" w:color="auto"/>
            <w:left w:val="none" w:sz="0" w:space="0" w:color="auto"/>
            <w:bottom w:val="none" w:sz="0" w:space="0" w:color="auto"/>
            <w:right w:val="none" w:sz="0" w:space="0" w:color="auto"/>
          </w:divBdr>
        </w:div>
        <w:div w:id="1875196599">
          <w:marLeft w:val="0"/>
          <w:marRight w:val="0"/>
          <w:marTop w:val="121"/>
          <w:marBottom w:val="0"/>
          <w:divBdr>
            <w:top w:val="none" w:sz="0" w:space="0" w:color="auto"/>
            <w:left w:val="none" w:sz="0" w:space="0" w:color="auto"/>
            <w:bottom w:val="none" w:sz="0" w:space="0" w:color="auto"/>
            <w:right w:val="none" w:sz="0" w:space="0" w:color="auto"/>
          </w:divBdr>
        </w:div>
        <w:div w:id="247426431">
          <w:marLeft w:val="0"/>
          <w:marRight w:val="0"/>
          <w:marTop w:val="121"/>
          <w:marBottom w:val="0"/>
          <w:divBdr>
            <w:top w:val="none" w:sz="0" w:space="0" w:color="auto"/>
            <w:left w:val="none" w:sz="0" w:space="0" w:color="auto"/>
            <w:bottom w:val="none" w:sz="0" w:space="0" w:color="auto"/>
            <w:right w:val="none" w:sz="0" w:space="0" w:color="auto"/>
          </w:divBdr>
        </w:div>
        <w:div w:id="1510754311">
          <w:marLeft w:val="0"/>
          <w:marRight w:val="0"/>
          <w:marTop w:val="121"/>
          <w:marBottom w:val="0"/>
          <w:divBdr>
            <w:top w:val="none" w:sz="0" w:space="0" w:color="auto"/>
            <w:left w:val="none" w:sz="0" w:space="0" w:color="auto"/>
            <w:bottom w:val="none" w:sz="0" w:space="0" w:color="auto"/>
            <w:right w:val="none" w:sz="0" w:space="0" w:color="auto"/>
          </w:divBdr>
        </w:div>
        <w:div w:id="1179350621">
          <w:marLeft w:val="0"/>
          <w:marRight w:val="0"/>
          <w:marTop w:val="121"/>
          <w:marBottom w:val="0"/>
          <w:divBdr>
            <w:top w:val="none" w:sz="0" w:space="0" w:color="auto"/>
            <w:left w:val="none" w:sz="0" w:space="0" w:color="auto"/>
            <w:bottom w:val="none" w:sz="0" w:space="0" w:color="auto"/>
            <w:right w:val="none" w:sz="0" w:space="0" w:color="auto"/>
          </w:divBdr>
        </w:div>
        <w:div w:id="203489811">
          <w:marLeft w:val="0"/>
          <w:marRight w:val="0"/>
          <w:marTop w:val="121"/>
          <w:marBottom w:val="0"/>
          <w:divBdr>
            <w:top w:val="none" w:sz="0" w:space="0" w:color="auto"/>
            <w:left w:val="none" w:sz="0" w:space="0" w:color="auto"/>
            <w:bottom w:val="none" w:sz="0" w:space="0" w:color="auto"/>
            <w:right w:val="none" w:sz="0" w:space="0" w:color="auto"/>
          </w:divBdr>
        </w:div>
        <w:div w:id="606501321">
          <w:marLeft w:val="0"/>
          <w:marRight w:val="0"/>
          <w:marTop w:val="121"/>
          <w:marBottom w:val="0"/>
          <w:divBdr>
            <w:top w:val="none" w:sz="0" w:space="0" w:color="auto"/>
            <w:left w:val="none" w:sz="0" w:space="0" w:color="auto"/>
            <w:bottom w:val="none" w:sz="0" w:space="0" w:color="auto"/>
            <w:right w:val="none" w:sz="0" w:space="0" w:color="auto"/>
          </w:divBdr>
        </w:div>
        <w:div w:id="1345980563">
          <w:marLeft w:val="0"/>
          <w:marRight w:val="0"/>
          <w:marTop w:val="121"/>
          <w:marBottom w:val="0"/>
          <w:divBdr>
            <w:top w:val="none" w:sz="0" w:space="0" w:color="auto"/>
            <w:left w:val="none" w:sz="0" w:space="0" w:color="auto"/>
            <w:bottom w:val="none" w:sz="0" w:space="0" w:color="auto"/>
            <w:right w:val="none" w:sz="0" w:space="0" w:color="auto"/>
          </w:divBdr>
        </w:div>
        <w:div w:id="88435256">
          <w:marLeft w:val="0"/>
          <w:marRight w:val="0"/>
          <w:marTop w:val="0"/>
          <w:marBottom w:val="0"/>
          <w:divBdr>
            <w:top w:val="none" w:sz="0" w:space="0" w:color="auto"/>
            <w:left w:val="none" w:sz="0" w:space="0" w:color="auto"/>
            <w:bottom w:val="none" w:sz="0" w:space="0" w:color="auto"/>
            <w:right w:val="none" w:sz="0" w:space="0" w:color="auto"/>
          </w:divBdr>
        </w:div>
        <w:div w:id="2090033887">
          <w:marLeft w:val="0"/>
          <w:marRight w:val="0"/>
          <w:marTop w:val="121"/>
          <w:marBottom w:val="0"/>
          <w:divBdr>
            <w:top w:val="none" w:sz="0" w:space="0" w:color="auto"/>
            <w:left w:val="none" w:sz="0" w:space="0" w:color="auto"/>
            <w:bottom w:val="none" w:sz="0" w:space="0" w:color="auto"/>
            <w:right w:val="none" w:sz="0" w:space="0" w:color="auto"/>
          </w:divBdr>
        </w:div>
        <w:div w:id="864638013">
          <w:marLeft w:val="0"/>
          <w:marRight w:val="0"/>
          <w:marTop w:val="121"/>
          <w:marBottom w:val="0"/>
          <w:divBdr>
            <w:top w:val="none" w:sz="0" w:space="0" w:color="auto"/>
            <w:left w:val="none" w:sz="0" w:space="0" w:color="auto"/>
            <w:bottom w:val="none" w:sz="0" w:space="0" w:color="auto"/>
            <w:right w:val="none" w:sz="0" w:space="0" w:color="auto"/>
          </w:divBdr>
        </w:div>
        <w:div w:id="1525098474">
          <w:marLeft w:val="0"/>
          <w:marRight w:val="0"/>
          <w:marTop w:val="121"/>
          <w:marBottom w:val="0"/>
          <w:divBdr>
            <w:top w:val="none" w:sz="0" w:space="0" w:color="auto"/>
            <w:left w:val="none" w:sz="0" w:space="0" w:color="auto"/>
            <w:bottom w:val="none" w:sz="0" w:space="0" w:color="auto"/>
            <w:right w:val="none" w:sz="0" w:space="0" w:color="auto"/>
          </w:divBdr>
        </w:div>
        <w:div w:id="1112628381">
          <w:marLeft w:val="0"/>
          <w:marRight w:val="0"/>
          <w:marTop w:val="121"/>
          <w:marBottom w:val="0"/>
          <w:divBdr>
            <w:top w:val="none" w:sz="0" w:space="0" w:color="auto"/>
            <w:left w:val="none" w:sz="0" w:space="0" w:color="auto"/>
            <w:bottom w:val="none" w:sz="0" w:space="0" w:color="auto"/>
            <w:right w:val="none" w:sz="0" w:space="0" w:color="auto"/>
          </w:divBdr>
        </w:div>
        <w:div w:id="572352173">
          <w:marLeft w:val="0"/>
          <w:marRight w:val="0"/>
          <w:marTop w:val="121"/>
          <w:marBottom w:val="0"/>
          <w:divBdr>
            <w:top w:val="none" w:sz="0" w:space="0" w:color="auto"/>
            <w:left w:val="none" w:sz="0" w:space="0" w:color="auto"/>
            <w:bottom w:val="none" w:sz="0" w:space="0" w:color="auto"/>
            <w:right w:val="none" w:sz="0" w:space="0" w:color="auto"/>
          </w:divBdr>
        </w:div>
        <w:div w:id="725253319">
          <w:marLeft w:val="0"/>
          <w:marRight w:val="0"/>
          <w:marTop w:val="0"/>
          <w:marBottom w:val="0"/>
          <w:divBdr>
            <w:top w:val="none" w:sz="0" w:space="0" w:color="auto"/>
            <w:left w:val="none" w:sz="0" w:space="0" w:color="auto"/>
            <w:bottom w:val="none" w:sz="0" w:space="0" w:color="auto"/>
            <w:right w:val="none" w:sz="0" w:space="0" w:color="auto"/>
          </w:divBdr>
        </w:div>
        <w:div w:id="457256922">
          <w:marLeft w:val="0"/>
          <w:marRight w:val="0"/>
          <w:marTop w:val="121"/>
          <w:marBottom w:val="0"/>
          <w:divBdr>
            <w:top w:val="none" w:sz="0" w:space="0" w:color="auto"/>
            <w:left w:val="none" w:sz="0" w:space="0" w:color="auto"/>
            <w:bottom w:val="none" w:sz="0" w:space="0" w:color="auto"/>
            <w:right w:val="none" w:sz="0" w:space="0" w:color="auto"/>
          </w:divBdr>
        </w:div>
        <w:div w:id="1258826820">
          <w:marLeft w:val="0"/>
          <w:marRight w:val="0"/>
          <w:marTop w:val="121"/>
          <w:marBottom w:val="0"/>
          <w:divBdr>
            <w:top w:val="none" w:sz="0" w:space="0" w:color="auto"/>
            <w:left w:val="none" w:sz="0" w:space="0" w:color="auto"/>
            <w:bottom w:val="none" w:sz="0" w:space="0" w:color="auto"/>
            <w:right w:val="none" w:sz="0" w:space="0" w:color="auto"/>
          </w:divBdr>
        </w:div>
        <w:div w:id="1188519910">
          <w:marLeft w:val="0"/>
          <w:marRight w:val="0"/>
          <w:marTop w:val="0"/>
          <w:marBottom w:val="0"/>
          <w:divBdr>
            <w:top w:val="none" w:sz="0" w:space="0" w:color="auto"/>
            <w:left w:val="none" w:sz="0" w:space="0" w:color="auto"/>
            <w:bottom w:val="none" w:sz="0" w:space="0" w:color="auto"/>
            <w:right w:val="none" w:sz="0" w:space="0" w:color="auto"/>
          </w:divBdr>
        </w:div>
        <w:div w:id="837186315">
          <w:marLeft w:val="0"/>
          <w:marRight w:val="0"/>
          <w:marTop w:val="121"/>
          <w:marBottom w:val="0"/>
          <w:divBdr>
            <w:top w:val="none" w:sz="0" w:space="0" w:color="auto"/>
            <w:left w:val="none" w:sz="0" w:space="0" w:color="auto"/>
            <w:bottom w:val="none" w:sz="0" w:space="0" w:color="auto"/>
            <w:right w:val="none" w:sz="0" w:space="0" w:color="auto"/>
          </w:divBdr>
        </w:div>
        <w:div w:id="604338800">
          <w:marLeft w:val="0"/>
          <w:marRight w:val="0"/>
          <w:marTop w:val="121"/>
          <w:marBottom w:val="0"/>
          <w:divBdr>
            <w:top w:val="none" w:sz="0" w:space="0" w:color="auto"/>
            <w:left w:val="none" w:sz="0" w:space="0" w:color="auto"/>
            <w:bottom w:val="none" w:sz="0" w:space="0" w:color="auto"/>
            <w:right w:val="none" w:sz="0" w:space="0" w:color="auto"/>
          </w:divBdr>
        </w:div>
        <w:div w:id="1136751762">
          <w:marLeft w:val="0"/>
          <w:marRight w:val="0"/>
          <w:marTop w:val="121"/>
          <w:marBottom w:val="0"/>
          <w:divBdr>
            <w:top w:val="none" w:sz="0" w:space="0" w:color="auto"/>
            <w:left w:val="none" w:sz="0" w:space="0" w:color="auto"/>
            <w:bottom w:val="none" w:sz="0" w:space="0" w:color="auto"/>
            <w:right w:val="none" w:sz="0" w:space="0" w:color="auto"/>
          </w:divBdr>
        </w:div>
        <w:div w:id="769474497">
          <w:marLeft w:val="0"/>
          <w:marRight w:val="0"/>
          <w:marTop w:val="121"/>
          <w:marBottom w:val="0"/>
          <w:divBdr>
            <w:top w:val="none" w:sz="0" w:space="0" w:color="auto"/>
            <w:left w:val="none" w:sz="0" w:space="0" w:color="auto"/>
            <w:bottom w:val="none" w:sz="0" w:space="0" w:color="auto"/>
            <w:right w:val="none" w:sz="0" w:space="0" w:color="auto"/>
          </w:divBdr>
        </w:div>
        <w:div w:id="1675231321">
          <w:marLeft w:val="0"/>
          <w:marRight w:val="0"/>
          <w:marTop w:val="121"/>
          <w:marBottom w:val="0"/>
          <w:divBdr>
            <w:top w:val="none" w:sz="0" w:space="0" w:color="auto"/>
            <w:left w:val="none" w:sz="0" w:space="0" w:color="auto"/>
            <w:bottom w:val="none" w:sz="0" w:space="0" w:color="auto"/>
            <w:right w:val="none" w:sz="0" w:space="0" w:color="auto"/>
          </w:divBdr>
        </w:div>
        <w:div w:id="1533688507">
          <w:marLeft w:val="0"/>
          <w:marRight w:val="0"/>
          <w:marTop w:val="0"/>
          <w:marBottom w:val="0"/>
          <w:divBdr>
            <w:top w:val="none" w:sz="0" w:space="0" w:color="auto"/>
            <w:left w:val="none" w:sz="0" w:space="0" w:color="auto"/>
            <w:bottom w:val="none" w:sz="0" w:space="0" w:color="auto"/>
            <w:right w:val="none" w:sz="0" w:space="0" w:color="auto"/>
          </w:divBdr>
        </w:div>
        <w:div w:id="796263857">
          <w:marLeft w:val="0"/>
          <w:marRight w:val="0"/>
          <w:marTop w:val="121"/>
          <w:marBottom w:val="0"/>
          <w:divBdr>
            <w:top w:val="none" w:sz="0" w:space="0" w:color="auto"/>
            <w:left w:val="none" w:sz="0" w:space="0" w:color="auto"/>
            <w:bottom w:val="none" w:sz="0" w:space="0" w:color="auto"/>
            <w:right w:val="none" w:sz="0" w:space="0" w:color="auto"/>
          </w:divBdr>
        </w:div>
        <w:div w:id="1758361035">
          <w:marLeft w:val="0"/>
          <w:marRight w:val="0"/>
          <w:marTop w:val="121"/>
          <w:marBottom w:val="0"/>
          <w:divBdr>
            <w:top w:val="none" w:sz="0" w:space="0" w:color="auto"/>
            <w:left w:val="none" w:sz="0" w:space="0" w:color="auto"/>
            <w:bottom w:val="none" w:sz="0" w:space="0" w:color="auto"/>
            <w:right w:val="none" w:sz="0" w:space="0" w:color="auto"/>
          </w:divBdr>
        </w:div>
        <w:div w:id="442964285">
          <w:marLeft w:val="0"/>
          <w:marRight w:val="0"/>
          <w:marTop w:val="121"/>
          <w:marBottom w:val="0"/>
          <w:divBdr>
            <w:top w:val="none" w:sz="0" w:space="0" w:color="auto"/>
            <w:left w:val="none" w:sz="0" w:space="0" w:color="auto"/>
            <w:bottom w:val="none" w:sz="0" w:space="0" w:color="auto"/>
            <w:right w:val="none" w:sz="0" w:space="0" w:color="auto"/>
          </w:divBdr>
        </w:div>
        <w:div w:id="1431046702">
          <w:marLeft w:val="0"/>
          <w:marRight w:val="0"/>
          <w:marTop w:val="0"/>
          <w:marBottom w:val="0"/>
          <w:divBdr>
            <w:top w:val="none" w:sz="0" w:space="0" w:color="auto"/>
            <w:left w:val="none" w:sz="0" w:space="0" w:color="auto"/>
            <w:bottom w:val="none" w:sz="0" w:space="0" w:color="auto"/>
            <w:right w:val="none" w:sz="0" w:space="0" w:color="auto"/>
          </w:divBdr>
        </w:div>
        <w:div w:id="565259767">
          <w:marLeft w:val="0"/>
          <w:marRight w:val="0"/>
          <w:marTop w:val="0"/>
          <w:marBottom w:val="0"/>
          <w:divBdr>
            <w:top w:val="none" w:sz="0" w:space="0" w:color="auto"/>
            <w:left w:val="none" w:sz="0" w:space="0" w:color="auto"/>
            <w:bottom w:val="none" w:sz="0" w:space="0" w:color="auto"/>
            <w:right w:val="none" w:sz="0" w:space="0" w:color="auto"/>
          </w:divBdr>
        </w:div>
        <w:div w:id="1915160061">
          <w:marLeft w:val="0"/>
          <w:marRight w:val="0"/>
          <w:marTop w:val="121"/>
          <w:marBottom w:val="0"/>
          <w:divBdr>
            <w:top w:val="none" w:sz="0" w:space="0" w:color="auto"/>
            <w:left w:val="none" w:sz="0" w:space="0" w:color="auto"/>
            <w:bottom w:val="none" w:sz="0" w:space="0" w:color="auto"/>
            <w:right w:val="none" w:sz="0" w:space="0" w:color="auto"/>
          </w:divBdr>
        </w:div>
        <w:div w:id="1160849036">
          <w:marLeft w:val="0"/>
          <w:marRight w:val="0"/>
          <w:marTop w:val="121"/>
          <w:marBottom w:val="0"/>
          <w:divBdr>
            <w:top w:val="none" w:sz="0" w:space="0" w:color="auto"/>
            <w:left w:val="none" w:sz="0" w:space="0" w:color="auto"/>
            <w:bottom w:val="none" w:sz="0" w:space="0" w:color="auto"/>
            <w:right w:val="none" w:sz="0" w:space="0" w:color="auto"/>
          </w:divBdr>
        </w:div>
        <w:div w:id="1676031887">
          <w:marLeft w:val="0"/>
          <w:marRight w:val="0"/>
          <w:marTop w:val="121"/>
          <w:marBottom w:val="0"/>
          <w:divBdr>
            <w:top w:val="none" w:sz="0" w:space="0" w:color="auto"/>
            <w:left w:val="none" w:sz="0" w:space="0" w:color="auto"/>
            <w:bottom w:val="none" w:sz="0" w:space="0" w:color="auto"/>
            <w:right w:val="none" w:sz="0" w:space="0" w:color="auto"/>
          </w:divBdr>
        </w:div>
        <w:div w:id="2036535413">
          <w:marLeft w:val="0"/>
          <w:marRight w:val="0"/>
          <w:marTop w:val="121"/>
          <w:marBottom w:val="0"/>
          <w:divBdr>
            <w:top w:val="none" w:sz="0" w:space="0" w:color="auto"/>
            <w:left w:val="none" w:sz="0" w:space="0" w:color="auto"/>
            <w:bottom w:val="none" w:sz="0" w:space="0" w:color="auto"/>
            <w:right w:val="none" w:sz="0" w:space="0" w:color="auto"/>
          </w:divBdr>
        </w:div>
        <w:div w:id="1927492325">
          <w:marLeft w:val="0"/>
          <w:marRight w:val="0"/>
          <w:marTop w:val="0"/>
          <w:marBottom w:val="0"/>
          <w:divBdr>
            <w:top w:val="none" w:sz="0" w:space="0" w:color="auto"/>
            <w:left w:val="none" w:sz="0" w:space="0" w:color="auto"/>
            <w:bottom w:val="none" w:sz="0" w:space="0" w:color="auto"/>
            <w:right w:val="none" w:sz="0" w:space="0" w:color="auto"/>
          </w:divBdr>
        </w:div>
        <w:div w:id="628242418">
          <w:marLeft w:val="0"/>
          <w:marRight w:val="0"/>
          <w:marTop w:val="0"/>
          <w:marBottom w:val="0"/>
          <w:divBdr>
            <w:top w:val="none" w:sz="0" w:space="0" w:color="auto"/>
            <w:left w:val="none" w:sz="0" w:space="0" w:color="auto"/>
            <w:bottom w:val="none" w:sz="0" w:space="0" w:color="auto"/>
            <w:right w:val="none" w:sz="0" w:space="0" w:color="auto"/>
          </w:divBdr>
        </w:div>
        <w:div w:id="1527134703">
          <w:marLeft w:val="0"/>
          <w:marRight w:val="0"/>
          <w:marTop w:val="121"/>
          <w:marBottom w:val="0"/>
          <w:divBdr>
            <w:top w:val="none" w:sz="0" w:space="0" w:color="auto"/>
            <w:left w:val="none" w:sz="0" w:space="0" w:color="auto"/>
            <w:bottom w:val="none" w:sz="0" w:space="0" w:color="auto"/>
            <w:right w:val="none" w:sz="0" w:space="0" w:color="auto"/>
          </w:divBdr>
        </w:div>
        <w:div w:id="385418405">
          <w:marLeft w:val="0"/>
          <w:marRight w:val="0"/>
          <w:marTop w:val="0"/>
          <w:marBottom w:val="0"/>
          <w:divBdr>
            <w:top w:val="none" w:sz="0" w:space="0" w:color="auto"/>
            <w:left w:val="none" w:sz="0" w:space="0" w:color="auto"/>
            <w:bottom w:val="none" w:sz="0" w:space="0" w:color="auto"/>
            <w:right w:val="none" w:sz="0" w:space="0" w:color="auto"/>
          </w:divBdr>
        </w:div>
        <w:div w:id="767770382">
          <w:marLeft w:val="0"/>
          <w:marRight w:val="0"/>
          <w:marTop w:val="0"/>
          <w:marBottom w:val="0"/>
          <w:divBdr>
            <w:top w:val="none" w:sz="0" w:space="0" w:color="auto"/>
            <w:left w:val="none" w:sz="0" w:space="0" w:color="auto"/>
            <w:bottom w:val="none" w:sz="0" w:space="0" w:color="auto"/>
            <w:right w:val="none" w:sz="0" w:space="0" w:color="auto"/>
          </w:divBdr>
        </w:div>
        <w:div w:id="361785975">
          <w:marLeft w:val="0"/>
          <w:marRight w:val="0"/>
          <w:marTop w:val="121"/>
          <w:marBottom w:val="0"/>
          <w:divBdr>
            <w:top w:val="none" w:sz="0" w:space="0" w:color="auto"/>
            <w:left w:val="none" w:sz="0" w:space="0" w:color="auto"/>
            <w:bottom w:val="none" w:sz="0" w:space="0" w:color="auto"/>
            <w:right w:val="none" w:sz="0" w:space="0" w:color="auto"/>
          </w:divBdr>
        </w:div>
        <w:div w:id="1926719439">
          <w:marLeft w:val="0"/>
          <w:marRight w:val="0"/>
          <w:marTop w:val="121"/>
          <w:marBottom w:val="0"/>
          <w:divBdr>
            <w:top w:val="none" w:sz="0" w:space="0" w:color="auto"/>
            <w:left w:val="none" w:sz="0" w:space="0" w:color="auto"/>
            <w:bottom w:val="none" w:sz="0" w:space="0" w:color="auto"/>
            <w:right w:val="none" w:sz="0" w:space="0" w:color="auto"/>
          </w:divBdr>
        </w:div>
        <w:div w:id="591935874">
          <w:marLeft w:val="0"/>
          <w:marRight w:val="0"/>
          <w:marTop w:val="121"/>
          <w:marBottom w:val="0"/>
          <w:divBdr>
            <w:top w:val="none" w:sz="0" w:space="0" w:color="auto"/>
            <w:left w:val="none" w:sz="0" w:space="0" w:color="auto"/>
            <w:bottom w:val="none" w:sz="0" w:space="0" w:color="auto"/>
            <w:right w:val="none" w:sz="0" w:space="0" w:color="auto"/>
          </w:divBdr>
        </w:div>
        <w:div w:id="922761945">
          <w:marLeft w:val="0"/>
          <w:marRight w:val="0"/>
          <w:marTop w:val="0"/>
          <w:marBottom w:val="0"/>
          <w:divBdr>
            <w:top w:val="none" w:sz="0" w:space="0" w:color="auto"/>
            <w:left w:val="none" w:sz="0" w:space="0" w:color="auto"/>
            <w:bottom w:val="none" w:sz="0" w:space="0" w:color="auto"/>
            <w:right w:val="none" w:sz="0" w:space="0" w:color="auto"/>
          </w:divBdr>
        </w:div>
        <w:div w:id="739715809">
          <w:marLeft w:val="0"/>
          <w:marRight w:val="0"/>
          <w:marTop w:val="121"/>
          <w:marBottom w:val="0"/>
          <w:divBdr>
            <w:top w:val="none" w:sz="0" w:space="0" w:color="auto"/>
            <w:left w:val="none" w:sz="0" w:space="0" w:color="auto"/>
            <w:bottom w:val="none" w:sz="0" w:space="0" w:color="auto"/>
            <w:right w:val="none" w:sz="0" w:space="0" w:color="auto"/>
          </w:divBdr>
        </w:div>
        <w:div w:id="193005055">
          <w:marLeft w:val="0"/>
          <w:marRight w:val="0"/>
          <w:marTop w:val="0"/>
          <w:marBottom w:val="0"/>
          <w:divBdr>
            <w:top w:val="none" w:sz="0" w:space="0" w:color="auto"/>
            <w:left w:val="none" w:sz="0" w:space="0" w:color="auto"/>
            <w:bottom w:val="none" w:sz="0" w:space="0" w:color="auto"/>
            <w:right w:val="none" w:sz="0" w:space="0" w:color="auto"/>
          </w:divBdr>
        </w:div>
        <w:div w:id="591745433">
          <w:marLeft w:val="0"/>
          <w:marRight w:val="0"/>
          <w:marTop w:val="121"/>
          <w:marBottom w:val="0"/>
          <w:divBdr>
            <w:top w:val="none" w:sz="0" w:space="0" w:color="auto"/>
            <w:left w:val="none" w:sz="0" w:space="0" w:color="auto"/>
            <w:bottom w:val="none" w:sz="0" w:space="0" w:color="auto"/>
            <w:right w:val="none" w:sz="0" w:space="0" w:color="auto"/>
          </w:divBdr>
        </w:div>
        <w:div w:id="2049640124">
          <w:marLeft w:val="0"/>
          <w:marRight w:val="0"/>
          <w:marTop w:val="121"/>
          <w:marBottom w:val="0"/>
          <w:divBdr>
            <w:top w:val="none" w:sz="0" w:space="0" w:color="auto"/>
            <w:left w:val="none" w:sz="0" w:space="0" w:color="auto"/>
            <w:bottom w:val="none" w:sz="0" w:space="0" w:color="auto"/>
            <w:right w:val="none" w:sz="0" w:space="0" w:color="auto"/>
          </w:divBdr>
        </w:div>
        <w:div w:id="1440950920">
          <w:marLeft w:val="0"/>
          <w:marRight w:val="0"/>
          <w:marTop w:val="0"/>
          <w:marBottom w:val="0"/>
          <w:divBdr>
            <w:top w:val="none" w:sz="0" w:space="0" w:color="auto"/>
            <w:left w:val="none" w:sz="0" w:space="0" w:color="auto"/>
            <w:bottom w:val="none" w:sz="0" w:space="0" w:color="auto"/>
            <w:right w:val="none" w:sz="0" w:space="0" w:color="auto"/>
          </w:divBdr>
        </w:div>
        <w:div w:id="976297163">
          <w:marLeft w:val="0"/>
          <w:marRight w:val="0"/>
          <w:marTop w:val="121"/>
          <w:marBottom w:val="0"/>
          <w:divBdr>
            <w:top w:val="none" w:sz="0" w:space="0" w:color="auto"/>
            <w:left w:val="none" w:sz="0" w:space="0" w:color="auto"/>
            <w:bottom w:val="none" w:sz="0" w:space="0" w:color="auto"/>
            <w:right w:val="none" w:sz="0" w:space="0" w:color="auto"/>
          </w:divBdr>
        </w:div>
        <w:div w:id="898906440">
          <w:marLeft w:val="0"/>
          <w:marRight w:val="0"/>
          <w:marTop w:val="121"/>
          <w:marBottom w:val="0"/>
          <w:divBdr>
            <w:top w:val="none" w:sz="0" w:space="0" w:color="auto"/>
            <w:left w:val="none" w:sz="0" w:space="0" w:color="auto"/>
            <w:bottom w:val="none" w:sz="0" w:space="0" w:color="auto"/>
            <w:right w:val="none" w:sz="0" w:space="0" w:color="auto"/>
          </w:divBdr>
        </w:div>
        <w:div w:id="483862386">
          <w:marLeft w:val="0"/>
          <w:marRight w:val="0"/>
          <w:marTop w:val="121"/>
          <w:marBottom w:val="0"/>
          <w:divBdr>
            <w:top w:val="none" w:sz="0" w:space="0" w:color="auto"/>
            <w:left w:val="none" w:sz="0" w:space="0" w:color="auto"/>
            <w:bottom w:val="none" w:sz="0" w:space="0" w:color="auto"/>
            <w:right w:val="none" w:sz="0" w:space="0" w:color="auto"/>
          </w:divBdr>
        </w:div>
        <w:div w:id="1360352651">
          <w:marLeft w:val="0"/>
          <w:marRight w:val="0"/>
          <w:marTop w:val="121"/>
          <w:marBottom w:val="0"/>
          <w:divBdr>
            <w:top w:val="none" w:sz="0" w:space="0" w:color="auto"/>
            <w:left w:val="none" w:sz="0" w:space="0" w:color="auto"/>
            <w:bottom w:val="none" w:sz="0" w:space="0" w:color="auto"/>
            <w:right w:val="none" w:sz="0" w:space="0" w:color="auto"/>
          </w:divBdr>
        </w:div>
        <w:div w:id="1682663529">
          <w:marLeft w:val="0"/>
          <w:marRight w:val="0"/>
          <w:marTop w:val="121"/>
          <w:marBottom w:val="0"/>
          <w:divBdr>
            <w:top w:val="none" w:sz="0" w:space="0" w:color="auto"/>
            <w:left w:val="none" w:sz="0" w:space="0" w:color="auto"/>
            <w:bottom w:val="none" w:sz="0" w:space="0" w:color="auto"/>
            <w:right w:val="none" w:sz="0" w:space="0" w:color="auto"/>
          </w:divBdr>
        </w:div>
        <w:div w:id="1007252490">
          <w:marLeft w:val="0"/>
          <w:marRight w:val="0"/>
          <w:marTop w:val="0"/>
          <w:marBottom w:val="0"/>
          <w:divBdr>
            <w:top w:val="none" w:sz="0" w:space="0" w:color="auto"/>
            <w:left w:val="none" w:sz="0" w:space="0" w:color="auto"/>
            <w:bottom w:val="none" w:sz="0" w:space="0" w:color="auto"/>
            <w:right w:val="none" w:sz="0" w:space="0" w:color="auto"/>
          </w:divBdr>
        </w:div>
        <w:div w:id="1542325308">
          <w:marLeft w:val="0"/>
          <w:marRight w:val="0"/>
          <w:marTop w:val="121"/>
          <w:marBottom w:val="0"/>
          <w:divBdr>
            <w:top w:val="none" w:sz="0" w:space="0" w:color="auto"/>
            <w:left w:val="none" w:sz="0" w:space="0" w:color="auto"/>
            <w:bottom w:val="none" w:sz="0" w:space="0" w:color="auto"/>
            <w:right w:val="none" w:sz="0" w:space="0" w:color="auto"/>
          </w:divBdr>
        </w:div>
        <w:div w:id="1841192468">
          <w:marLeft w:val="0"/>
          <w:marRight w:val="0"/>
          <w:marTop w:val="0"/>
          <w:marBottom w:val="0"/>
          <w:divBdr>
            <w:top w:val="none" w:sz="0" w:space="0" w:color="auto"/>
            <w:left w:val="none" w:sz="0" w:space="0" w:color="auto"/>
            <w:bottom w:val="none" w:sz="0" w:space="0" w:color="auto"/>
            <w:right w:val="none" w:sz="0" w:space="0" w:color="auto"/>
          </w:divBdr>
        </w:div>
        <w:div w:id="1004281067">
          <w:marLeft w:val="0"/>
          <w:marRight w:val="0"/>
          <w:marTop w:val="121"/>
          <w:marBottom w:val="0"/>
          <w:divBdr>
            <w:top w:val="none" w:sz="0" w:space="0" w:color="auto"/>
            <w:left w:val="none" w:sz="0" w:space="0" w:color="auto"/>
            <w:bottom w:val="none" w:sz="0" w:space="0" w:color="auto"/>
            <w:right w:val="none" w:sz="0" w:space="0" w:color="auto"/>
          </w:divBdr>
        </w:div>
        <w:div w:id="1967276687">
          <w:marLeft w:val="0"/>
          <w:marRight w:val="0"/>
          <w:marTop w:val="0"/>
          <w:marBottom w:val="0"/>
          <w:divBdr>
            <w:top w:val="none" w:sz="0" w:space="0" w:color="auto"/>
            <w:left w:val="none" w:sz="0" w:space="0" w:color="auto"/>
            <w:bottom w:val="none" w:sz="0" w:space="0" w:color="auto"/>
            <w:right w:val="none" w:sz="0" w:space="0" w:color="auto"/>
          </w:divBdr>
        </w:div>
        <w:div w:id="1911115837">
          <w:marLeft w:val="0"/>
          <w:marRight w:val="0"/>
          <w:marTop w:val="121"/>
          <w:marBottom w:val="0"/>
          <w:divBdr>
            <w:top w:val="none" w:sz="0" w:space="0" w:color="auto"/>
            <w:left w:val="none" w:sz="0" w:space="0" w:color="auto"/>
            <w:bottom w:val="none" w:sz="0" w:space="0" w:color="auto"/>
            <w:right w:val="none" w:sz="0" w:space="0" w:color="auto"/>
          </w:divBdr>
        </w:div>
        <w:div w:id="1697929183">
          <w:marLeft w:val="0"/>
          <w:marRight w:val="0"/>
          <w:marTop w:val="121"/>
          <w:marBottom w:val="0"/>
          <w:divBdr>
            <w:top w:val="none" w:sz="0" w:space="0" w:color="auto"/>
            <w:left w:val="none" w:sz="0" w:space="0" w:color="auto"/>
            <w:bottom w:val="none" w:sz="0" w:space="0" w:color="auto"/>
            <w:right w:val="none" w:sz="0" w:space="0" w:color="auto"/>
          </w:divBdr>
        </w:div>
        <w:div w:id="772170687">
          <w:marLeft w:val="0"/>
          <w:marRight w:val="0"/>
          <w:marTop w:val="0"/>
          <w:marBottom w:val="0"/>
          <w:divBdr>
            <w:top w:val="none" w:sz="0" w:space="0" w:color="auto"/>
            <w:left w:val="none" w:sz="0" w:space="0" w:color="auto"/>
            <w:bottom w:val="none" w:sz="0" w:space="0" w:color="auto"/>
            <w:right w:val="none" w:sz="0" w:space="0" w:color="auto"/>
          </w:divBdr>
        </w:div>
        <w:div w:id="1156066562">
          <w:marLeft w:val="0"/>
          <w:marRight w:val="0"/>
          <w:marTop w:val="121"/>
          <w:marBottom w:val="0"/>
          <w:divBdr>
            <w:top w:val="none" w:sz="0" w:space="0" w:color="auto"/>
            <w:left w:val="none" w:sz="0" w:space="0" w:color="auto"/>
            <w:bottom w:val="none" w:sz="0" w:space="0" w:color="auto"/>
            <w:right w:val="none" w:sz="0" w:space="0" w:color="auto"/>
          </w:divBdr>
        </w:div>
        <w:div w:id="827474872">
          <w:marLeft w:val="0"/>
          <w:marRight w:val="0"/>
          <w:marTop w:val="121"/>
          <w:marBottom w:val="0"/>
          <w:divBdr>
            <w:top w:val="none" w:sz="0" w:space="0" w:color="auto"/>
            <w:left w:val="none" w:sz="0" w:space="0" w:color="auto"/>
            <w:bottom w:val="none" w:sz="0" w:space="0" w:color="auto"/>
            <w:right w:val="none" w:sz="0" w:space="0" w:color="auto"/>
          </w:divBdr>
        </w:div>
        <w:div w:id="2114939378">
          <w:marLeft w:val="0"/>
          <w:marRight w:val="0"/>
          <w:marTop w:val="121"/>
          <w:marBottom w:val="0"/>
          <w:divBdr>
            <w:top w:val="none" w:sz="0" w:space="0" w:color="auto"/>
            <w:left w:val="none" w:sz="0" w:space="0" w:color="auto"/>
            <w:bottom w:val="none" w:sz="0" w:space="0" w:color="auto"/>
            <w:right w:val="none" w:sz="0" w:space="0" w:color="auto"/>
          </w:divBdr>
        </w:div>
        <w:div w:id="581526284">
          <w:marLeft w:val="0"/>
          <w:marRight w:val="0"/>
          <w:marTop w:val="121"/>
          <w:marBottom w:val="0"/>
          <w:divBdr>
            <w:top w:val="none" w:sz="0" w:space="0" w:color="auto"/>
            <w:left w:val="none" w:sz="0" w:space="0" w:color="auto"/>
            <w:bottom w:val="none" w:sz="0" w:space="0" w:color="auto"/>
            <w:right w:val="none" w:sz="0" w:space="0" w:color="auto"/>
          </w:divBdr>
        </w:div>
        <w:div w:id="1612711245">
          <w:marLeft w:val="0"/>
          <w:marRight w:val="0"/>
          <w:marTop w:val="0"/>
          <w:marBottom w:val="0"/>
          <w:divBdr>
            <w:top w:val="none" w:sz="0" w:space="0" w:color="auto"/>
            <w:left w:val="none" w:sz="0" w:space="0" w:color="auto"/>
            <w:bottom w:val="none" w:sz="0" w:space="0" w:color="auto"/>
            <w:right w:val="none" w:sz="0" w:space="0" w:color="auto"/>
          </w:divBdr>
        </w:div>
        <w:div w:id="1551072168">
          <w:marLeft w:val="0"/>
          <w:marRight w:val="0"/>
          <w:marTop w:val="121"/>
          <w:marBottom w:val="0"/>
          <w:divBdr>
            <w:top w:val="none" w:sz="0" w:space="0" w:color="auto"/>
            <w:left w:val="none" w:sz="0" w:space="0" w:color="auto"/>
            <w:bottom w:val="none" w:sz="0" w:space="0" w:color="auto"/>
            <w:right w:val="none" w:sz="0" w:space="0" w:color="auto"/>
          </w:divBdr>
        </w:div>
        <w:div w:id="2092695941">
          <w:marLeft w:val="0"/>
          <w:marRight w:val="0"/>
          <w:marTop w:val="0"/>
          <w:marBottom w:val="0"/>
          <w:divBdr>
            <w:top w:val="none" w:sz="0" w:space="0" w:color="auto"/>
            <w:left w:val="none" w:sz="0" w:space="0" w:color="auto"/>
            <w:bottom w:val="none" w:sz="0" w:space="0" w:color="auto"/>
            <w:right w:val="none" w:sz="0" w:space="0" w:color="auto"/>
          </w:divBdr>
        </w:div>
        <w:div w:id="1569801439">
          <w:marLeft w:val="0"/>
          <w:marRight w:val="0"/>
          <w:marTop w:val="121"/>
          <w:marBottom w:val="0"/>
          <w:divBdr>
            <w:top w:val="none" w:sz="0" w:space="0" w:color="auto"/>
            <w:left w:val="none" w:sz="0" w:space="0" w:color="auto"/>
            <w:bottom w:val="none" w:sz="0" w:space="0" w:color="auto"/>
            <w:right w:val="none" w:sz="0" w:space="0" w:color="auto"/>
          </w:divBdr>
        </w:div>
        <w:div w:id="1176266546">
          <w:marLeft w:val="0"/>
          <w:marRight w:val="0"/>
          <w:marTop w:val="121"/>
          <w:marBottom w:val="0"/>
          <w:divBdr>
            <w:top w:val="none" w:sz="0" w:space="0" w:color="auto"/>
            <w:left w:val="none" w:sz="0" w:space="0" w:color="auto"/>
            <w:bottom w:val="none" w:sz="0" w:space="0" w:color="auto"/>
            <w:right w:val="none" w:sz="0" w:space="0" w:color="auto"/>
          </w:divBdr>
        </w:div>
        <w:div w:id="96411439">
          <w:marLeft w:val="0"/>
          <w:marRight w:val="0"/>
          <w:marTop w:val="121"/>
          <w:marBottom w:val="0"/>
          <w:divBdr>
            <w:top w:val="none" w:sz="0" w:space="0" w:color="auto"/>
            <w:left w:val="none" w:sz="0" w:space="0" w:color="auto"/>
            <w:bottom w:val="none" w:sz="0" w:space="0" w:color="auto"/>
            <w:right w:val="none" w:sz="0" w:space="0" w:color="auto"/>
          </w:divBdr>
        </w:div>
        <w:div w:id="1287007369">
          <w:marLeft w:val="0"/>
          <w:marRight w:val="0"/>
          <w:marTop w:val="121"/>
          <w:marBottom w:val="0"/>
          <w:divBdr>
            <w:top w:val="none" w:sz="0" w:space="0" w:color="auto"/>
            <w:left w:val="none" w:sz="0" w:space="0" w:color="auto"/>
            <w:bottom w:val="none" w:sz="0" w:space="0" w:color="auto"/>
            <w:right w:val="none" w:sz="0" w:space="0" w:color="auto"/>
          </w:divBdr>
        </w:div>
        <w:div w:id="675809963">
          <w:marLeft w:val="0"/>
          <w:marRight w:val="0"/>
          <w:marTop w:val="0"/>
          <w:marBottom w:val="0"/>
          <w:divBdr>
            <w:top w:val="none" w:sz="0" w:space="0" w:color="auto"/>
            <w:left w:val="none" w:sz="0" w:space="0" w:color="auto"/>
            <w:bottom w:val="none" w:sz="0" w:space="0" w:color="auto"/>
            <w:right w:val="none" w:sz="0" w:space="0" w:color="auto"/>
          </w:divBdr>
        </w:div>
        <w:div w:id="1274702578">
          <w:marLeft w:val="0"/>
          <w:marRight w:val="0"/>
          <w:marTop w:val="0"/>
          <w:marBottom w:val="0"/>
          <w:divBdr>
            <w:top w:val="none" w:sz="0" w:space="0" w:color="auto"/>
            <w:left w:val="none" w:sz="0" w:space="0" w:color="auto"/>
            <w:bottom w:val="none" w:sz="0" w:space="0" w:color="auto"/>
            <w:right w:val="none" w:sz="0" w:space="0" w:color="auto"/>
          </w:divBdr>
        </w:div>
        <w:div w:id="2042582271">
          <w:marLeft w:val="0"/>
          <w:marRight w:val="0"/>
          <w:marTop w:val="0"/>
          <w:marBottom w:val="0"/>
          <w:divBdr>
            <w:top w:val="none" w:sz="0" w:space="0" w:color="auto"/>
            <w:left w:val="none" w:sz="0" w:space="0" w:color="auto"/>
            <w:bottom w:val="none" w:sz="0" w:space="0" w:color="auto"/>
            <w:right w:val="none" w:sz="0" w:space="0" w:color="auto"/>
          </w:divBdr>
        </w:div>
        <w:div w:id="1652714833">
          <w:marLeft w:val="0"/>
          <w:marRight w:val="0"/>
          <w:marTop w:val="121"/>
          <w:marBottom w:val="0"/>
          <w:divBdr>
            <w:top w:val="none" w:sz="0" w:space="0" w:color="auto"/>
            <w:left w:val="none" w:sz="0" w:space="0" w:color="auto"/>
            <w:bottom w:val="none" w:sz="0" w:space="0" w:color="auto"/>
            <w:right w:val="none" w:sz="0" w:space="0" w:color="auto"/>
          </w:divBdr>
        </w:div>
        <w:div w:id="1885867873">
          <w:marLeft w:val="0"/>
          <w:marRight w:val="0"/>
          <w:marTop w:val="121"/>
          <w:marBottom w:val="0"/>
          <w:divBdr>
            <w:top w:val="none" w:sz="0" w:space="0" w:color="auto"/>
            <w:left w:val="none" w:sz="0" w:space="0" w:color="auto"/>
            <w:bottom w:val="none" w:sz="0" w:space="0" w:color="auto"/>
            <w:right w:val="none" w:sz="0" w:space="0" w:color="auto"/>
          </w:divBdr>
        </w:div>
        <w:div w:id="47651212">
          <w:marLeft w:val="0"/>
          <w:marRight w:val="0"/>
          <w:marTop w:val="0"/>
          <w:marBottom w:val="0"/>
          <w:divBdr>
            <w:top w:val="none" w:sz="0" w:space="0" w:color="auto"/>
            <w:left w:val="none" w:sz="0" w:space="0" w:color="auto"/>
            <w:bottom w:val="none" w:sz="0" w:space="0" w:color="auto"/>
            <w:right w:val="none" w:sz="0" w:space="0" w:color="auto"/>
          </w:divBdr>
        </w:div>
        <w:div w:id="649675182">
          <w:marLeft w:val="0"/>
          <w:marRight w:val="0"/>
          <w:marTop w:val="121"/>
          <w:marBottom w:val="0"/>
          <w:divBdr>
            <w:top w:val="none" w:sz="0" w:space="0" w:color="auto"/>
            <w:left w:val="none" w:sz="0" w:space="0" w:color="auto"/>
            <w:bottom w:val="none" w:sz="0" w:space="0" w:color="auto"/>
            <w:right w:val="none" w:sz="0" w:space="0" w:color="auto"/>
          </w:divBdr>
        </w:div>
        <w:div w:id="976953398">
          <w:marLeft w:val="0"/>
          <w:marRight w:val="0"/>
          <w:marTop w:val="0"/>
          <w:marBottom w:val="0"/>
          <w:divBdr>
            <w:top w:val="none" w:sz="0" w:space="0" w:color="auto"/>
            <w:left w:val="none" w:sz="0" w:space="0" w:color="auto"/>
            <w:bottom w:val="none" w:sz="0" w:space="0" w:color="auto"/>
            <w:right w:val="none" w:sz="0" w:space="0" w:color="auto"/>
          </w:divBdr>
        </w:div>
        <w:div w:id="1116605325">
          <w:marLeft w:val="0"/>
          <w:marRight w:val="0"/>
          <w:marTop w:val="121"/>
          <w:marBottom w:val="0"/>
          <w:divBdr>
            <w:top w:val="none" w:sz="0" w:space="0" w:color="auto"/>
            <w:left w:val="none" w:sz="0" w:space="0" w:color="auto"/>
            <w:bottom w:val="none" w:sz="0" w:space="0" w:color="auto"/>
            <w:right w:val="none" w:sz="0" w:space="0" w:color="auto"/>
          </w:divBdr>
        </w:div>
        <w:div w:id="902915034">
          <w:marLeft w:val="0"/>
          <w:marRight w:val="0"/>
          <w:marTop w:val="121"/>
          <w:marBottom w:val="0"/>
          <w:divBdr>
            <w:top w:val="none" w:sz="0" w:space="0" w:color="auto"/>
            <w:left w:val="none" w:sz="0" w:space="0" w:color="auto"/>
            <w:bottom w:val="none" w:sz="0" w:space="0" w:color="auto"/>
            <w:right w:val="none" w:sz="0" w:space="0" w:color="auto"/>
          </w:divBdr>
        </w:div>
        <w:div w:id="1529098078">
          <w:marLeft w:val="0"/>
          <w:marRight w:val="0"/>
          <w:marTop w:val="121"/>
          <w:marBottom w:val="0"/>
          <w:divBdr>
            <w:top w:val="none" w:sz="0" w:space="0" w:color="auto"/>
            <w:left w:val="none" w:sz="0" w:space="0" w:color="auto"/>
            <w:bottom w:val="none" w:sz="0" w:space="0" w:color="auto"/>
            <w:right w:val="none" w:sz="0" w:space="0" w:color="auto"/>
          </w:divBdr>
        </w:div>
        <w:div w:id="1302031631">
          <w:marLeft w:val="0"/>
          <w:marRight w:val="0"/>
          <w:marTop w:val="0"/>
          <w:marBottom w:val="0"/>
          <w:divBdr>
            <w:top w:val="none" w:sz="0" w:space="0" w:color="auto"/>
            <w:left w:val="none" w:sz="0" w:space="0" w:color="auto"/>
            <w:bottom w:val="none" w:sz="0" w:space="0" w:color="auto"/>
            <w:right w:val="none" w:sz="0" w:space="0" w:color="auto"/>
          </w:divBdr>
        </w:div>
        <w:div w:id="1879776761">
          <w:marLeft w:val="0"/>
          <w:marRight w:val="0"/>
          <w:marTop w:val="0"/>
          <w:marBottom w:val="0"/>
          <w:divBdr>
            <w:top w:val="none" w:sz="0" w:space="0" w:color="auto"/>
            <w:left w:val="none" w:sz="0" w:space="0" w:color="auto"/>
            <w:bottom w:val="none" w:sz="0" w:space="0" w:color="auto"/>
            <w:right w:val="none" w:sz="0" w:space="0" w:color="auto"/>
          </w:divBdr>
        </w:div>
        <w:div w:id="1776435560">
          <w:marLeft w:val="0"/>
          <w:marRight w:val="0"/>
          <w:marTop w:val="121"/>
          <w:marBottom w:val="0"/>
          <w:divBdr>
            <w:top w:val="none" w:sz="0" w:space="0" w:color="auto"/>
            <w:left w:val="none" w:sz="0" w:space="0" w:color="auto"/>
            <w:bottom w:val="none" w:sz="0" w:space="0" w:color="auto"/>
            <w:right w:val="none" w:sz="0" w:space="0" w:color="auto"/>
          </w:divBdr>
        </w:div>
        <w:div w:id="1134635300">
          <w:marLeft w:val="0"/>
          <w:marRight w:val="0"/>
          <w:marTop w:val="0"/>
          <w:marBottom w:val="0"/>
          <w:divBdr>
            <w:top w:val="none" w:sz="0" w:space="0" w:color="auto"/>
            <w:left w:val="none" w:sz="0" w:space="0" w:color="auto"/>
            <w:bottom w:val="none" w:sz="0" w:space="0" w:color="auto"/>
            <w:right w:val="none" w:sz="0" w:space="0" w:color="auto"/>
          </w:divBdr>
        </w:div>
        <w:div w:id="1468664365">
          <w:marLeft w:val="0"/>
          <w:marRight w:val="0"/>
          <w:marTop w:val="121"/>
          <w:marBottom w:val="0"/>
          <w:divBdr>
            <w:top w:val="none" w:sz="0" w:space="0" w:color="auto"/>
            <w:left w:val="none" w:sz="0" w:space="0" w:color="auto"/>
            <w:bottom w:val="none" w:sz="0" w:space="0" w:color="auto"/>
            <w:right w:val="none" w:sz="0" w:space="0" w:color="auto"/>
          </w:divBdr>
        </w:div>
        <w:div w:id="1517617967">
          <w:marLeft w:val="0"/>
          <w:marRight w:val="0"/>
          <w:marTop w:val="0"/>
          <w:marBottom w:val="0"/>
          <w:divBdr>
            <w:top w:val="none" w:sz="0" w:space="0" w:color="auto"/>
            <w:left w:val="none" w:sz="0" w:space="0" w:color="auto"/>
            <w:bottom w:val="none" w:sz="0" w:space="0" w:color="auto"/>
            <w:right w:val="none" w:sz="0" w:space="0" w:color="auto"/>
          </w:divBdr>
        </w:div>
        <w:div w:id="464662346">
          <w:marLeft w:val="0"/>
          <w:marRight w:val="0"/>
          <w:marTop w:val="121"/>
          <w:marBottom w:val="0"/>
          <w:divBdr>
            <w:top w:val="none" w:sz="0" w:space="0" w:color="auto"/>
            <w:left w:val="none" w:sz="0" w:space="0" w:color="auto"/>
            <w:bottom w:val="none" w:sz="0" w:space="0" w:color="auto"/>
            <w:right w:val="none" w:sz="0" w:space="0" w:color="auto"/>
          </w:divBdr>
        </w:div>
        <w:div w:id="883100644">
          <w:marLeft w:val="0"/>
          <w:marRight w:val="0"/>
          <w:marTop w:val="0"/>
          <w:marBottom w:val="0"/>
          <w:divBdr>
            <w:top w:val="none" w:sz="0" w:space="0" w:color="auto"/>
            <w:left w:val="none" w:sz="0" w:space="0" w:color="auto"/>
            <w:bottom w:val="none" w:sz="0" w:space="0" w:color="auto"/>
            <w:right w:val="none" w:sz="0" w:space="0" w:color="auto"/>
          </w:divBdr>
        </w:div>
        <w:div w:id="780757623">
          <w:marLeft w:val="0"/>
          <w:marRight w:val="0"/>
          <w:marTop w:val="121"/>
          <w:marBottom w:val="0"/>
          <w:divBdr>
            <w:top w:val="none" w:sz="0" w:space="0" w:color="auto"/>
            <w:left w:val="none" w:sz="0" w:space="0" w:color="auto"/>
            <w:bottom w:val="none" w:sz="0" w:space="0" w:color="auto"/>
            <w:right w:val="none" w:sz="0" w:space="0" w:color="auto"/>
          </w:divBdr>
        </w:div>
        <w:div w:id="179898171">
          <w:marLeft w:val="0"/>
          <w:marRight w:val="0"/>
          <w:marTop w:val="121"/>
          <w:marBottom w:val="0"/>
          <w:divBdr>
            <w:top w:val="none" w:sz="0" w:space="0" w:color="auto"/>
            <w:left w:val="none" w:sz="0" w:space="0" w:color="auto"/>
            <w:bottom w:val="none" w:sz="0" w:space="0" w:color="auto"/>
            <w:right w:val="none" w:sz="0" w:space="0" w:color="auto"/>
          </w:divBdr>
        </w:div>
        <w:div w:id="1572084364">
          <w:marLeft w:val="0"/>
          <w:marRight w:val="0"/>
          <w:marTop w:val="121"/>
          <w:marBottom w:val="0"/>
          <w:divBdr>
            <w:top w:val="none" w:sz="0" w:space="0" w:color="auto"/>
            <w:left w:val="none" w:sz="0" w:space="0" w:color="auto"/>
            <w:bottom w:val="none" w:sz="0" w:space="0" w:color="auto"/>
            <w:right w:val="none" w:sz="0" w:space="0" w:color="auto"/>
          </w:divBdr>
        </w:div>
        <w:div w:id="252781975">
          <w:marLeft w:val="0"/>
          <w:marRight w:val="0"/>
          <w:marTop w:val="0"/>
          <w:marBottom w:val="0"/>
          <w:divBdr>
            <w:top w:val="none" w:sz="0" w:space="0" w:color="auto"/>
            <w:left w:val="none" w:sz="0" w:space="0" w:color="auto"/>
            <w:bottom w:val="none" w:sz="0" w:space="0" w:color="auto"/>
            <w:right w:val="none" w:sz="0" w:space="0" w:color="auto"/>
          </w:divBdr>
        </w:div>
        <w:div w:id="401493016">
          <w:marLeft w:val="0"/>
          <w:marRight w:val="0"/>
          <w:marTop w:val="121"/>
          <w:marBottom w:val="0"/>
          <w:divBdr>
            <w:top w:val="none" w:sz="0" w:space="0" w:color="auto"/>
            <w:left w:val="none" w:sz="0" w:space="0" w:color="auto"/>
            <w:bottom w:val="none" w:sz="0" w:space="0" w:color="auto"/>
            <w:right w:val="none" w:sz="0" w:space="0" w:color="auto"/>
          </w:divBdr>
        </w:div>
        <w:div w:id="1577592191">
          <w:marLeft w:val="0"/>
          <w:marRight w:val="0"/>
          <w:marTop w:val="121"/>
          <w:marBottom w:val="0"/>
          <w:divBdr>
            <w:top w:val="none" w:sz="0" w:space="0" w:color="auto"/>
            <w:left w:val="none" w:sz="0" w:space="0" w:color="auto"/>
            <w:bottom w:val="none" w:sz="0" w:space="0" w:color="auto"/>
            <w:right w:val="none" w:sz="0" w:space="0" w:color="auto"/>
          </w:divBdr>
        </w:div>
        <w:div w:id="113595428">
          <w:marLeft w:val="0"/>
          <w:marRight w:val="0"/>
          <w:marTop w:val="121"/>
          <w:marBottom w:val="0"/>
          <w:divBdr>
            <w:top w:val="none" w:sz="0" w:space="0" w:color="auto"/>
            <w:left w:val="none" w:sz="0" w:space="0" w:color="auto"/>
            <w:bottom w:val="none" w:sz="0" w:space="0" w:color="auto"/>
            <w:right w:val="none" w:sz="0" w:space="0" w:color="auto"/>
          </w:divBdr>
        </w:div>
        <w:div w:id="2077237981">
          <w:marLeft w:val="0"/>
          <w:marRight w:val="0"/>
          <w:marTop w:val="0"/>
          <w:marBottom w:val="0"/>
          <w:divBdr>
            <w:top w:val="none" w:sz="0" w:space="0" w:color="auto"/>
            <w:left w:val="none" w:sz="0" w:space="0" w:color="auto"/>
            <w:bottom w:val="none" w:sz="0" w:space="0" w:color="auto"/>
            <w:right w:val="none" w:sz="0" w:space="0" w:color="auto"/>
          </w:divBdr>
        </w:div>
        <w:div w:id="64424944">
          <w:marLeft w:val="0"/>
          <w:marRight w:val="0"/>
          <w:marTop w:val="121"/>
          <w:marBottom w:val="0"/>
          <w:divBdr>
            <w:top w:val="none" w:sz="0" w:space="0" w:color="auto"/>
            <w:left w:val="none" w:sz="0" w:space="0" w:color="auto"/>
            <w:bottom w:val="none" w:sz="0" w:space="0" w:color="auto"/>
            <w:right w:val="none" w:sz="0" w:space="0" w:color="auto"/>
          </w:divBdr>
        </w:div>
        <w:div w:id="1868059137">
          <w:marLeft w:val="0"/>
          <w:marRight w:val="0"/>
          <w:marTop w:val="0"/>
          <w:marBottom w:val="0"/>
          <w:divBdr>
            <w:top w:val="none" w:sz="0" w:space="0" w:color="auto"/>
            <w:left w:val="none" w:sz="0" w:space="0" w:color="auto"/>
            <w:bottom w:val="none" w:sz="0" w:space="0" w:color="auto"/>
            <w:right w:val="none" w:sz="0" w:space="0" w:color="auto"/>
          </w:divBdr>
        </w:div>
        <w:div w:id="503860006">
          <w:marLeft w:val="0"/>
          <w:marRight w:val="0"/>
          <w:marTop w:val="121"/>
          <w:marBottom w:val="0"/>
          <w:divBdr>
            <w:top w:val="none" w:sz="0" w:space="0" w:color="auto"/>
            <w:left w:val="none" w:sz="0" w:space="0" w:color="auto"/>
            <w:bottom w:val="none" w:sz="0" w:space="0" w:color="auto"/>
            <w:right w:val="none" w:sz="0" w:space="0" w:color="auto"/>
          </w:divBdr>
        </w:div>
        <w:div w:id="183326227">
          <w:marLeft w:val="0"/>
          <w:marRight w:val="0"/>
          <w:marTop w:val="0"/>
          <w:marBottom w:val="0"/>
          <w:divBdr>
            <w:top w:val="none" w:sz="0" w:space="0" w:color="auto"/>
            <w:left w:val="none" w:sz="0" w:space="0" w:color="auto"/>
            <w:bottom w:val="none" w:sz="0" w:space="0" w:color="auto"/>
            <w:right w:val="none" w:sz="0" w:space="0" w:color="auto"/>
          </w:divBdr>
        </w:div>
        <w:div w:id="650330598">
          <w:marLeft w:val="0"/>
          <w:marRight w:val="0"/>
          <w:marTop w:val="0"/>
          <w:marBottom w:val="0"/>
          <w:divBdr>
            <w:top w:val="none" w:sz="0" w:space="0" w:color="auto"/>
            <w:left w:val="none" w:sz="0" w:space="0" w:color="auto"/>
            <w:bottom w:val="none" w:sz="0" w:space="0" w:color="auto"/>
            <w:right w:val="none" w:sz="0" w:space="0" w:color="auto"/>
          </w:divBdr>
        </w:div>
        <w:div w:id="894780924">
          <w:marLeft w:val="0"/>
          <w:marRight w:val="0"/>
          <w:marTop w:val="0"/>
          <w:marBottom w:val="0"/>
          <w:divBdr>
            <w:top w:val="none" w:sz="0" w:space="0" w:color="auto"/>
            <w:left w:val="none" w:sz="0" w:space="0" w:color="auto"/>
            <w:bottom w:val="none" w:sz="0" w:space="0" w:color="auto"/>
            <w:right w:val="none" w:sz="0" w:space="0" w:color="auto"/>
          </w:divBdr>
        </w:div>
        <w:div w:id="1889413831">
          <w:marLeft w:val="0"/>
          <w:marRight w:val="0"/>
          <w:marTop w:val="0"/>
          <w:marBottom w:val="0"/>
          <w:divBdr>
            <w:top w:val="none" w:sz="0" w:space="0" w:color="auto"/>
            <w:left w:val="none" w:sz="0" w:space="0" w:color="auto"/>
            <w:bottom w:val="none" w:sz="0" w:space="0" w:color="auto"/>
            <w:right w:val="none" w:sz="0" w:space="0" w:color="auto"/>
          </w:divBdr>
        </w:div>
        <w:div w:id="384842477">
          <w:marLeft w:val="0"/>
          <w:marRight w:val="0"/>
          <w:marTop w:val="0"/>
          <w:marBottom w:val="0"/>
          <w:divBdr>
            <w:top w:val="none" w:sz="0" w:space="0" w:color="auto"/>
            <w:left w:val="none" w:sz="0" w:space="0" w:color="auto"/>
            <w:bottom w:val="none" w:sz="0" w:space="0" w:color="auto"/>
            <w:right w:val="none" w:sz="0" w:space="0" w:color="auto"/>
          </w:divBdr>
        </w:div>
        <w:div w:id="638613379">
          <w:marLeft w:val="0"/>
          <w:marRight w:val="0"/>
          <w:marTop w:val="0"/>
          <w:marBottom w:val="0"/>
          <w:divBdr>
            <w:top w:val="none" w:sz="0" w:space="0" w:color="auto"/>
            <w:left w:val="none" w:sz="0" w:space="0" w:color="auto"/>
            <w:bottom w:val="none" w:sz="0" w:space="0" w:color="auto"/>
            <w:right w:val="none" w:sz="0" w:space="0" w:color="auto"/>
          </w:divBdr>
        </w:div>
        <w:div w:id="444543108">
          <w:marLeft w:val="0"/>
          <w:marRight w:val="0"/>
          <w:marTop w:val="121"/>
          <w:marBottom w:val="0"/>
          <w:divBdr>
            <w:top w:val="none" w:sz="0" w:space="0" w:color="auto"/>
            <w:left w:val="none" w:sz="0" w:space="0" w:color="auto"/>
            <w:bottom w:val="none" w:sz="0" w:space="0" w:color="auto"/>
            <w:right w:val="none" w:sz="0" w:space="0" w:color="auto"/>
          </w:divBdr>
        </w:div>
        <w:div w:id="1281492778">
          <w:marLeft w:val="0"/>
          <w:marRight w:val="0"/>
          <w:marTop w:val="121"/>
          <w:marBottom w:val="0"/>
          <w:divBdr>
            <w:top w:val="none" w:sz="0" w:space="0" w:color="auto"/>
            <w:left w:val="none" w:sz="0" w:space="0" w:color="auto"/>
            <w:bottom w:val="none" w:sz="0" w:space="0" w:color="auto"/>
            <w:right w:val="none" w:sz="0" w:space="0" w:color="auto"/>
          </w:divBdr>
        </w:div>
        <w:div w:id="1474444376">
          <w:marLeft w:val="0"/>
          <w:marRight w:val="0"/>
          <w:marTop w:val="121"/>
          <w:marBottom w:val="0"/>
          <w:divBdr>
            <w:top w:val="none" w:sz="0" w:space="0" w:color="auto"/>
            <w:left w:val="none" w:sz="0" w:space="0" w:color="auto"/>
            <w:bottom w:val="none" w:sz="0" w:space="0" w:color="auto"/>
            <w:right w:val="none" w:sz="0" w:space="0" w:color="auto"/>
          </w:divBdr>
        </w:div>
        <w:div w:id="182287776">
          <w:marLeft w:val="0"/>
          <w:marRight w:val="0"/>
          <w:marTop w:val="121"/>
          <w:marBottom w:val="0"/>
          <w:divBdr>
            <w:top w:val="none" w:sz="0" w:space="0" w:color="auto"/>
            <w:left w:val="none" w:sz="0" w:space="0" w:color="auto"/>
            <w:bottom w:val="none" w:sz="0" w:space="0" w:color="auto"/>
            <w:right w:val="none" w:sz="0" w:space="0" w:color="auto"/>
          </w:divBdr>
        </w:div>
        <w:div w:id="286393154">
          <w:marLeft w:val="0"/>
          <w:marRight w:val="0"/>
          <w:marTop w:val="121"/>
          <w:marBottom w:val="0"/>
          <w:divBdr>
            <w:top w:val="none" w:sz="0" w:space="0" w:color="auto"/>
            <w:left w:val="none" w:sz="0" w:space="0" w:color="auto"/>
            <w:bottom w:val="none" w:sz="0" w:space="0" w:color="auto"/>
            <w:right w:val="none" w:sz="0" w:space="0" w:color="auto"/>
          </w:divBdr>
        </w:div>
        <w:div w:id="21131686">
          <w:marLeft w:val="0"/>
          <w:marRight w:val="0"/>
          <w:marTop w:val="0"/>
          <w:marBottom w:val="0"/>
          <w:divBdr>
            <w:top w:val="none" w:sz="0" w:space="0" w:color="auto"/>
            <w:left w:val="none" w:sz="0" w:space="0" w:color="auto"/>
            <w:bottom w:val="none" w:sz="0" w:space="0" w:color="auto"/>
            <w:right w:val="none" w:sz="0" w:space="0" w:color="auto"/>
          </w:divBdr>
        </w:div>
        <w:div w:id="386146098">
          <w:marLeft w:val="0"/>
          <w:marRight w:val="0"/>
          <w:marTop w:val="121"/>
          <w:marBottom w:val="0"/>
          <w:divBdr>
            <w:top w:val="none" w:sz="0" w:space="0" w:color="auto"/>
            <w:left w:val="none" w:sz="0" w:space="0" w:color="auto"/>
            <w:bottom w:val="none" w:sz="0" w:space="0" w:color="auto"/>
            <w:right w:val="none" w:sz="0" w:space="0" w:color="auto"/>
          </w:divBdr>
        </w:div>
        <w:div w:id="1561205243">
          <w:marLeft w:val="0"/>
          <w:marRight w:val="0"/>
          <w:marTop w:val="121"/>
          <w:marBottom w:val="0"/>
          <w:divBdr>
            <w:top w:val="none" w:sz="0" w:space="0" w:color="auto"/>
            <w:left w:val="none" w:sz="0" w:space="0" w:color="auto"/>
            <w:bottom w:val="none" w:sz="0" w:space="0" w:color="auto"/>
            <w:right w:val="none" w:sz="0" w:space="0" w:color="auto"/>
          </w:divBdr>
        </w:div>
        <w:div w:id="878206547">
          <w:marLeft w:val="0"/>
          <w:marRight w:val="0"/>
          <w:marTop w:val="0"/>
          <w:marBottom w:val="0"/>
          <w:divBdr>
            <w:top w:val="none" w:sz="0" w:space="0" w:color="auto"/>
            <w:left w:val="none" w:sz="0" w:space="0" w:color="auto"/>
            <w:bottom w:val="none" w:sz="0" w:space="0" w:color="auto"/>
            <w:right w:val="none" w:sz="0" w:space="0" w:color="auto"/>
          </w:divBdr>
        </w:div>
        <w:div w:id="1083991692">
          <w:marLeft w:val="0"/>
          <w:marRight w:val="0"/>
          <w:marTop w:val="121"/>
          <w:marBottom w:val="0"/>
          <w:divBdr>
            <w:top w:val="none" w:sz="0" w:space="0" w:color="auto"/>
            <w:left w:val="none" w:sz="0" w:space="0" w:color="auto"/>
            <w:bottom w:val="none" w:sz="0" w:space="0" w:color="auto"/>
            <w:right w:val="none" w:sz="0" w:space="0" w:color="auto"/>
          </w:divBdr>
        </w:div>
        <w:div w:id="593241861">
          <w:marLeft w:val="0"/>
          <w:marRight w:val="0"/>
          <w:marTop w:val="121"/>
          <w:marBottom w:val="0"/>
          <w:divBdr>
            <w:top w:val="none" w:sz="0" w:space="0" w:color="auto"/>
            <w:left w:val="none" w:sz="0" w:space="0" w:color="auto"/>
            <w:bottom w:val="none" w:sz="0" w:space="0" w:color="auto"/>
            <w:right w:val="none" w:sz="0" w:space="0" w:color="auto"/>
          </w:divBdr>
        </w:div>
        <w:div w:id="2138834735">
          <w:marLeft w:val="0"/>
          <w:marRight w:val="0"/>
          <w:marTop w:val="121"/>
          <w:marBottom w:val="0"/>
          <w:divBdr>
            <w:top w:val="none" w:sz="0" w:space="0" w:color="auto"/>
            <w:left w:val="none" w:sz="0" w:space="0" w:color="auto"/>
            <w:bottom w:val="none" w:sz="0" w:space="0" w:color="auto"/>
            <w:right w:val="none" w:sz="0" w:space="0" w:color="auto"/>
          </w:divBdr>
        </w:div>
        <w:div w:id="612326892">
          <w:marLeft w:val="0"/>
          <w:marRight w:val="0"/>
          <w:marTop w:val="121"/>
          <w:marBottom w:val="0"/>
          <w:divBdr>
            <w:top w:val="none" w:sz="0" w:space="0" w:color="auto"/>
            <w:left w:val="none" w:sz="0" w:space="0" w:color="auto"/>
            <w:bottom w:val="none" w:sz="0" w:space="0" w:color="auto"/>
            <w:right w:val="none" w:sz="0" w:space="0" w:color="auto"/>
          </w:divBdr>
        </w:div>
        <w:div w:id="951136283">
          <w:marLeft w:val="0"/>
          <w:marRight w:val="0"/>
          <w:marTop w:val="121"/>
          <w:marBottom w:val="0"/>
          <w:divBdr>
            <w:top w:val="none" w:sz="0" w:space="0" w:color="auto"/>
            <w:left w:val="none" w:sz="0" w:space="0" w:color="auto"/>
            <w:bottom w:val="none" w:sz="0" w:space="0" w:color="auto"/>
            <w:right w:val="none" w:sz="0" w:space="0" w:color="auto"/>
          </w:divBdr>
        </w:div>
        <w:div w:id="233247521">
          <w:marLeft w:val="0"/>
          <w:marRight w:val="0"/>
          <w:marTop w:val="0"/>
          <w:marBottom w:val="0"/>
          <w:divBdr>
            <w:top w:val="none" w:sz="0" w:space="0" w:color="auto"/>
            <w:left w:val="none" w:sz="0" w:space="0" w:color="auto"/>
            <w:bottom w:val="none" w:sz="0" w:space="0" w:color="auto"/>
            <w:right w:val="none" w:sz="0" w:space="0" w:color="auto"/>
          </w:divBdr>
        </w:div>
        <w:div w:id="1997104181">
          <w:marLeft w:val="0"/>
          <w:marRight w:val="0"/>
          <w:marTop w:val="121"/>
          <w:marBottom w:val="0"/>
          <w:divBdr>
            <w:top w:val="none" w:sz="0" w:space="0" w:color="auto"/>
            <w:left w:val="none" w:sz="0" w:space="0" w:color="auto"/>
            <w:bottom w:val="none" w:sz="0" w:space="0" w:color="auto"/>
            <w:right w:val="none" w:sz="0" w:space="0" w:color="auto"/>
          </w:divBdr>
        </w:div>
        <w:div w:id="1869873741">
          <w:marLeft w:val="0"/>
          <w:marRight w:val="0"/>
          <w:marTop w:val="121"/>
          <w:marBottom w:val="0"/>
          <w:divBdr>
            <w:top w:val="none" w:sz="0" w:space="0" w:color="auto"/>
            <w:left w:val="none" w:sz="0" w:space="0" w:color="auto"/>
            <w:bottom w:val="none" w:sz="0" w:space="0" w:color="auto"/>
            <w:right w:val="none" w:sz="0" w:space="0" w:color="auto"/>
          </w:divBdr>
        </w:div>
        <w:div w:id="1239360238">
          <w:marLeft w:val="0"/>
          <w:marRight w:val="0"/>
          <w:marTop w:val="121"/>
          <w:marBottom w:val="0"/>
          <w:divBdr>
            <w:top w:val="none" w:sz="0" w:space="0" w:color="auto"/>
            <w:left w:val="none" w:sz="0" w:space="0" w:color="auto"/>
            <w:bottom w:val="none" w:sz="0" w:space="0" w:color="auto"/>
            <w:right w:val="none" w:sz="0" w:space="0" w:color="auto"/>
          </w:divBdr>
        </w:div>
        <w:div w:id="402338629">
          <w:marLeft w:val="0"/>
          <w:marRight w:val="0"/>
          <w:marTop w:val="121"/>
          <w:marBottom w:val="0"/>
          <w:divBdr>
            <w:top w:val="none" w:sz="0" w:space="0" w:color="auto"/>
            <w:left w:val="none" w:sz="0" w:space="0" w:color="auto"/>
            <w:bottom w:val="none" w:sz="0" w:space="0" w:color="auto"/>
            <w:right w:val="none" w:sz="0" w:space="0" w:color="auto"/>
          </w:divBdr>
        </w:div>
        <w:div w:id="55400819">
          <w:marLeft w:val="0"/>
          <w:marRight w:val="0"/>
          <w:marTop w:val="121"/>
          <w:marBottom w:val="0"/>
          <w:divBdr>
            <w:top w:val="none" w:sz="0" w:space="0" w:color="auto"/>
            <w:left w:val="none" w:sz="0" w:space="0" w:color="auto"/>
            <w:bottom w:val="none" w:sz="0" w:space="0" w:color="auto"/>
            <w:right w:val="none" w:sz="0" w:space="0" w:color="auto"/>
          </w:divBdr>
        </w:div>
        <w:div w:id="570694949">
          <w:marLeft w:val="0"/>
          <w:marRight w:val="0"/>
          <w:marTop w:val="121"/>
          <w:marBottom w:val="0"/>
          <w:divBdr>
            <w:top w:val="none" w:sz="0" w:space="0" w:color="auto"/>
            <w:left w:val="none" w:sz="0" w:space="0" w:color="auto"/>
            <w:bottom w:val="none" w:sz="0" w:space="0" w:color="auto"/>
            <w:right w:val="none" w:sz="0" w:space="0" w:color="auto"/>
          </w:divBdr>
        </w:div>
        <w:div w:id="551772333">
          <w:marLeft w:val="0"/>
          <w:marRight w:val="0"/>
          <w:marTop w:val="0"/>
          <w:marBottom w:val="0"/>
          <w:divBdr>
            <w:top w:val="none" w:sz="0" w:space="0" w:color="auto"/>
            <w:left w:val="none" w:sz="0" w:space="0" w:color="auto"/>
            <w:bottom w:val="none" w:sz="0" w:space="0" w:color="auto"/>
            <w:right w:val="none" w:sz="0" w:space="0" w:color="auto"/>
          </w:divBdr>
        </w:div>
        <w:div w:id="1979529954">
          <w:marLeft w:val="0"/>
          <w:marRight w:val="0"/>
          <w:marTop w:val="121"/>
          <w:marBottom w:val="0"/>
          <w:divBdr>
            <w:top w:val="none" w:sz="0" w:space="0" w:color="auto"/>
            <w:left w:val="none" w:sz="0" w:space="0" w:color="auto"/>
            <w:bottom w:val="none" w:sz="0" w:space="0" w:color="auto"/>
            <w:right w:val="none" w:sz="0" w:space="0" w:color="auto"/>
          </w:divBdr>
        </w:div>
        <w:div w:id="230046296">
          <w:marLeft w:val="0"/>
          <w:marRight w:val="0"/>
          <w:marTop w:val="121"/>
          <w:marBottom w:val="0"/>
          <w:divBdr>
            <w:top w:val="none" w:sz="0" w:space="0" w:color="auto"/>
            <w:left w:val="none" w:sz="0" w:space="0" w:color="auto"/>
            <w:bottom w:val="none" w:sz="0" w:space="0" w:color="auto"/>
            <w:right w:val="none" w:sz="0" w:space="0" w:color="auto"/>
          </w:divBdr>
        </w:div>
        <w:div w:id="1327856041">
          <w:marLeft w:val="0"/>
          <w:marRight w:val="0"/>
          <w:marTop w:val="121"/>
          <w:marBottom w:val="0"/>
          <w:divBdr>
            <w:top w:val="none" w:sz="0" w:space="0" w:color="auto"/>
            <w:left w:val="none" w:sz="0" w:space="0" w:color="auto"/>
            <w:bottom w:val="none" w:sz="0" w:space="0" w:color="auto"/>
            <w:right w:val="none" w:sz="0" w:space="0" w:color="auto"/>
          </w:divBdr>
        </w:div>
        <w:div w:id="2087261389">
          <w:marLeft w:val="0"/>
          <w:marRight w:val="0"/>
          <w:marTop w:val="0"/>
          <w:marBottom w:val="0"/>
          <w:divBdr>
            <w:top w:val="none" w:sz="0" w:space="0" w:color="auto"/>
            <w:left w:val="none" w:sz="0" w:space="0" w:color="auto"/>
            <w:bottom w:val="none" w:sz="0" w:space="0" w:color="auto"/>
            <w:right w:val="none" w:sz="0" w:space="0" w:color="auto"/>
          </w:divBdr>
        </w:div>
        <w:div w:id="423771907">
          <w:marLeft w:val="0"/>
          <w:marRight w:val="0"/>
          <w:marTop w:val="121"/>
          <w:marBottom w:val="0"/>
          <w:divBdr>
            <w:top w:val="none" w:sz="0" w:space="0" w:color="auto"/>
            <w:left w:val="none" w:sz="0" w:space="0" w:color="auto"/>
            <w:bottom w:val="none" w:sz="0" w:space="0" w:color="auto"/>
            <w:right w:val="none" w:sz="0" w:space="0" w:color="auto"/>
          </w:divBdr>
        </w:div>
        <w:div w:id="1793281605">
          <w:marLeft w:val="0"/>
          <w:marRight w:val="0"/>
          <w:marTop w:val="121"/>
          <w:marBottom w:val="0"/>
          <w:divBdr>
            <w:top w:val="none" w:sz="0" w:space="0" w:color="auto"/>
            <w:left w:val="none" w:sz="0" w:space="0" w:color="auto"/>
            <w:bottom w:val="none" w:sz="0" w:space="0" w:color="auto"/>
            <w:right w:val="none" w:sz="0" w:space="0" w:color="auto"/>
          </w:divBdr>
        </w:div>
        <w:div w:id="1317882537">
          <w:marLeft w:val="0"/>
          <w:marRight w:val="0"/>
          <w:marTop w:val="121"/>
          <w:marBottom w:val="0"/>
          <w:divBdr>
            <w:top w:val="none" w:sz="0" w:space="0" w:color="auto"/>
            <w:left w:val="none" w:sz="0" w:space="0" w:color="auto"/>
            <w:bottom w:val="none" w:sz="0" w:space="0" w:color="auto"/>
            <w:right w:val="none" w:sz="0" w:space="0" w:color="auto"/>
          </w:divBdr>
        </w:div>
        <w:div w:id="1582368231">
          <w:marLeft w:val="0"/>
          <w:marRight w:val="0"/>
          <w:marTop w:val="0"/>
          <w:marBottom w:val="0"/>
          <w:divBdr>
            <w:top w:val="none" w:sz="0" w:space="0" w:color="auto"/>
            <w:left w:val="none" w:sz="0" w:space="0" w:color="auto"/>
            <w:bottom w:val="none" w:sz="0" w:space="0" w:color="auto"/>
            <w:right w:val="none" w:sz="0" w:space="0" w:color="auto"/>
          </w:divBdr>
        </w:div>
        <w:div w:id="70473296">
          <w:marLeft w:val="0"/>
          <w:marRight w:val="0"/>
          <w:marTop w:val="121"/>
          <w:marBottom w:val="0"/>
          <w:divBdr>
            <w:top w:val="none" w:sz="0" w:space="0" w:color="auto"/>
            <w:left w:val="none" w:sz="0" w:space="0" w:color="auto"/>
            <w:bottom w:val="none" w:sz="0" w:space="0" w:color="auto"/>
            <w:right w:val="none" w:sz="0" w:space="0" w:color="auto"/>
          </w:divBdr>
        </w:div>
        <w:div w:id="1345092310">
          <w:marLeft w:val="0"/>
          <w:marRight w:val="0"/>
          <w:marTop w:val="0"/>
          <w:marBottom w:val="0"/>
          <w:divBdr>
            <w:top w:val="none" w:sz="0" w:space="0" w:color="auto"/>
            <w:left w:val="none" w:sz="0" w:space="0" w:color="auto"/>
            <w:bottom w:val="none" w:sz="0" w:space="0" w:color="auto"/>
            <w:right w:val="none" w:sz="0" w:space="0" w:color="auto"/>
          </w:divBdr>
        </w:div>
        <w:div w:id="360206234">
          <w:marLeft w:val="0"/>
          <w:marRight w:val="0"/>
          <w:marTop w:val="121"/>
          <w:marBottom w:val="0"/>
          <w:divBdr>
            <w:top w:val="none" w:sz="0" w:space="0" w:color="auto"/>
            <w:left w:val="none" w:sz="0" w:space="0" w:color="auto"/>
            <w:bottom w:val="none" w:sz="0" w:space="0" w:color="auto"/>
            <w:right w:val="none" w:sz="0" w:space="0" w:color="auto"/>
          </w:divBdr>
        </w:div>
        <w:div w:id="1729303279">
          <w:marLeft w:val="0"/>
          <w:marRight w:val="0"/>
          <w:marTop w:val="121"/>
          <w:marBottom w:val="0"/>
          <w:divBdr>
            <w:top w:val="none" w:sz="0" w:space="0" w:color="auto"/>
            <w:left w:val="none" w:sz="0" w:space="0" w:color="auto"/>
            <w:bottom w:val="none" w:sz="0" w:space="0" w:color="auto"/>
            <w:right w:val="none" w:sz="0" w:space="0" w:color="auto"/>
          </w:divBdr>
        </w:div>
        <w:div w:id="1723560226">
          <w:marLeft w:val="0"/>
          <w:marRight w:val="0"/>
          <w:marTop w:val="121"/>
          <w:marBottom w:val="0"/>
          <w:divBdr>
            <w:top w:val="none" w:sz="0" w:space="0" w:color="auto"/>
            <w:left w:val="none" w:sz="0" w:space="0" w:color="auto"/>
            <w:bottom w:val="none" w:sz="0" w:space="0" w:color="auto"/>
            <w:right w:val="none" w:sz="0" w:space="0" w:color="auto"/>
          </w:divBdr>
        </w:div>
        <w:div w:id="1206334646">
          <w:marLeft w:val="0"/>
          <w:marRight w:val="0"/>
          <w:marTop w:val="121"/>
          <w:marBottom w:val="0"/>
          <w:divBdr>
            <w:top w:val="none" w:sz="0" w:space="0" w:color="auto"/>
            <w:left w:val="none" w:sz="0" w:space="0" w:color="auto"/>
            <w:bottom w:val="none" w:sz="0" w:space="0" w:color="auto"/>
            <w:right w:val="none" w:sz="0" w:space="0" w:color="auto"/>
          </w:divBdr>
        </w:div>
        <w:div w:id="1246957609">
          <w:marLeft w:val="0"/>
          <w:marRight w:val="0"/>
          <w:marTop w:val="121"/>
          <w:marBottom w:val="0"/>
          <w:divBdr>
            <w:top w:val="none" w:sz="0" w:space="0" w:color="auto"/>
            <w:left w:val="none" w:sz="0" w:space="0" w:color="auto"/>
            <w:bottom w:val="none" w:sz="0" w:space="0" w:color="auto"/>
            <w:right w:val="none" w:sz="0" w:space="0" w:color="auto"/>
          </w:divBdr>
        </w:div>
        <w:div w:id="171839172">
          <w:marLeft w:val="0"/>
          <w:marRight w:val="0"/>
          <w:marTop w:val="121"/>
          <w:marBottom w:val="0"/>
          <w:divBdr>
            <w:top w:val="none" w:sz="0" w:space="0" w:color="auto"/>
            <w:left w:val="none" w:sz="0" w:space="0" w:color="auto"/>
            <w:bottom w:val="none" w:sz="0" w:space="0" w:color="auto"/>
            <w:right w:val="none" w:sz="0" w:space="0" w:color="auto"/>
          </w:divBdr>
        </w:div>
        <w:div w:id="1852184233">
          <w:marLeft w:val="0"/>
          <w:marRight w:val="0"/>
          <w:marTop w:val="0"/>
          <w:marBottom w:val="0"/>
          <w:divBdr>
            <w:top w:val="none" w:sz="0" w:space="0" w:color="auto"/>
            <w:left w:val="none" w:sz="0" w:space="0" w:color="auto"/>
            <w:bottom w:val="none" w:sz="0" w:space="0" w:color="auto"/>
            <w:right w:val="none" w:sz="0" w:space="0" w:color="auto"/>
          </w:divBdr>
        </w:div>
        <w:div w:id="1635870088">
          <w:marLeft w:val="0"/>
          <w:marRight w:val="0"/>
          <w:marTop w:val="121"/>
          <w:marBottom w:val="0"/>
          <w:divBdr>
            <w:top w:val="none" w:sz="0" w:space="0" w:color="auto"/>
            <w:left w:val="none" w:sz="0" w:space="0" w:color="auto"/>
            <w:bottom w:val="none" w:sz="0" w:space="0" w:color="auto"/>
            <w:right w:val="none" w:sz="0" w:space="0" w:color="auto"/>
          </w:divBdr>
        </w:div>
        <w:div w:id="652224706">
          <w:marLeft w:val="0"/>
          <w:marRight w:val="0"/>
          <w:marTop w:val="121"/>
          <w:marBottom w:val="0"/>
          <w:divBdr>
            <w:top w:val="none" w:sz="0" w:space="0" w:color="auto"/>
            <w:left w:val="none" w:sz="0" w:space="0" w:color="auto"/>
            <w:bottom w:val="none" w:sz="0" w:space="0" w:color="auto"/>
            <w:right w:val="none" w:sz="0" w:space="0" w:color="auto"/>
          </w:divBdr>
        </w:div>
        <w:div w:id="788932457">
          <w:marLeft w:val="0"/>
          <w:marRight w:val="0"/>
          <w:marTop w:val="121"/>
          <w:marBottom w:val="0"/>
          <w:divBdr>
            <w:top w:val="none" w:sz="0" w:space="0" w:color="auto"/>
            <w:left w:val="none" w:sz="0" w:space="0" w:color="auto"/>
            <w:bottom w:val="none" w:sz="0" w:space="0" w:color="auto"/>
            <w:right w:val="none" w:sz="0" w:space="0" w:color="auto"/>
          </w:divBdr>
        </w:div>
        <w:div w:id="218369702">
          <w:marLeft w:val="0"/>
          <w:marRight w:val="0"/>
          <w:marTop w:val="121"/>
          <w:marBottom w:val="0"/>
          <w:divBdr>
            <w:top w:val="none" w:sz="0" w:space="0" w:color="auto"/>
            <w:left w:val="none" w:sz="0" w:space="0" w:color="auto"/>
            <w:bottom w:val="none" w:sz="0" w:space="0" w:color="auto"/>
            <w:right w:val="none" w:sz="0" w:space="0" w:color="auto"/>
          </w:divBdr>
        </w:div>
        <w:div w:id="43215158">
          <w:marLeft w:val="0"/>
          <w:marRight w:val="0"/>
          <w:marTop w:val="0"/>
          <w:marBottom w:val="0"/>
          <w:divBdr>
            <w:top w:val="none" w:sz="0" w:space="0" w:color="auto"/>
            <w:left w:val="none" w:sz="0" w:space="0" w:color="auto"/>
            <w:bottom w:val="none" w:sz="0" w:space="0" w:color="auto"/>
            <w:right w:val="none" w:sz="0" w:space="0" w:color="auto"/>
          </w:divBdr>
        </w:div>
        <w:div w:id="1763648194">
          <w:marLeft w:val="0"/>
          <w:marRight w:val="0"/>
          <w:marTop w:val="121"/>
          <w:marBottom w:val="0"/>
          <w:divBdr>
            <w:top w:val="none" w:sz="0" w:space="0" w:color="auto"/>
            <w:left w:val="none" w:sz="0" w:space="0" w:color="auto"/>
            <w:bottom w:val="none" w:sz="0" w:space="0" w:color="auto"/>
            <w:right w:val="none" w:sz="0" w:space="0" w:color="auto"/>
          </w:divBdr>
        </w:div>
        <w:div w:id="249315587">
          <w:marLeft w:val="0"/>
          <w:marRight w:val="0"/>
          <w:marTop w:val="121"/>
          <w:marBottom w:val="0"/>
          <w:divBdr>
            <w:top w:val="none" w:sz="0" w:space="0" w:color="auto"/>
            <w:left w:val="none" w:sz="0" w:space="0" w:color="auto"/>
            <w:bottom w:val="none" w:sz="0" w:space="0" w:color="auto"/>
            <w:right w:val="none" w:sz="0" w:space="0" w:color="auto"/>
          </w:divBdr>
        </w:div>
        <w:div w:id="539166344">
          <w:marLeft w:val="0"/>
          <w:marRight w:val="0"/>
          <w:marTop w:val="121"/>
          <w:marBottom w:val="0"/>
          <w:divBdr>
            <w:top w:val="none" w:sz="0" w:space="0" w:color="auto"/>
            <w:left w:val="none" w:sz="0" w:space="0" w:color="auto"/>
            <w:bottom w:val="none" w:sz="0" w:space="0" w:color="auto"/>
            <w:right w:val="none" w:sz="0" w:space="0" w:color="auto"/>
          </w:divBdr>
        </w:div>
        <w:div w:id="578641226">
          <w:marLeft w:val="0"/>
          <w:marRight w:val="0"/>
          <w:marTop w:val="121"/>
          <w:marBottom w:val="0"/>
          <w:divBdr>
            <w:top w:val="none" w:sz="0" w:space="0" w:color="auto"/>
            <w:left w:val="none" w:sz="0" w:space="0" w:color="auto"/>
            <w:bottom w:val="none" w:sz="0" w:space="0" w:color="auto"/>
            <w:right w:val="none" w:sz="0" w:space="0" w:color="auto"/>
          </w:divBdr>
        </w:div>
        <w:div w:id="2063363461">
          <w:marLeft w:val="0"/>
          <w:marRight w:val="0"/>
          <w:marTop w:val="0"/>
          <w:marBottom w:val="0"/>
          <w:divBdr>
            <w:top w:val="none" w:sz="0" w:space="0" w:color="auto"/>
            <w:left w:val="none" w:sz="0" w:space="0" w:color="auto"/>
            <w:bottom w:val="none" w:sz="0" w:space="0" w:color="auto"/>
            <w:right w:val="none" w:sz="0" w:space="0" w:color="auto"/>
          </w:divBdr>
        </w:div>
        <w:div w:id="936256978">
          <w:marLeft w:val="0"/>
          <w:marRight w:val="0"/>
          <w:marTop w:val="121"/>
          <w:marBottom w:val="0"/>
          <w:divBdr>
            <w:top w:val="none" w:sz="0" w:space="0" w:color="auto"/>
            <w:left w:val="none" w:sz="0" w:space="0" w:color="auto"/>
            <w:bottom w:val="none" w:sz="0" w:space="0" w:color="auto"/>
            <w:right w:val="none" w:sz="0" w:space="0" w:color="auto"/>
          </w:divBdr>
        </w:div>
        <w:div w:id="8025675">
          <w:marLeft w:val="0"/>
          <w:marRight w:val="0"/>
          <w:marTop w:val="0"/>
          <w:marBottom w:val="0"/>
          <w:divBdr>
            <w:top w:val="none" w:sz="0" w:space="0" w:color="auto"/>
            <w:left w:val="none" w:sz="0" w:space="0" w:color="auto"/>
            <w:bottom w:val="none" w:sz="0" w:space="0" w:color="auto"/>
            <w:right w:val="none" w:sz="0" w:space="0" w:color="auto"/>
          </w:divBdr>
        </w:div>
        <w:div w:id="1326587493">
          <w:marLeft w:val="0"/>
          <w:marRight w:val="0"/>
          <w:marTop w:val="121"/>
          <w:marBottom w:val="0"/>
          <w:divBdr>
            <w:top w:val="none" w:sz="0" w:space="0" w:color="auto"/>
            <w:left w:val="none" w:sz="0" w:space="0" w:color="auto"/>
            <w:bottom w:val="none" w:sz="0" w:space="0" w:color="auto"/>
            <w:right w:val="none" w:sz="0" w:space="0" w:color="auto"/>
          </w:divBdr>
        </w:div>
        <w:div w:id="393546466">
          <w:marLeft w:val="0"/>
          <w:marRight w:val="0"/>
          <w:marTop w:val="121"/>
          <w:marBottom w:val="0"/>
          <w:divBdr>
            <w:top w:val="none" w:sz="0" w:space="0" w:color="auto"/>
            <w:left w:val="none" w:sz="0" w:space="0" w:color="auto"/>
            <w:bottom w:val="none" w:sz="0" w:space="0" w:color="auto"/>
            <w:right w:val="none" w:sz="0" w:space="0" w:color="auto"/>
          </w:divBdr>
        </w:div>
        <w:div w:id="94177727">
          <w:marLeft w:val="0"/>
          <w:marRight w:val="0"/>
          <w:marTop w:val="121"/>
          <w:marBottom w:val="0"/>
          <w:divBdr>
            <w:top w:val="none" w:sz="0" w:space="0" w:color="auto"/>
            <w:left w:val="none" w:sz="0" w:space="0" w:color="auto"/>
            <w:bottom w:val="none" w:sz="0" w:space="0" w:color="auto"/>
            <w:right w:val="none" w:sz="0" w:space="0" w:color="auto"/>
          </w:divBdr>
        </w:div>
        <w:div w:id="1884756337">
          <w:marLeft w:val="0"/>
          <w:marRight w:val="0"/>
          <w:marTop w:val="121"/>
          <w:marBottom w:val="0"/>
          <w:divBdr>
            <w:top w:val="none" w:sz="0" w:space="0" w:color="auto"/>
            <w:left w:val="none" w:sz="0" w:space="0" w:color="auto"/>
            <w:bottom w:val="none" w:sz="0" w:space="0" w:color="auto"/>
            <w:right w:val="none" w:sz="0" w:space="0" w:color="auto"/>
          </w:divBdr>
        </w:div>
        <w:div w:id="595795544">
          <w:marLeft w:val="0"/>
          <w:marRight w:val="0"/>
          <w:marTop w:val="0"/>
          <w:marBottom w:val="0"/>
          <w:divBdr>
            <w:top w:val="none" w:sz="0" w:space="0" w:color="auto"/>
            <w:left w:val="none" w:sz="0" w:space="0" w:color="auto"/>
            <w:bottom w:val="none" w:sz="0" w:space="0" w:color="auto"/>
            <w:right w:val="none" w:sz="0" w:space="0" w:color="auto"/>
          </w:divBdr>
        </w:div>
        <w:div w:id="367343741">
          <w:marLeft w:val="0"/>
          <w:marRight w:val="0"/>
          <w:marTop w:val="121"/>
          <w:marBottom w:val="0"/>
          <w:divBdr>
            <w:top w:val="none" w:sz="0" w:space="0" w:color="auto"/>
            <w:left w:val="none" w:sz="0" w:space="0" w:color="auto"/>
            <w:bottom w:val="none" w:sz="0" w:space="0" w:color="auto"/>
            <w:right w:val="none" w:sz="0" w:space="0" w:color="auto"/>
          </w:divBdr>
        </w:div>
        <w:div w:id="765732243">
          <w:marLeft w:val="0"/>
          <w:marRight w:val="0"/>
          <w:marTop w:val="121"/>
          <w:marBottom w:val="0"/>
          <w:divBdr>
            <w:top w:val="none" w:sz="0" w:space="0" w:color="auto"/>
            <w:left w:val="none" w:sz="0" w:space="0" w:color="auto"/>
            <w:bottom w:val="none" w:sz="0" w:space="0" w:color="auto"/>
            <w:right w:val="none" w:sz="0" w:space="0" w:color="auto"/>
          </w:divBdr>
        </w:div>
        <w:div w:id="2135709676">
          <w:marLeft w:val="0"/>
          <w:marRight w:val="0"/>
          <w:marTop w:val="0"/>
          <w:marBottom w:val="0"/>
          <w:divBdr>
            <w:top w:val="none" w:sz="0" w:space="0" w:color="auto"/>
            <w:left w:val="none" w:sz="0" w:space="0" w:color="auto"/>
            <w:bottom w:val="none" w:sz="0" w:space="0" w:color="auto"/>
            <w:right w:val="none" w:sz="0" w:space="0" w:color="auto"/>
          </w:divBdr>
        </w:div>
        <w:div w:id="208030325">
          <w:marLeft w:val="0"/>
          <w:marRight w:val="0"/>
          <w:marTop w:val="121"/>
          <w:marBottom w:val="0"/>
          <w:divBdr>
            <w:top w:val="none" w:sz="0" w:space="0" w:color="auto"/>
            <w:left w:val="none" w:sz="0" w:space="0" w:color="auto"/>
            <w:bottom w:val="none" w:sz="0" w:space="0" w:color="auto"/>
            <w:right w:val="none" w:sz="0" w:space="0" w:color="auto"/>
          </w:divBdr>
        </w:div>
        <w:div w:id="95947789">
          <w:marLeft w:val="0"/>
          <w:marRight w:val="0"/>
          <w:marTop w:val="121"/>
          <w:marBottom w:val="0"/>
          <w:divBdr>
            <w:top w:val="none" w:sz="0" w:space="0" w:color="auto"/>
            <w:left w:val="none" w:sz="0" w:space="0" w:color="auto"/>
            <w:bottom w:val="none" w:sz="0" w:space="0" w:color="auto"/>
            <w:right w:val="none" w:sz="0" w:space="0" w:color="auto"/>
          </w:divBdr>
        </w:div>
        <w:div w:id="1310670779">
          <w:marLeft w:val="0"/>
          <w:marRight w:val="0"/>
          <w:marTop w:val="0"/>
          <w:marBottom w:val="0"/>
          <w:divBdr>
            <w:top w:val="none" w:sz="0" w:space="0" w:color="auto"/>
            <w:left w:val="none" w:sz="0" w:space="0" w:color="auto"/>
            <w:bottom w:val="none" w:sz="0" w:space="0" w:color="auto"/>
            <w:right w:val="none" w:sz="0" w:space="0" w:color="auto"/>
          </w:divBdr>
        </w:div>
        <w:div w:id="1937714525">
          <w:marLeft w:val="0"/>
          <w:marRight w:val="0"/>
          <w:marTop w:val="121"/>
          <w:marBottom w:val="0"/>
          <w:divBdr>
            <w:top w:val="none" w:sz="0" w:space="0" w:color="auto"/>
            <w:left w:val="none" w:sz="0" w:space="0" w:color="auto"/>
            <w:bottom w:val="none" w:sz="0" w:space="0" w:color="auto"/>
            <w:right w:val="none" w:sz="0" w:space="0" w:color="auto"/>
          </w:divBdr>
        </w:div>
        <w:div w:id="1846626019">
          <w:marLeft w:val="0"/>
          <w:marRight w:val="0"/>
          <w:marTop w:val="0"/>
          <w:marBottom w:val="0"/>
          <w:divBdr>
            <w:top w:val="none" w:sz="0" w:space="0" w:color="auto"/>
            <w:left w:val="none" w:sz="0" w:space="0" w:color="auto"/>
            <w:bottom w:val="none" w:sz="0" w:space="0" w:color="auto"/>
            <w:right w:val="none" w:sz="0" w:space="0" w:color="auto"/>
          </w:divBdr>
        </w:div>
        <w:div w:id="456339569">
          <w:marLeft w:val="0"/>
          <w:marRight w:val="0"/>
          <w:marTop w:val="121"/>
          <w:marBottom w:val="0"/>
          <w:divBdr>
            <w:top w:val="none" w:sz="0" w:space="0" w:color="auto"/>
            <w:left w:val="none" w:sz="0" w:space="0" w:color="auto"/>
            <w:bottom w:val="none" w:sz="0" w:space="0" w:color="auto"/>
            <w:right w:val="none" w:sz="0" w:space="0" w:color="auto"/>
          </w:divBdr>
        </w:div>
        <w:div w:id="1680230907">
          <w:marLeft w:val="0"/>
          <w:marRight w:val="0"/>
          <w:marTop w:val="121"/>
          <w:marBottom w:val="0"/>
          <w:divBdr>
            <w:top w:val="none" w:sz="0" w:space="0" w:color="auto"/>
            <w:left w:val="none" w:sz="0" w:space="0" w:color="auto"/>
            <w:bottom w:val="none" w:sz="0" w:space="0" w:color="auto"/>
            <w:right w:val="none" w:sz="0" w:space="0" w:color="auto"/>
          </w:divBdr>
        </w:div>
        <w:div w:id="1095710234">
          <w:marLeft w:val="0"/>
          <w:marRight w:val="0"/>
          <w:marTop w:val="121"/>
          <w:marBottom w:val="0"/>
          <w:divBdr>
            <w:top w:val="none" w:sz="0" w:space="0" w:color="auto"/>
            <w:left w:val="none" w:sz="0" w:space="0" w:color="auto"/>
            <w:bottom w:val="none" w:sz="0" w:space="0" w:color="auto"/>
            <w:right w:val="none" w:sz="0" w:space="0" w:color="auto"/>
          </w:divBdr>
        </w:div>
        <w:div w:id="273094284">
          <w:marLeft w:val="0"/>
          <w:marRight w:val="0"/>
          <w:marTop w:val="121"/>
          <w:marBottom w:val="0"/>
          <w:divBdr>
            <w:top w:val="none" w:sz="0" w:space="0" w:color="auto"/>
            <w:left w:val="none" w:sz="0" w:space="0" w:color="auto"/>
            <w:bottom w:val="none" w:sz="0" w:space="0" w:color="auto"/>
            <w:right w:val="none" w:sz="0" w:space="0" w:color="auto"/>
          </w:divBdr>
        </w:div>
        <w:div w:id="101851122">
          <w:marLeft w:val="0"/>
          <w:marRight w:val="0"/>
          <w:marTop w:val="121"/>
          <w:marBottom w:val="0"/>
          <w:divBdr>
            <w:top w:val="none" w:sz="0" w:space="0" w:color="auto"/>
            <w:left w:val="none" w:sz="0" w:space="0" w:color="auto"/>
            <w:bottom w:val="none" w:sz="0" w:space="0" w:color="auto"/>
            <w:right w:val="none" w:sz="0" w:space="0" w:color="auto"/>
          </w:divBdr>
        </w:div>
        <w:div w:id="363018927">
          <w:marLeft w:val="0"/>
          <w:marRight w:val="0"/>
          <w:marTop w:val="121"/>
          <w:marBottom w:val="0"/>
          <w:divBdr>
            <w:top w:val="none" w:sz="0" w:space="0" w:color="auto"/>
            <w:left w:val="none" w:sz="0" w:space="0" w:color="auto"/>
            <w:bottom w:val="none" w:sz="0" w:space="0" w:color="auto"/>
            <w:right w:val="none" w:sz="0" w:space="0" w:color="auto"/>
          </w:divBdr>
        </w:div>
        <w:div w:id="1927885247">
          <w:marLeft w:val="0"/>
          <w:marRight w:val="0"/>
          <w:marTop w:val="121"/>
          <w:marBottom w:val="0"/>
          <w:divBdr>
            <w:top w:val="none" w:sz="0" w:space="0" w:color="auto"/>
            <w:left w:val="none" w:sz="0" w:space="0" w:color="auto"/>
            <w:bottom w:val="none" w:sz="0" w:space="0" w:color="auto"/>
            <w:right w:val="none" w:sz="0" w:space="0" w:color="auto"/>
          </w:divBdr>
        </w:div>
        <w:div w:id="373119166">
          <w:marLeft w:val="0"/>
          <w:marRight w:val="0"/>
          <w:marTop w:val="121"/>
          <w:marBottom w:val="0"/>
          <w:divBdr>
            <w:top w:val="none" w:sz="0" w:space="0" w:color="auto"/>
            <w:left w:val="none" w:sz="0" w:space="0" w:color="auto"/>
            <w:bottom w:val="none" w:sz="0" w:space="0" w:color="auto"/>
            <w:right w:val="none" w:sz="0" w:space="0" w:color="auto"/>
          </w:divBdr>
        </w:div>
        <w:div w:id="252711451">
          <w:marLeft w:val="0"/>
          <w:marRight w:val="0"/>
          <w:marTop w:val="121"/>
          <w:marBottom w:val="0"/>
          <w:divBdr>
            <w:top w:val="none" w:sz="0" w:space="0" w:color="auto"/>
            <w:left w:val="none" w:sz="0" w:space="0" w:color="auto"/>
            <w:bottom w:val="none" w:sz="0" w:space="0" w:color="auto"/>
            <w:right w:val="none" w:sz="0" w:space="0" w:color="auto"/>
          </w:divBdr>
        </w:div>
        <w:div w:id="894271047">
          <w:marLeft w:val="0"/>
          <w:marRight w:val="0"/>
          <w:marTop w:val="121"/>
          <w:marBottom w:val="0"/>
          <w:divBdr>
            <w:top w:val="none" w:sz="0" w:space="0" w:color="auto"/>
            <w:left w:val="none" w:sz="0" w:space="0" w:color="auto"/>
            <w:bottom w:val="none" w:sz="0" w:space="0" w:color="auto"/>
            <w:right w:val="none" w:sz="0" w:space="0" w:color="auto"/>
          </w:divBdr>
        </w:div>
        <w:div w:id="123083120">
          <w:marLeft w:val="0"/>
          <w:marRight w:val="0"/>
          <w:marTop w:val="121"/>
          <w:marBottom w:val="0"/>
          <w:divBdr>
            <w:top w:val="none" w:sz="0" w:space="0" w:color="auto"/>
            <w:left w:val="none" w:sz="0" w:space="0" w:color="auto"/>
            <w:bottom w:val="none" w:sz="0" w:space="0" w:color="auto"/>
            <w:right w:val="none" w:sz="0" w:space="0" w:color="auto"/>
          </w:divBdr>
        </w:div>
        <w:div w:id="1672831625">
          <w:marLeft w:val="0"/>
          <w:marRight w:val="0"/>
          <w:marTop w:val="0"/>
          <w:marBottom w:val="0"/>
          <w:divBdr>
            <w:top w:val="none" w:sz="0" w:space="0" w:color="auto"/>
            <w:left w:val="none" w:sz="0" w:space="0" w:color="auto"/>
            <w:bottom w:val="none" w:sz="0" w:space="0" w:color="auto"/>
            <w:right w:val="none" w:sz="0" w:space="0" w:color="auto"/>
          </w:divBdr>
        </w:div>
        <w:div w:id="1055274118">
          <w:marLeft w:val="0"/>
          <w:marRight w:val="0"/>
          <w:marTop w:val="121"/>
          <w:marBottom w:val="0"/>
          <w:divBdr>
            <w:top w:val="none" w:sz="0" w:space="0" w:color="auto"/>
            <w:left w:val="none" w:sz="0" w:space="0" w:color="auto"/>
            <w:bottom w:val="none" w:sz="0" w:space="0" w:color="auto"/>
            <w:right w:val="none" w:sz="0" w:space="0" w:color="auto"/>
          </w:divBdr>
        </w:div>
        <w:div w:id="171645028">
          <w:marLeft w:val="0"/>
          <w:marRight w:val="0"/>
          <w:marTop w:val="121"/>
          <w:marBottom w:val="0"/>
          <w:divBdr>
            <w:top w:val="none" w:sz="0" w:space="0" w:color="auto"/>
            <w:left w:val="none" w:sz="0" w:space="0" w:color="auto"/>
            <w:bottom w:val="none" w:sz="0" w:space="0" w:color="auto"/>
            <w:right w:val="none" w:sz="0" w:space="0" w:color="auto"/>
          </w:divBdr>
        </w:div>
        <w:div w:id="966666116">
          <w:marLeft w:val="0"/>
          <w:marRight w:val="0"/>
          <w:marTop w:val="121"/>
          <w:marBottom w:val="0"/>
          <w:divBdr>
            <w:top w:val="none" w:sz="0" w:space="0" w:color="auto"/>
            <w:left w:val="none" w:sz="0" w:space="0" w:color="auto"/>
            <w:bottom w:val="none" w:sz="0" w:space="0" w:color="auto"/>
            <w:right w:val="none" w:sz="0" w:space="0" w:color="auto"/>
          </w:divBdr>
        </w:div>
        <w:div w:id="1973829156">
          <w:marLeft w:val="0"/>
          <w:marRight w:val="0"/>
          <w:marTop w:val="121"/>
          <w:marBottom w:val="0"/>
          <w:divBdr>
            <w:top w:val="none" w:sz="0" w:space="0" w:color="auto"/>
            <w:left w:val="none" w:sz="0" w:space="0" w:color="auto"/>
            <w:bottom w:val="none" w:sz="0" w:space="0" w:color="auto"/>
            <w:right w:val="none" w:sz="0" w:space="0" w:color="auto"/>
          </w:divBdr>
        </w:div>
        <w:div w:id="172888416">
          <w:marLeft w:val="0"/>
          <w:marRight w:val="0"/>
          <w:marTop w:val="121"/>
          <w:marBottom w:val="0"/>
          <w:divBdr>
            <w:top w:val="none" w:sz="0" w:space="0" w:color="auto"/>
            <w:left w:val="none" w:sz="0" w:space="0" w:color="auto"/>
            <w:bottom w:val="none" w:sz="0" w:space="0" w:color="auto"/>
            <w:right w:val="none" w:sz="0" w:space="0" w:color="auto"/>
          </w:divBdr>
        </w:div>
        <w:div w:id="337149517">
          <w:marLeft w:val="0"/>
          <w:marRight w:val="0"/>
          <w:marTop w:val="121"/>
          <w:marBottom w:val="0"/>
          <w:divBdr>
            <w:top w:val="none" w:sz="0" w:space="0" w:color="auto"/>
            <w:left w:val="none" w:sz="0" w:space="0" w:color="auto"/>
            <w:bottom w:val="none" w:sz="0" w:space="0" w:color="auto"/>
            <w:right w:val="none" w:sz="0" w:space="0" w:color="auto"/>
          </w:divBdr>
        </w:div>
        <w:div w:id="1802964173">
          <w:marLeft w:val="0"/>
          <w:marRight w:val="0"/>
          <w:marTop w:val="0"/>
          <w:marBottom w:val="0"/>
          <w:divBdr>
            <w:top w:val="none" w:sz="0" w:space="0" w:color="auto"/>
            <w:left w:val="none" w:sz="0" w:space="0" w:color="auto"/>
            <w:bottom w:val="none" w:sz="0" w:space="0" w:color="auto"/>
            <w:right w:val="none" w:sz="0" w:space="0" w:color="auto"/>
          </w:divBdr>
        </w:div>
        <w:div w:id="673650632">
          <w:marLeft w:val="0"/>
          <w:marRight w:val="0"/>
          <w:marTop w:val="0"/>
          <w:marBottom w:val="0"/>
          <w:divBdr>
            <w:top w:val="none" w:sz="0" w:space="0" w:color="auto"/>
            <w:left w:val="none" w:sz="0" w:space="0" w:color="auto"/>
            <w:bottom w:val="none" w:sz="0" w:space="0" w:color="auto"/>
            <w:right w:val="none" w:sz="0" w:space="0" w:color="auto"/>
          </w:divBdr>
        </w:div>
        <w:div w:id="1394619411">
          <w:marLeft w:val="0"/>
          <w:marRight w:val="0"/>
          <w:marTop w:val="0"/>
          <w:marBottom w:val="0"/>
          <w:divBdr>
            <w:top w:val="none" w:sz="0" w:space="0" w:color="auto"/>
            <w:left w:val="none" w:sz="0" w:space="0" w:color="auto"/>
            <w:bottom w:val="none" w:sz="0" w:space="0" w:color="auto"/>
            <w:right w:val="none" w:sz="0" w:space="0" w:color="auto"/>
          </w:divBdr>
        </w:div>
        <w:div w:id="1403606175">
          <w:marLeft w:val="0"/>
          <w:marRight w:val="0"/>
          <w:marTop w:val="0"/>
          <w:marBottom w:val="0"/>
          <w:divBdr>
            <w:top w:val="none" w:sz="0" w:space="0" w:color="auto"/>
            <w:left w:val="none" w:sz="0" w:space="0" w:color="auto"/>
            <w:bottom w:val="none" w:sz="0" w:space="0" w:color="auto"/>
            <w:right w:val="none" w:sz="0" w:space="0" w:color="auto"/>
          </w:divBdr>
        </w:div>
        <w:div w:id="2015909629">
          <w:marLeft w:val="0"/>
          <w:marRight w:val="0"/>
          <w:marTop w:val="121"/>
          <w:marBottom w:val="0"/>
          <w:divBdr>
            <w:top w:val="none" w:sz="0" w:space="0" w:color="auto"/>
            <w:left w:val="none" w:sz="0" w:space="0" w:color="auto"/>
            <w:bottom w:val="none" w:sz="0" w:space="0" w:color="auto"/>
            <w:right w:val="none" w:sz="0" w:space="0" w:color="auto"/>
          </w:divBdr>
        </w:div>
        <w:div w:id="1135179847">
          <w:marLeft w:val="0"/>
          <w:marRight w:val="0"/>
          <w:marTop w:val="121"/>
          <w:marBottom w:val="0"/>
          <w:divBdr>
            <w:top w:val="none" w:sz="0" w:space="0" w:color="auto"/>
            <w:left w:val="none" w:sz="0" w:space="0" w:color="auto"/>
            <w:bottom w:val="none" w:sz="0" w:space="0" w:color="auto"/>
            <w:right w:val="none" w:sz="0" w:space="0" w:color="auto"/>
          </w:divBdr>
        </w:div>
        <w:div w:id="1696807290">
          <w:marLeft w:val="0"/>
          <w:marRight w:val="0"/>
          <w:marTop w:val="121"/>
          <w:marBottom w:val="0"/>
          <w:divBdr>
            <w:top w:val="none" w:sz="0" w:space="0" w:color="auto"/>
            <w:left w:val="none" w:sz="0" w:space="0" w:color="auto"/>
            <w:bottom w:val="none" w:sz="0" w:space="0" w:color="auto"/>
            <w:right w:val="none" w:sz="0" w:space="0" w:color="auto"/>
          </w:divBdr>
        </w:div>
        <w:div w:id="308945306">
          <w:marLeft w:val="0"/>
          <w:marRight w:val="0"/>
          <w:marTop w:val="121"/>
          <w:marBottom w:val="0"/>
          <w:divBdr>
            <w:top w:val="none" w:sz="0" w:space="0" w:color="auto"/>
            <w:left w:val="none" w:sz="0" w:space="0" w:color="auto"/>
            <w:bottom w:val="none" w:sz="0" w:space="0" w:color="auto"/>
            <w:right w:val="none" w:sz="0" w:space="0" w:color="auto"/>
          </w:divBdr>
        </w:div>
        <w:div w:id="390034384">
          <w:marLeft w:val="0"/>
          <w:marRight w:val="0"/>
          <w:marTop w:val="121"/>
          <w:marBottom w:val="0"/>
          <w:divBdr>
            <w:top w:val="none" w:sz="0" w:space="0" w:color="auto"/>
            <w:left w:val="none" w:sz="0" w:space="0" w:color="auto"/>
            <w:bottom w:val="none" w:sz="0" w:space="0" w:color="auto"/>
            <w:right w:val="none" w:sz="0" w:space="0" w:color="auto"/>
          </w:divBdr>
        </w:div>
        <w:div w:id="322196940">
          <w:marLeft w:val="0"/>
          <w:marRight w:val="0"/>
          <w:marTop w:val="121"/>
          <w:marBottom w:val="0"/>
          <w:divBdr>
            <w:top w:val="none" w:sz="0" w:space="0" w:color="auto"/>
            <w:left w:val="none" w:sz="0" w:space="0" w:color="auto"/>
            <w:bottom w:val="none" w:sz="0" w:space="0" w:color="auto"/>
            <w:right w:val="none" w:sz="0" w:space="0" w:color="auto"/>
          </w:divBdr>
        </w:div>
        <w:div w:id="38171082">
          <w:marLeft w:val="0"/>
          <w:marRight w:val="0"/>
          <w:marTop w:val="0"/>
          <w:marBottom w:val="0"/>
          <w:divBdr>
            <w:top w:val="none" w:sz="0" w:space="0" w:color="auto"/>
            <w:left w:val="none" w:sz="0" w:space="0" w:color="auto"/>
            <w:bottom w:val="none" w:sz="0" w:space="0" w:color="auto"/>
            <w:right w:val="none" w:sz="0" w:space="0" w:color="auto"/>
          </w:divBdr>
        </w:div>
        <w:div w:id="31535940">
          <w:marLeft w:val="0"/>
          <w:marRight w:val="0"/>
          <w:marTop w:val="121"/>
          <w:marBottom w:val="0"/>
          <w:divBdr>
            <w:top w:val="none" w:sz="0" w:space="0" w:color="auto"/>
            <w:left w:val="none" w:sz="0" w:space="0" w:color="auto"/>
            <w:bottom w:val="none" w:sz="0" w:space="0" w:color="auto"/>
            <w:right w:val="none" w:sz="0" w:space="0" w:color="auto"/>
          </w:divBdr>
        </w:div>
        <w:div w:id="1106578218">
          <w:marLeft w:val="0"/>
          <w:marRight w:val="0"/>
          <w:marTop w:val="121"/>
          <w:marBottom w:val="0"/>
          <w:divBdr>
            <w:top w:val="none" w:sz="0" w:space="0" w:color="auto"/>
            <w:left w:val="none" w:sz="0" w:space="0" w:color="auto"/>
            <w:bottom w:val="none" w:sz="0" w:space="0" w:color="auto"/>
            <w:right w:val="none" w:sz="0" w:space="0" w:color="auto"/>
          </w:divBdr>
        </w:div>
        <w:div w:id="1276792998">
          <w:marLeft w:val="0"/>
          <w:marRight w:val="0"/>
          <w:marTop w:val="121"/>
          <w:marBottom w:val="0"/>
          <w:divBdr>
            <w:top w:val="none" w:sz="0" w:space="0" w:color="auto"/>
            <w:left w:val="none" w:sz="0" w:space="0" w:color="auto"/>
            <w:bottom w:val="none" w:sz="0" w:space="0" w:color="auto"/>
            <w:right w:val="none" w:sz="0" w:space="0" w:color="auto"/>
          </w:divBdr>
        </w:div>
        <w:div w:id="264072024">
          <w:marLeft w:val="0"/>
          <w:marRight w:val="0"/>
          <w:marTop w:val="121"/>
          <w:marBottom w:val="0"/>
          <w:divBdr>
            <w:top w:val="none" w:sz="0" w:space="0" w:color="auto"/>
            <w:left w:val="none" w:sz="0" w:space="0" w:color="auto"/>
            <w:bottom w:val="none" w:sz="0" w:space="0" w:color="auto"/>
            <w:right w:val="none" w:sz="0" w:space="0" w:color="auto"/>
          </w:divBdr>
        </w:div>
        <w:div w:id="909391119">
          <w:marLeft w:val="0"/>
          <w:marRight w:val="0"/>
          <w:marTop w:val="121"/>
          <w:marBottom w:val="0"/>
          <w:divBdr>
            <w:top w:val="none" w:sz="0" w:space="0" w:color="auto"/>
            <w:left w:val="none" w:sz="0" w:space="0" w:color="auto"/>
            <w:bottom w:val="none" w:sz="0" w:space="0" w:color="auto"/>
            <w:right w:val="none" w:sz="0" w:space="0" w:color="auto"/>
          </w:divBdr>
        </w:div>
        <w:div w:id="155001273">
          <w:marLeft w:val="0"/>
          <w:marRight w:val="0"/>
          <w:marTop w:val="121"/>
          <w:marBottom w:val="0"/>
          <w:divBdr>
            <w:top w:val="none" w:sz="0" w:space="0" w:color="auto"/>
            <w:left w:val="none" w:sz="0" w:space="0" w:color="auto"/>
            <w:bottom w:val="none" w:sz="0" w:space="0" w:color="auto"/>
            <w:right w:val="none" w:sz="0" w:space="0" w:color="auto"/>
          </w:divBdr>
        </w:div>
        <w:div w:id="1323436946">
          <w:marLeft w:val="0"/>
          <w:marRight w:val="0"/>
          <w:marTop w:val="121"/>
          <w:marBottom w:val="0"/>
          <w:divBdr>
            <w:top w:val="none" w:sz="0" w:space="0" w:color="auto"/>
            <w:left w:val="none" w:sz="0" w:space="0" w:color="auto"/>
            <w:bottom w:val="none" w:sz="0" w:space="0" w:color="auto"/>
            <w:right w:val="none" w:sz="0" w:space="0" w:color="auto"/>
          </w:divBdr>
        </w:div>
        <w:div w:id="1855730461">
          <w:marLeft w:val="0"/>
          <w:marRight w:val="0"/>
          <w:marTop w:val="121"/>
          <w:marBottom w:val="0"/>
          <w:divBdr>
            <w:top w:val="none" w:sz="0" w:space="0" w:color="auto"/>
            <w:left w:val="none" w:sz="0" w:space="0" w:color="auto"/>
            <w:bottom w:val="none" w:sz="0" w:space="0" w:color="auto"/>
            <w:right w:val="none" w:sz="0" w:space="0" w:color="auto"/>
          </w:divBdr>
        </w:div>
        <w:div w:id="135025431">
          <w:marLeft w:val="0"/>
          <w:marRight w:val="0"/>
          <w:marTop w:val="0"/>
          <w:marBottom w:val="0"/>
          <w:divBdr>
            <w:top w:val="none" w:sz="0" w:space="0" w:color="auto"/>
            <w:left w:val="none" w:sz="0" w:space="0" w:color="auto"/>
            <w:bottom w:val="none" w:sz="0" w:space="0" w:color="auto"/>
            <w:right w:val="none" w:sz="0" w:space="0" w:color="auto"/>
          </w:divBdr>
        </w:div>
        <w:div w:id="1147823742">
          <w:marLeft w:val="0"/>
          <w:marRight w:val="0"/>
          <w:marTop w:val="0"/>
          <w:marBottom w:val="0"/>
          <w:divBdr>
            <w:top w:val="none" w:sz="0" w:space="0" w:color="auto"/>
            <w:left w:val="none" w:sz="0" w:space="0" w:color="auto"/>
            <w:bottom w:val="none" w:sz="0" w:space="0" w:color="auto"/>
            <w:right w:val="none" w:sz="0" w:space="0" w:color="auto"/>
          </w:divBdr>
        </w:div>
        <w:div w:id="569312536">
          <w:marLeft w:val="0"/>
          <w:marRight w:val="0"/>
          <w:marTop w:val="121"/>
          <w:marBottom w:val="0"/>
          <w:divBdr>
            <w:top w:val="none" w:sz="0" w:space="0" w:color="auto"/>
            <w:left w:val="none" w:sz="0" w:space="0" w:color="auto"/>
            <w:bottom w:val="none" w:sz="0" w:space="0" w:color="auto"/>
            <w:right w:val="none" w:sz="0" w:space="0" w:color="auto"/>
          </w:divBdr>
        </w:div>
        <w:div w:id="1973247917">
          <w:marLeft w:val="0"/>
          <w:marRight w:val="0"/>
          <w:marTop w:val="121"/>
          <w:marBottom w:val="0"/>
          <w:divBdr>
            <w:top w:val="none" w:sz="0" w:space="0" w:color="auto"/>
            <w:left w:val="none" w:sz="0" w:space="0" w:color="auto"/>
            <w:bottom w:val="none" w:sz="0" w:space="0" w:color="auto"/>
            <w:right w:val="none" w:sz="0" w:space="0" w:color="auto"/>
          </w:divBdr>
        </w:div>
        <w:div w:id="21133602">
          <w:marLeft w:val="0"/>
          <w:marRight w:val="0"/>
          <w:marTop w:val="121"/>
          <w:marBottom w:val="0"/>
          <w:divBdr>
            <w:top w:val="none" w:sz="0" w:space="0" w:color="auto"/>
            <w:left w:val="none" w:sz="0" w:space="0" w:color="auto"/>
            <w:bottom w:val="none" w:sz="0" w:space="0" w:color="auto"/>
            <w:right w:val="none" w:sz="0" w:space="0" w:color="auto"/>
          </w:divBdr>
        </w:div>
        <w:div w:id="1038050311">
          <w:marLeft w:val="0"/>
          <w:marRight w:val="0"/>
          <w:marTop w:val="121"/>
          <w:marBottom w:val="0"/>
          <w:divBdr>
            <w:top w:val="none" w:sz="0" w:space="0" w:color="auto"/>
            <w:left w:val="none" w:sz="0" w:space="0" w:color="auto"/>
            <w:bottom w:val="none" w:sz="0" w:space="0" w:color="auto"/>
            <w:right w:val="none" w:sz="0" w:space="0" w:color="auto"/>
          </w:divBdr>
        </w:div>
        <w:div w:id="218904008">
          <w:marLeft w:val="0"/>
          <w:marRight w:val="0"/>
          <w:marTop w:val="121"/>
          <w:marBottom w:val="0"/>
          <w:divBdr>
            <w:top w:val="none" w:sz="0" w:space="0" w:color="auto"/>
            <w:left w:val="none" w:sz="0" w:space="0" w:color="auto"/>
            <w:bottom w:val="none" w:sz="0" w:space="0" w:color="auto"/>
            <w:right w:val="none" w:sz="0" w:space="0" w:color="auto"/>
          </w:divBdr>
        </w:div>
        <w:div w:id="1439982408">
          <w:marLeft w:val="0"/>
          <w:marRight w:val="0"/>
          <w:marTop w:val="121"/>
          <w:marBottom w:val="0"/>
          <w:divBdr>
            <w:top w:val="none" w:sz="0" w:space="0" w:color="auto"/>
            <w:left w:val="none" w:sz="0" w:space="0" w:color="auto"/>
            <w:bottom w:val="none" w:sz="0" w:space="0" w:color="auto"/>
            <w:right w:val="none" w:sz="0" w:space="0" w:color="auto"/>
          </w:divBdr>
        </w:div>
        <w:div w:id="1925187684">
          <w:marLeft w:val="0"/>
          <w:marRight w:val="0"/>
          <w:marTop w:val="121"/>
          <w:marBottom w:val="0"/>
          <w:divBdr>
            <w:top w:val="none" w:sz="0" w:space="0" w:color="auto"/>
            <w:left w:val="none" w:sz="0" w:space="0" w:color="auto"/>
            <w:bottom w:val="none" w:sz="0" w:space="0" w:color="auto"/>
            <w:right w:val="none" w:sz="0" w:space="0" w:color="auto"/>
          </w:divBdr>
        </w:div>
        <w:div w:id="1974821713">
          <w:marLeft w:val="0"/>
          <w:marRight w:val="0"/>
          <w:marTop w:val="0"/>
          <w:marBottom w:val="0"/>
          <w:divBdr>
            <w:top w:val="none" w:sz="0" w:space="0" w:color="auto"/>
            <w:left w:val="none" w:sz="0" w:space="0" w:color="auto"/>
            <w:bottom w:val="none" w:sz="0" w:space="0" w:color="auto"/>
            <w:right w:val="none" w:sz="0" w:space="0" w:color="auto"/>
          </w:divBdr>
        </w:div>
        <w:div w:id="1315180758">
          <w:marLeft w:val="0"/>
          <w:marRight w:val="0"/>
          <w:marTop w:val="121"/>
          <w:marBottom w:val="0"/>
          <w:divBdr>
            <w:top w:val="none" w:sz="0" w:space="0" w:color="auto"/>
            <w:left w:val="none" w:sz="0" w:space="0" w:color="auto"/>
            <w:bottom w:val="none" w:sz="0" w:space="0" w:color="auto"/>
            <w:right w:val="none" w:sz="0" w:space="0" w:color="auto"/>
          </w:divBdr>
        </w:div>
        <w:div w:id="1848784620">
          <w:marLeft w:val="0"/>
          <w:marRight w:val="0"/>
          <w:marTop w:val="0"/>
          <w:marBottom w:val="0"/>
          <w:divBdr>
            <w:top w:val="none" w:sz="0" w:space="0" w:color="auto"/>
            <w:left w:val="none" w:sz="0" w:space="0" w:color="auto"/>
            <w:bottom w:val="none" w:sz="0" w:space="0" w:color="auto"/>
            <w:right w:val="none" w:sz="0" w:space="0" w:color="auto"/>
          </w:divBdr>
        </w:div>
        <w:div w:id="138309654">
          <w:marLeft w:val="0"/>
          <w:marRight w:val="0"/>
          <w:marTop w:val="121"/>
          <w:marBottom w:val="0"/>
          <w:divBdr>
            <w:top w:val="none" w:sz="0" w:space="0" w:color="auto"/>
            <w:left w:val="none" w:sz="0" w:space="0" w:color="auto"/>
            <w:bottom w:val="none" w:sz="0" w:space="0" w:color="auto"/>
            <w:right w:val="none" w:sz="0" w:space="0" w:color="auto"/>
          </w:divBdr>
        </w:div>
        <w:div w:id="670181629">
          <w:marLeft w:val="0"/>
          <w:marRight w:val="0"/>
          <w:marTop w:val="121"/>
          <w:marBottom w:val="0"/>
          <w:divBdr>
            <w:top w:val="none" w:sz="0" w:space="0" w:color="auto"/>
            <w:left w:val="none" w:sz="0" w:space="0" w:color="auto"/>
            <w:bottom w:val="none" w:sz="0" w:space="0" w:color="auto"/>
            <w:right w:val="none" w:sz="0" w:space="0" w:color="auto"/>
          </w:divBdr>
        </w:div>
        <w:div w:id="272591297">
          <w:marLeft w:val="0"/>
          <w:marRight w:val="0"/>
          <w:marTop w:val="0"/>
          <w:marBottom w:val="0"/>
          <w:divBdr>
            <w:top w:val="none" w:sz="0" w:space="0" w:color="auto"/>
            <w:left w:val="none" w:sz="0" w:space="0" w:color="auto"/>
            <w:bottom w:val="none" w:sz="0" w:space="0" w:color="auto"/>
            <w:right w:val="none" w:sz="0" w:space="0" w:color="auto"/>
          </w:divBdr>
        </w:div>
        <w:div w:id="1258440838">
          <w:marLeft w:val="0"/>
          <w:marRight w:val="0"/>
          <w:marTop w:val="0"/>
          <w:marBottom w:val="0"/>
          <w:divBdr>
            <w:top w:val="none" w:sz="0" w:space="0" w:color="auto"/>
            <w:left w:val="none" w:sz="0" w:space="0" w:color="auto"/>
            <w:bottom w:val="none" w:sz="0" w:space="0" w:color="auto"/>
            <w:right w:val="none" w:sz="0" w:space="0" w:color="auto"/>
          </w:divBdr>
        </w:div>
        <w:div w:id="1317763929">
          <w:marLeft w:val="0"/>
          <w:marRight w:val="0"/>
          <w:marTop w:val="0"/>
          <w:marBottom w:val="0"/>
          <w:divBdr>
            <w:top w:val="none" w:sz="0" w:space="0" w:color="auto"/>
            <w:left w:val="none" w:sz="0" w:space="0" w:color="auto"/>
            <w:bottom w:val="none" w:sz="0" w:space="0" w:color="auto"/>
            <w:right w:val="none" w:sz="0" w:space="0" w:color="auto"/>
          </w:divBdr>
        </w:div>
        <w:div w:id="934679299">
          <w:marLeft w:val="0"/>
          <w:marRight w:val="0"/>
          <w:marTop w:val="0"/>
          <w:marBottom w:val="0"/>
          <w:divBdr>
            <w:top w:val="none" w:sz="0" w:space="0" w:color="auto"/>
            <w:left w:val="none" w:sz="0" w:space="0" w:color="auto"/>
            <w:bottom w:val="none" w:sz="0" w:space="0" w:color="auto"/>
            <w:right w:val="none" w:sz="0" w:space="0" w:color="auto"/>
          </w:divBdr>
        </w:div>
        <w:div w:id="2046909709">
          <w:marLeft w:val="0"/>
          <w:marRight w:val="0"/>
          <w:marTop w:val="121"/>
          <w:marBottom w:val="0"/>
          <w:divBdr>
            <w:top w:val="none" w:sz="0" w:space="0" w:color="auto"/>
            <w:left w:val="none" w:sz="0" w:space="0" w:color="auto"/>
            <w:bottom w:val="none" w:sz="0" w:space="0" w:color="auto"/>
            <w:right w:val="none" w:sz="0" w:space="0" w:color="auto"/>
          </w:divBdr>
        </w:div>
        <w:div w:id="1816602435">
          <w:marLeft w:val="0"/>
          <w:marRight w:val="0"/>
          <w:marTop w:val="0"/>
          <w:marBottom w:val="0"/>
          <w:divBdr>
            <w:top w:val="none" w:sz="0" w:space="0" w:color="auto"/>
            <w:left w:val="none" w:sz="0" w:space="0" w:color="auto"/>
            <w:bottom w:val="none" w:sz="0" w:space="0" w:color="auto"/>
            <w:right w:val="none" w:sz="0" w:space="0" w:color="auto"/>
          </w:divBdr>
        </w:div>
        <w:div w:id="1194420324">
          <w:marLeft w:val="0"/>
          <w:marRight w:val="0"/>
          <w:marTop w:val="121"/>
          <w:marBottom w:val="0"/>
          <w:divBdr>
            <w:top w:val="none" w:sz="0" w:space="0" w:color="auto"/>
            <w:left w:val="none" w:sz="0" w:space="0" w:color="auto"/>
            <w:bottom w:val="none" w:sz="0" w:space="0" w:color="auto"/>
            <w:right w:val="none" w:sz="0" w:space="0" w:color="auto"/>
          </w:divBdr>
        </w:div>
        <w:div w:id="1547402446">
          <w:marLeft w:val="0"/>
          <w:marRight w:val="0"/>
          <w:marTop w:val="0"/>
          <w:marBottom w:val="0"/>
          <w:divBdr>
            <w:top w:val="none" w:sz="0" w:space="0" w:color="auto"/>
            <w:left w:val="none" w:sz="0" w:space="0" w:color="auto"/>
            <w:bottom w:val="none" w:sz="0" w:space="0" w:color="auto"/>
            <w:right w:val="none" w:sz="0" w:space="0" w:color="auto"/>
          </w:divBdr>
        </w:div>
        <w:div w:id="517626331">
          <w:marLeft w:val="0"/>
          <w:marRight w:val="0"/>
          <w:marTop w:val="0"/>
          <w:marBottom w:val="0"/>
          <w:divBdr>
            <w:top w:val="none" w:sz="0" w:space="0" w:color="auto"/>
            <w:left w:val="none" w:sz="0" w:space="0" w:color="auto"/>
            <w:bottom w:val="none" w:sz="0" w:space="0" w:color="auto"/>
            <w:right w:val="none" w:sz="0" w:space="0" w:color="auto"/>
          </w:divBdr>
        </w:div>
        <w:div w:id="923802902">
          <w:marLeft w:val="0"/>
          <w:marRight w:val="0"/>
          <w:marTop w:val="121"/>
          <w:marBottom w:val="0"/>
          <w:divBdr>
            <w:top w:val="none" w:sz="0" w:space="0" w:color="auto"/>
            <w:left w:val="none" w:sz="0" w:space="0" w:color="auto"/>
            <w:bottom w:val="none" w:sz="0" w:space="0" w:color="auto"/>
            <w:right w:val="none" w:sz="0" w:space="0" w:color="auto"/>
          </w:divBdr>
        </w:div>
        <w:div w:id="1513257824">
          <w:marLeft w:val="0"/>
          <w:marRight w:val="0"/>
          <w:marTop w:val="0"/>
          <w:marBottom w:val="0"/>
          <w:divBdr>
            <w:top w:val="none" w:sz="0" w:space="0" w:color="auto"/>
            <w:left w:val="none" w:sz="0" w:space="0" w:color="auto"/>
            <w:bottom w:val="none" w:sz="0" w:space="0" w:color="auto"/>
            <w:right w:val="none" w:sz="0" w:space="0" w:color="auto"/>
          </w:divBdr>
        </w:div>
        <w:div w:id="1276793531">
          <w:marLeft w:val="0"/>
          <w:marRight w:val="0"/>
          <w:marTop w:val="121"/>
          <w:marBottom w:val="0"/>
          <w:divBdr>
            <w:top w:val="none" w:sz="0" w:space="0" w:color="auto"/>
            <w:left w:val="none" w:sz="0" w:space="0" w:color="auto"/>
            <w:bottom w:val="none" w:sz="0" w:space="0" w:color="auto"/>
            <w:right w:val="none" w:sz="0" w:space="0" w:color="auto"/>
          </w:divBdr>
        </w:div>
        <w:div w:id="52699881">
          <w:marLeft w:val="0"/>
          <w:marRight w:val="0"/>
          <w:marTop w:val="0"/>
          <w:marBottom w:val="0"/>
          <w:divBdr>
            <w:top w:val="none" w:sz="0" w:space="0" w:color="auto"/>
            <w:left w:val="none" w:sz="0" w:space="0" w:color="auto"/>
            <w:bottom w:val="none" w:sz="0" w:space="0" w:color="auto"/>
            <w:right w:val="none" w:sz="0" w:space="0" w:color="auto"/>
          </w:divBdr>
        </w:div>
        <w:div w:id="1382050028">
          <w:marLeft w:val="0"/>
          <w:marRight w:val="0"/>
          <w:marTop w:val="0"/>
          <w:marBottom w:val="0"/>
          <w:divBdr>
            <w:top w:val="none" w:sz="0" w:space="0" w:color="auto"/>
            <w:left w:val="none" w:sz="0" w:space="0" w:color="auto"/>
            <w:bottom w:val="none" w:sz="0" w:space="0" w:color="auto"/>
            <w:right w:val="none" w:sz="0" w:space="0" w:color="auto"/>
          </w:divBdr>
        </w:div>
        <w:div w:id="1561287782">
          <w:marLeft w:val="0"/>
          <w:marRight w:val="0"/>
          <w:marTop w:val="121"/>
          <w:marBottom w:val="0"/>
          <w:divBdr>
            <w:top w:val="none" w:sz="0" w:space="0" w:color="auto"/>
            <w:left w:val="none" w:sz="0" w:space="0" w:color="auto"/>
            <w:bottom w:val="none" w:sz="0" w:space="0" w:color="auto"/>
            <w:right w:val="none" w:sz="0" w:space="0" w:color="auto"/>
          </w:divBdr>
        </w:div>
        <w:div w:id="1375348576">
          <w:marLeft w:val="0"/>
          <w:marRight w:val="0"/>
          <w:marTop w:val="0"/>
          <w:marBottom w:val="0"/>
          <w:divBdr>
            <w:top w:val="none" w:sz="0" w:space="0" w:color="auto"/>
            <w:left w:val="none" w:sz="0" w:space="0" w:color="auto"/>
            <w:bottom w:val="none" w:sz="0" w:space="0" w:color="auto"/>
            <w:right w:val="none" w:sz="0" w:space="0" w:color="auto"/>
          </w:divBdr>
        </w:div>
        <w:div w:id="389811777">
          <w:marLeft w:val="0"/>
          <w:marRight w:val="0"/>
          <w:marTop w:val="121"/>
          <w:marBottom w:val="0"/>
          <w:divBdr>
            <w:top w:val="none" w:sz="0" w:space="0" w:color="auto"/>
            <w:left w:val="none" w:sz="0" w:space="0" w:color="auto"/>
            <w:bottom w:val="none" w:sz="0" w:space="0" w:color="auto"/>
            <w:right w:val="none" w:sz="0" w:space="0" w:color="auto"/>
          </w:divBdr>
        </w:div>
        <w:div w:id="1668438005">
          <w:marLeft w:val="0"/>
          <w:marRight w:val="0"/>
          <w:marTop w:val="0"/>
          <w:marBottom w:val="0"/>
          <w:divBdr>
            <w:top w:val="none" w:sz="0" w:space="0" w:color="auto"/>
            <w:left w:val="none" w:sz="0" w:space="0" w:color="auto"/>
            <w:bottom w:val="none" w:sz="0" w:space="0" w:color="auto"/>
            <w:right w:val="none" w:sz="0" w:space="0" w:color="auto"/>
          </w:divBdr>
        </w:div>
        <w:div w:id="2144694737">
          <w:marLeft w:val="0"/>
          <w:marRight w:val="0"/>
          <w:marTop w:val="0"/>
          <w:marBottom w:val="0"/>
          <w:divBdr>
            <w:top w:val="none" w:sz="0" w:space="0" w:color="auto"/>
            <w:left w:val="none" w:sz="0" w:space="0" w:color="auto"/>
            <w:bottom w:val="none" w:sz="0" w:space="0" w:color="auto"/>
            <w:right w:val="none" w:sz="0" w:space="0" w:color="auto"/>
          </w:divBdr>
        </w:div>
        <w:div w:id="57671738">
          <w:marLeft w:val="0"/>
          <w:marRight w:val="0"/>
          <w:marTop w:val="0"/>
          <w:marBottom w:val="0"/>
          <w:divBdr>
            <w:top w:val="none" w:sz="0" w:space="0" w:color="auto"/>
            <w:left w:val="none" w:sz="0" w:space="0" w:color="auto"/>
            <w:bottom w:val="none" w:sz="0" w:space="0" w:color="auto"/>
            <w:right w:val="none" w:sz="0" w:space="0" w:color="auto"/>
          </w:divBdr>
        </w:div>
        <w:div w:id="958881680">
          <w:marLeft w:val="0"/>
          <w:marRight w:val="0"/>
          <w:marTop w:val="121"/>
          <w:marBottom w:val="0"/>
          <w:divBdr>
            <w:top w:val="none" w:sz="0" w:space="0" w:color="auto"/>
            <w:left w:val="none" w:sz="0" w:space="0" w:color="auto"/>
            <w:bottom w:val="none" w:sz="0" w:space="0" w:color="auto"/>
            <w:right w:val="none" w:sz="0" w:space="0" w:color="auto"/>
          </w:divBdr>
        </w:div>
        <w:div w:id="961500408">
          <w:marLeft w:val="0"/>
          <w:marRight w:val="0"/>
          <w:marTop w:val="121"/>
          <w:marBottom w:val="0"/>
          <w:divBdr>
            <w:top w:val="none" w:sz="0" w:space="0" w:color="auto"/>
            <w:left w:val="none" w:sz="0" w:space="0" w:color="auto"/>
            <w:bottom w:val="none" w:sz="0" w:space="0" w:color="auto"/>
            <w:right w:val="none" w:sz="0" w:space="0" w:color="auto"/>
          </w:divBdr>
        </w:div>
        <w:div w:id="1284265888">
          <w:marLeft w:val="0"/>
          <w:marRight w:val="0"/>
          <w:marTop w:val="121"/>
          <w:marBottom w:val="0"/>
          <w:divBdr>
            <w:top w:val="none" w:sz="0" w:space="0" w:color="auto"/>
            <w:left w:val="none" w:sz="0" w:space="0" w:color="auto"/>
            <w:bottom w:val="none" w:sz="0" w:space="0" w:color="auto"/>
            <w:right w:val="none" w:sz="0" w:space="0" w:color="auto"/>
          </w:divBdr>
        </w:div>
        <w:div w:id="614602836">
          <w:marLeft w:val="0"/>
          <w:marRight w:val="0"/>
          <w:marTop w:val="121"/>
          <w:marBottom w:val="0"/>
          <w:divBdr>
            <w:top w:val="none" w:sz="0" w:space="0" w:color="auto"/>
            <w:left w:val="none" w:sz="0" w:space="0" w:color="auto"/>
            <w:bottom w:val="none" w:sz="0" w:space="0" w:color="auto"/>
            <w:right w:val="none" w:sz="0" w:space="0" w:color="auto"/>
          </w:divBdr>
        </w:div>
        <w:div w:id="1291782297">
          <w:marLeft w:val="0"/>
          <w:marRight w:val="0"/>
          <w:marTop w:val="0"/>
          <w:marBottom w:val="0"/>
          <w:divBdr>
            <w:top w:val="none" w:sz="0" w:space="0" w:color="auto"/>
            <w:left w:val="none" w:sz="0" w:space="0" w:color="auto"/>
            <w:bottom w:val="none" w:sz="0" w:space="0" w:color="auto"/>
            <w:right w:val="none" w:sz="0" w:space="0" w:color="auto"/>
          </w:divBdr>
        </w:div>
        <w:div w:id="1861890141">
          <w:marLeft w:val="0"/>
          <w:marRight w:val="0"/>
          <w:marTop w:val="121"/>
          <w:marBottom w:val="0"/>
          <w:divBdr>
            <w:top w:val="none" w:sz="0" w:space="0" w:color="auto"/>
            <w:left w:val="none" w:sz="0" w:space="0" w:color="auto"/>
            <w:bottom w:val="none" w:sz="0" w:space="0" w:color="auto"/>
            <w:right w:val="none" w:sz="0" w:space="0" w:color="auto"/>
          </w:divBdr>
        </w:div>
        <w:div w:id="2053113901">
          <w:marLeft w:val="0"/>
          <w:marRight w:val="0"/>
          <w:marTop w:val="121"/>
          <w:marBottom w:val="0"/>
          <w:divBdr>
            <w:top w:val="none" w:sz="0" w:space="0" w:color="auto"/>
            <w:left w:val="none" w:sz="0" w:space="0" w:color="auto"/>
            <w:bottom w:val="none" w:sz="0" w:space="0" w:color="auto"/>
            <w:right w:val="none" w:sz="0" w:space="0" w:color="auto"/>
          </w:divBdr>
        </w:div>
        <w:div w:id="935988932">
          <w:marLeft w:val="0"/>
          <w:marRight w:val="0"/>
          <w:marTop w:val="0"/>
          <w:marBottom w:val="0"/>
          <w:divBdr>
            <w:top w:val="none" w:sz="0" w:space="0" w:color="auto"/>
            <w:left w:val="none" w:sz="0" w:space="0" w:color="auto"/>
            <w:bottom w:val="none" w:sz="0" w:space="0" w:color="auto"/>
            <w:right w:val="none" w:sz="0" w:space="0" w:color="auto"/>
          </w:divBdr>
        </w:div>
        <w:div w:id="112989799">
          <w:marLeft w:val="0"/>
          <w:marRight w:val="0"/>
          <w:marTop w:val="0"/>
          <w:marBottom w:val="0"/>
          <w:divBdr>
            <w:top w:val="none" w:sz="0" w:space="0" w:color="auto"/>
            <w:left w:val="none" w:sz="0" w:space="0" w:color="auto"/>
            <w:bottom w:val="none" w:sz="0" w:space="0" w:color="auto"/>
            <w:right w:val="none" w:sz="0" w:space="0" w:color="auto"/>
          </w:divBdr>
        </w:div>
        <w:div w:id="2048991891">
          <w:marLeft w:val="0"/>
          <w:marRight w:val="0"/>
          <w:marTop w:val="121"/>
          <w:marBottom w:val="0"/>
          <w:divBdr>
            <w:top w:val="none" w:sz="0" w:space="0" w:color="auto"/>
            <w:left w:val="none" w:sz="0" w:space="0" w:color="auto"/>
            <w:bottom w:val="none" w:sz="0" w:space="0" w:color="auto"/>
            <w:right w:val="none" w:sz="0" w:space="0" w:color="auto"/>
          </w:divBdr>
        </w:div>
        <w:div w:id="1896962883">
          <w:marLeft w:val="0"/>
          <w:marRight w:val="0"/>
          <w:marTop w:val="121"/>
          <w:marBottom w:val="0"/>
          <w:divBdr>
            <w:top w:val="none" w:sz="0" w:space="0" w:color="auto"/>
            <w:left w:val="none" w:sz="0" w:space="0" w:color="auto"/>
            <w:bottom w:val="none" w:sz="0" w:space="0" w:color="auto"/>
            <w:right w:val="none" w:sz="0" w:space="0" w:color="auto"/>
          </w:divBdr>
        </w:div>
        <w:div w:id="1286304998">
          <w:marLeft w:val="0"/>
          <w:marRight w:val="0"/>
          <w:marTop w:val="0"/>
          <w:marBottom w:val="0"/>
          <w:divBdr>
            <w:top w:val="none" w:sz="0" w:space="0" w:color="auto"/>
            <w:left w:val="none" w:sz="0" w:space="0" w:color="auto"/>
            <w:bottom w:val="none" w:sz="0" w:space="0" w:color="auto"/>
            <w:right w:val="none" w:sz="0" w:space="0" w:color="auto"/>
          </w:divBdr>
        </w:div>
        <w:div w:id="1054159988">
          <w:marLeft w:val="0"/>
          <w:marRight w:val="0"/>
          <w:marTop w:val="121"/>
          <w:marBottom w:val="0"/>
          <w:divBdr>
            <w:top w:val="none" w:sz="0" w:space="0" w:color="auto"/>
            <w:left w:val="none" w:sz="0" w:space="0" w:color="auto"/>
            <w:bottom w:val="none" w:sz="0" w:space="0" w:color="auto"/>
            <w:right w:val="none" w:sz="0" w:space="0" w:color="auto"/>
          </w:divBdr>
        </w:div>
        <w:div w:id="1383672957">
          <w:marLeft w:val="0"/>
          <w:marRight w:val="0"/>
          <w:marTop w:val="0"/>
          <w:marBottom w:val="0"/>
          <w:divBdr>
            <w:top w:val="none" w:sz="0" w:space="0" w:color="auto"/>
            <w:left w:val="none" w:sz="0" w:space="0" w:color="auto"/>
            <w:bottom w:val="none" w:sz="0" w:space="0" w:color="auto"/>
            <w:right w:val="none" w:sz="0" w:space="0" w:color="auto"/>
          </w:divBdr>
        </w:div>
        <w:div w:id="966394605">
          <w:marLeft w:val="0"/>
          <w:marRight w:val="0"/>
          <w:marTop w:val="121"/>
          <w:marBottom w:val="0"/>
          <w:divBdr>
            <w:top w:val="none" w:sz="0" w:space="0" w:color="auto"/>
            <w:left w:val="none" w:sz="0" w:space="0" w:color="auto"/>
            <w:bottom w:val="none" w:sz="0" w:space="0" w:color="auto"/>
            <w:right w:val="none" w:sz="0" w:space="0" w:color="auto"/>
          </w:divBdr>
        </w:div>
        <w:div w:id="903948208">
          <w:marLeft w:val="0"/>
          <w:marRight w:val="0"/>
          <w:marTop w:val="0"/>
          <w:marBottom w:val="0"/>
          <w:divBdr>
            <w:top w:val="none" w:sz="0" w:space="0" w:color="auto"/>
            <w:left w:val="none" w:sz="0" w:space="0" w:color="auto"/>
            <w:bottom w:val="none" w:sz="0" w:space="0" w:color="auto"/>
            <w:right w:val="none" w:sz="0" w:space="0" w:color="auto"/>
          </w:divBdr>
        </w:div>
        <w:div w:id="704448704">
          <w:marLeft w:val="0"/>
          <w:marRight w:val="0"/>
          <w:marTop w:val="0"/>
          <w:marBottom w:val="0"/>
          <w:divBdr>
            <w:top w:val="none" w:sz="0" w:space="0" w:color="auto"/>
            <w:left w:val="none" w:sz="0" w:space="0" w:color="auto"/>
            <w:bottom w:val="none" w:sz="0" w:space="0" w:color="auto"/>
            <w:right w:val="none" w:sz="0" w:space="0" w:color="auto"/>
          </w:divBdr>
        </w:div>
        <w:div w:id="937248200">
          <w:marLeft w:val="0"/>
          <w:marRight w:val="0"/>
          <w:marTop w:val="121"/>
          <w:marBottom w:val="0"/>
          <w:divBdr>
            <w:top w:val="none" w:sz="0" w:space="0" w:color="auto"/>
            <w:left w:val="none" w:sz="0" w:space="0" w:color="auto"/>
            <w:bottom w:val="none" w:sz="0" w:space="0" w:color="auto"/>
            <w:right w:val="none" w:sz="0" w:space="0" w:color="auto"/>
          </w:divBdr>
        </w:div>
        <w:div w:id="772631293">
          <w:marLeft w:val="0"/>
          <w:marRight w:val="0"/>
          <w:marTop w:val="0"/>
          <w:marBottom w:val="0"/>
          <w:divBdr>
            <w:top w:val="none" w:sz="0" w:space="0" w:color="auto"/>
            <w:left w:val="none" w:sz="0" w:space="0" w:color="auto"/>
            <w:bottom w:val="none" w:sz="0" w:space="0" w:color="auto"/>
            <w:right w:val="none" w:sz="0" w:space="0" w:color="auto"/>
          </w:divBdr>
        </w:div>
        <w:div w:id="449974758">
          <w:marLeft w:val="0"/>
          <w:marRight w:val="0"/>
          <w:marTop w:val="121"/>
          <w:marBottom w:val="0"/>
          <w:divBdr>
            <w:top w:val="none" w:sz="0" w:space="0" w:color="auto"/>
            <w:left w:val="none" w:sz="0" w:space="0" w:color="auto"/>
            <w:bottom w:val="none" w:sz="0" w:space="0" w:color="auto"/>
            <w:right w:val="none" w:sz="0" w:space="0" w:color="auto"/>
          </w:divBdr>
        </w:div>
        <w:div w:id="1123691998">
          <w:marLeft w:val="0"/>
          <w:marRight w:val="0"/>
          <w:marTop w:val="0"/>
          <w:marBottom w:val="0"/>
          <w:divBdr>
            <w:top w:val="none" w:sz="0" w:space="0" w:color="auto"/>
            <w:left w:val="none" w:sz="0" w:space="0" w:color="auto"/>
            <w:bottom w:val="none" w:sz="0" w:space="0" w:color="auto"/>
            <w:right w:val="none" w:sz="0" w:space="0" w:color="auto"/>
          </w:divBdr>
        </w:div>
        <w:div w:id="741683718">
          <w:marLeft w:val="0"/>
          <w:marRight w:val="0"/>
          <w:marTop w:val="121"/>
          <w:marBottom w:val="0"/>
          <w:divBdr>
            <w:top w:val="none" w:sz="0" w:space="0" w:color="auto"/>
            <w:left w:val="none" w:sz="0" w:space="0" w:color="auto"/>
            <w:bottom w:val="none" w:sz="0" w:space="0" w:color="auto"/>
            <w:right w:val="none" w:sz="0" w:space="0" w:color="auto"/>
          </w:divBdr>
        </w:div>
        <w:div w:id="946549049">
          <w:marLeft w:val="0"/>
          <w:marRight w:val="0"/>
          <w:marTop w:val="0"/>
          <w:marBottom w:val="0"/>
          <w:divBdr>
            <w:top w:val="none" w:sz="0" w:space="0" w:color="auto"/>
            <w:left w:val="none" w:sz="0" w:space="0" w:color="auto"/>
            <w:bottom w:val="none" w:sz="0" w:space="0" w:color="auto"/>
            <w:right w:val="none" w:sz="0" w:space="0" w:color="auto"/>
          </w:divBdr>
        </w:div>
        <w:div w:id="1847788573">
          <w:marLeft w:val="0"/>
          <w:marRight w:val="0"/>
          <w:marTop w:val="121"/>
          <w:marBottom w:val="0"/>
          <w:divBdr>
            <w:top w:val="none" w:sz="0" w:space="0" w:color="auto"/>
            <w:left w:val="none" w:sz="0" w:space="0" w:color="auto"/>
            <w:bottom w:val="none" w:sz="0" w:space="0" w:color="auto"/>
            <w:right w:val="none" w:sz="0" w:space="0" w:color="auto"/>
          </w:divBdr>
        </w:div>
        <w:div w:id="1406564298">
          <w:marLeft w:val="0"/>
          <w:marRight w:val="0"/>
          <w:marTop w:val="0"/>
          <w:marBottom w:val="0"/>
          <w:divBdr>
            <w:top w:val="none" w:sz="0" w:space="0" w:color="auto"/>
            <w:left w:val="none" w:sz="0" w:space="0" w:color="auto"/>
            <w:bottom w:val="none" w:sz="0" w:space="0" w:color="auto"/>
            <w:right w:val="none" w:sz="0" w:space="0" w:color="auto"/>
          </w:divBdr>
        </w:div>
        <w:div w:id="862865573">
          <w:marLeft w:val="0"/>
          <w:marRight w:val="0"/>
          <w:marTop w:val="121"/>
          <w:marBottom w:val="0"/>
          <w:divBdr>
            <w:top w:val="none" w:sz="0" w:space="0" w:color="auto"/>
            <w:left w:val="none" w:sz="0" w:space="0" w:color="auto"/>
            <w:bottom w:val="none" w:sz="0" w:space="0" w:color="auto"/>
            <w:right w:val="none" w:sz="0" w:space="0" w:color="auto"/>
          </w:divBdr>
        </w:div>
        <w:div w:id="1875531685">
          <w:marLeft w:val="0"/>
          <w:marRight w:val="0"/>
          <w:marTop w:val="0"/>
          <w:marBottom w:val="0"/>
          <w:divBdr>
            <w:top w:val="none" w:sz="0" w:space="0" w:color="auto"/>
            <w:left w:val="none" w:sz="0" w:space="0" w:color="auto"/>
            <w:bottom w:val="none" w:sz="0" w:space="0" w:color="auto"/>
            <w:right w:val="none" w:sz="0" w:space="0" w:color="auto"/>
          </w:divBdr>
        </w:div>
        <w:div w:id="1700544573">
          <w:marLeft w:val="0"/>
          <w:marRight w:val="0"/>
          <w:marTop w:val="121"/>
          <w:marBottom w:val="0"/>
          <w:divBdr>
            <w:top w:val="none" w:sz="0" w:space="0" w:color="auto"/>
            <w:left w:val="none" w:sz="0" w:space="0" w:color="auto"/>
            <w:bottom w:val="none" w:sz="0" w:space="0" w:color="auto"/>
            <w:right w:val="none" w:sz="0" w:space="0" w:color="auto"/>
          </w:divBdr>
        </w:div>
        <w:div w:id="210700565">
          <w:marLeft w:val="0"/>
          <w:marRight w:val="0"/>
          <w:marTop w:val="121"/>
          <w:marBottom w:val="0"/>
          <w:divBdr>
            <w:top w:val="none" w:sz="0" w:space="0" w:color="auto"/>
            <w:left w:val="none" w:sz="0" w:space="0" w:color="auto"/>
            <w:bottom w:val="none" w:sz="0" w:space="0" w:color="auto"/>
            <w:right w:val="none" w:sz="0" w:space="0" w:color="auto"/>
          </w:divBdr>
        </w:div>
        <w:div w:id="1929653685">
          <w:marLeft w:val="0"/>
          <w:marRight w:val="0"/>
          <w:marTop w:val="0"/>
          <w:marBottom w:val="0"/>
          <w:divBdr>
            <w:top w:val="none" w:sz="0" w:space="0" w:color="auto"/>
            <w:left w:val="none" w:sz="0" w:space="0" w:color="auto"/>
            <w:bottom w:val="none" w:sz="0" w:space="0" w:color="auto"/>
            <w:right w:val="none" w:sz="0" w:space="0" w:color="auto"/>
          </w:divBdr>
        </w:div>
        <w:div w:id="435098353">
          <w:marLeft w:val="0"/>
          <w:marRight w:val="0"/>
          <w:marTop w:val="121"/>
          <w:marBottom w:val="0"/>
          <w:divBdr>
            <w:top w:val="none" w:sz="0" w:space="0" w:color="auto"/>
            <w:left w:val="none" w:sz="0" w:space="0" w:color="auto"/>
            <w:bottom w:val="none" w:sz="0" w:space="0" w:color="auto"/>
            <w:right w:val="none" w:sz="0" w:space="0" w:color="auto"/>
          </w:divBdr>
        </w:div>
        <w:div w:id="611203351">
          <w:marLeft w:val="0"/>
          <w:marRight w:val="0"/>
          <w:marTop w:val="121"/>
          <w:marBottom w:val="0"/>
          <w:divBdr>
            <w:top w:val="none" w:sz="0" w:space="0" w:color="auto"/>
            <w:left w:val="none" w:sz="0" w:space="0" w:color="auto"/>
            <w:bottom w:val="none" w:sz="0" w:space="0" w:color="auto"/>
            <w:right w:val="none" w:sz="0" w:space="0" w:color="auto"/>
          </w:divBdr>
        </w:div>
        <w:div w:id="996499258">
          <w:marLeft w:val="0"/>
          <w:marRight w:val="0"/>
          <w:marTop w:val="0"/>
          <w:marBottom w:val="0"/>
          <w:divBdr>
            <w:top w:val="none" w:sz="0" w:space="0" w:color="auto"/>
            <w:left w:val="none" w:sz="0" w:space="0" w:color="auto"/>
            <w:bottom w:val="none" w:sz="0" w:space="0" w:color="auto"/>
            <w:right w:val="none" w:sz="0" w:space="0" w:color="auto"/>
          </w:divBdr>
        </w:div>
        <w:div w:id="1651135789">
          <w:marLeft w:val="0"/>
          <w:marRight w:val="0"/>
          <w:marTop w:val="121"/>
          <w:marBottom w:val="0"/>
          <w:divBdr>
            <w:top w:val="none" w:sz="0" w:space="0" w:color="auto"/>
            <w:left w:val="none" w:sz="0" w:space="0" w:color="auto"/>
            <w:bottom w:val="none" w:sz="0" w:space="0" w:color="auto"/>
            <w:right w:val="none" w:sz="0" w:space="0" w:color="auto"/>
          </w:divBdr>
        </w:div>
        <w:div w:id="915213454">
          <w:marLeft w:val="0"/>
          <w:marRight w:val="0"/>
          <w:marTop w:val="0"/>
          <w:marBottom w:val="0"/>
          <w:divBdr>
            <w:top w:val="none" w:sz="0" w:space="0" w:color="auto"/>
            <w:left w:val="none" w:sz="0" w:space="0" w:color="auto"/>
            <w:bottom w:val="none" w:sz="0" w:space="0" w:color="auto"/>
            <w:right w:val="none" w:sz="0" w:space="0" w:color="auto"/>
          </w:divBdr>
        </w:div>
        <w:div w:id="1022586904">
          <w:marLeft w:val="0"/>
          <w:marRight w:val="0"/>
          <w:marTop w:val="121"/>
          <w:marBottom w:val="0"/>
          <w:divBdr>
            <w:top w:val="none" w:sz="0" w:space="0" w:color="auto"/>
            <w:left w:val="none" w:sz="0" w:space="0" w:color="auto"/>
            <w:bottom w:val="none" w:sz="0" w:space="0" w:color="auto"/>
            <w:right w:val="none" w:sz="0" w:space="0" w:color="auto"/>
          </w:divBdr>
        </w:div>
        <w:div w:id="1743719193">
          <w:marLeft w:val="0"/>
          <w:marRight w:val="0"/>
          <w:marTop w:val="121"/>
          <w:marBottom w:val="0"/>
          <w:divBdr>
            <w:top w:val="none" w:sz="0" w:space="0" w:color="auto"/>
            <w:left w:val="none" w:sz="0" w:space="0" w:color="auto"/>
            <w:bottom w:val="none" w:sz="0" w:space="0" w:color="auto"/>
            <w:right w:val="none" w:sz="0" w:space="0" w:color="auto"/>
          </w:divBdr>
        </w:div>
        <w:div w:id="1078752337">
          <w:marLeft w:val="0"/>
          <w:marRight w:val="0"/>
          <w:marTop w:val="121"/>
          <w:marBottom w:val="0"/>
          <w:divBdr>
            <w:top w:val="none" w:sz="0" w:space="0" w:color="auto"/>
            <w:left w:val="none" w:sz="0" w:space="0" w:color="auto"/>
            <w:bottom w:val="none" w:sz="0" w:space="0" w:color="auto"/>
            <w:right w:val="none" w:sz="0" w:space="0" w:color="auto"/>
          </w:divBdr>
        </w:div>
        <w:div w:id="1782142829">
          <w:marLeft w:val="0"/>
          <w:marRight w:val="0"/>
          <w:marTop w:val="121"/>
          <w:marBottom w:val="0"/>
          <w:divBdr>
            <w:top w:val="none" w:sz="0" w:space="0" w:color="auto"/>
            <w:left w:val="none" w:sz="0" w:space="0" w:color="auto"/>
            <w:bottom w:val="none" w:sz="0" w:space="0" w:color="auto"/>
            <w:right w:val="none" w:sz="0" w:space="0" w:color="auto"/>
          </w:divBdr>
        </w:div>
        <w:div w:id="2146240496">
          <w:marLeft w:val="0"/>
          <w:marRight w:val="0"/>
          <w:marTop w:val="0"/>
          <w:marBottom w:val="0"/>
          <w:divBdr>
            <w:top w:val="none" w:sz="0" w:space="0" w:color="auto"/>
            <w:left w:val="none" w:sz="0" w:space="0" w:color="auto"/>
            <w:bottom w:val="none" w:sz="0" w:space="0" w:color="auto"/>
            <w:right w:val="none" w:sz="0" w:space="0" w:color="auto"/>
          </w:divBdr>
        </w:div>
        <w:div w:id="368191638">
          <w:marLeft w:val="0"/>
          <w:marRight w:val="0"/>
          <w:marTop w:val="121"/>
          <w:marBottom w:val="0"/>
          <w:divBdr>
            <w:top w:val="none" w:sz="0" w:space="0" w:color="auto"/>
            <w:left w:val="none" w:sz="0" w:space="0" w:color="auto"/>
            <w:bottom w:val="none" w:sz="0" w:space="0" w:color="auto"/>
            <w:right w:val="none" w:sz="0" w:space="0" w:color="auto"/>
          </w:divBdr>
        </w:div>
        <w:div w:id="153648254">
          <w:marLeft w:val="0"/>
          <w:marRight w:val="0"/>
          <w:marTop w:val="121"/>
          <w:marBottom w:val="0"/>
          <w:divBdr>
            <w:top w:val="none" w:sz="0" w:space="0" w:color="auto"/>
            <w:left w:val="none" w:sz="0" w:space="0" w:color="auto"/>
            <w:bottom w:val="none" w:sz="0" w:space="0" w:color="auto"/>
            <w:right w:val="none" w:sz="0" w:space="0" w:color="auto"/>
          </w:divBdr>
        </w:div>
        <w:div w:id="300353498">
          <w:marLeft w:val="0"/>
          <w:marRight w:val="0"/>
          <w:marTop w:val="121"/>
          <w:marBottom w:val="0"/>
          <w:divBdr>
            <w:top w:val="none" w:sz="0" w:space="0" w:color="auto"/>
            <w:left w:val="none" w:sz="0" w:space="0" w:color="auto"/>
            <w:bottom w:val="none" w:sz="0" w:space="0" w:color="auto"/>
            <w:right w:val="none" w:sz="0" w:space="0" w:color="auto"/>
          </w:divBdr>
        </w:div>
        <w:div w:id="1122116139">
          <w:marLeft w:val="0"/>
          <w:marRight w:val="0"/>
          <w:marTop w:val="121"/>
          <w:marBottom w:val="0"/>
          <w:divBdr>
            <w:top w:val="none" w:sz="0" w:space="0" w:color="auto"/>
            <w:left w:val="none" w:sz="0" w:space="0" w:color="auto"/>
            <w:bottom w:val="none" w:sz="0" w:space="0" w:color="auto"/>
            <w:right w:val="none" w:sz="0" w:space="0" w:color="auto"/>
          </w:divBdr>
        </w:div>
        <w:div w:id="1630739066">
          <w:marLeft w:val="0"/>
          <w:marRight w:val="0"/>
          <w:marTop w:val="121"/>
          <w:marBottom w:val="0"/>
          <w:divBdr>
            <w:top w:val="none" w:sz="0" w:space="0" w:color="auto"/>
            <w:left w:val="none" w:sz="0" w:space="0" w:color="auto"/>
            <w:bottom w:val="none" w:sz="0" w:space="0" w:color="auto"/>
            <w:right w:val="none" w:sz="0" w:space="0" w:color="auto"/>
          </w:divBdr>
        </w:div>
        <w:div w:id="1440031694">
          <w:marLeft w:val="0"/>
          <w:marRight w:val="0"/>
          <w:marTop w:val="121"/>
          <w:marBottom w:val="0"/>
          <w:divBdr>
            <w:top w:val="none" w:sz="0" w:space="0" w:color="auto"/>
            <w:left w:val="none" w:sz="0" w:space="0" w:color="auto"/>
            <w:bottom w:val="none" w:sz="0" w:space="0" w:color="auto"/>
            <w:right w:val="none" w:sz="0" w:space="0" w:color="auto"/>
          </w:divBdr>
        </w:div>
        <w:div w:id="565381695">
          <w:marLeft w:val="0"/>
          <w:marRight w:val="0"/>
          <w:marTop w:val="121"/>
          <w:marBottom w:val="0"/>
          <w:divBdr>
            <w:top w:val="none" w:sz="0" w:space="0" w:color="auto"/>
            <w:left w:val="none" w:sz="0" w:space="0" w:color="auto"/>
            <w:bottom w:val="none" w:sz="0" w:space="0" w:color="auto"/>
            <w:right w:val="none" w:sz="0" w:space="0" w:color="auto"/>
          </w:divBdr>
        </w:div>
        <w:div w:id="774136255">
          <w:marLeft w:val="0"/>
          <w:marRight w:val="0"/>
          <w:marTop w:val="121"/>
          <w:marBottom w:val="0"/>
          <w:divBdr>
            <w:top w:val="none" w:sz="0" w:space="0" w:color="auto"/>
            <w:left w:val="none" w:sz="0" w:space="0" w:color="auto"/>
            <w:bottom w:val="none" w:sz="0" w:space="0" w:color="auto"/>
            <w:right w:val="none" w:sz="0" w:space="0" w:color="auto"/>
          </w:divBdr>
        </w:div>
        <w:div w:id="1858156603">
          <w:marLeft w:val="0"/>
          <w:marRight w:val="0"/>
          <w:marTop w:val="121"/>
          <w:marBottom w:val="0"/>
          <w:divBdr>
            <w:top w:val="none" w:sz="0" w:space="0" w:color="auto"/>
            <w:left w:val="none" w:sz="0" w:space="0" w:color="auto"/>
            <w:bottom w:val="none" w:sz="0" w:space="0" w:color="auto"/>
            <w:right w:val="none" w:sz="0" w:space="0" w:color="auto"/>
          </w:divBdr>
        </w:div>
        <w:div w:id="907299770">
          <w:marLeft w:val="0"/>
          <w:marRight w:val="0"/>
          <w:marTop w:val="121"/>
          <w:marBottom w:val="0"/>
          <w:divBdr>
            <w:top w:val="none" w:sz="0" w:space="0" w:color="auto"/>
            <w:left w:val="none" w:sz="0" w:space="0" w:color="auto"/>
            <w:bottom w:val="none" w:sz="0" w:space="0" w:color="auto"/>
            <w:right w:val="none" w:sz="0" w:space="0" w:color="auto"/>
          </w:divBdr>
        </w:div>
        <w:div w:id="1345785706">
          <w:marLeft w:val="0"/>
          <w:marRight w:val="0"/>
          <w:marTop w:val="121"/>
          <w:marBottom w:val="0"/>
          <w:divBdr>
            <w:top w:val="none" w:sz="0" w:space="0" w:color="auto"/>
            <w:left w:val="none" w:sz="0" w:space="0" w:color="auto"/>
            <w:bottom w:val="none" w:sz="0" w:space="0" w:color="auto"/>
            <w:right w:val="none" w:sz="0" w:space="0" w:color="auto"/>
          </w:divBdr>
        </w:div>
        <w:div w:id="1714036113">
          <w:marLeft w:val="0"/>
          <w:marRight w:val="0"/>
          <w:marTop w:val="121"/>
          <w:marBottom w:val="0"/>
          <w:divBdr>
            <w:top w:val="none" w:sz="0" w:space="0" w:color="auto"/>
            <w:left w:val="none" w:sz="0" w:space="0" w:color="auto"/>
            <w:bottom w:val="none" w:sz="0" w:space="0" w:color="auto"/>
            <w:right w:val="none" w:sz="0" w:space="0" w:color="auto"/>
          </w:divBdr>
        </w:div>
        <w:div w:id="1190337878">
          <w:marLeft w:val="0"/>
          <w:marRight w:val="0"/>
          <w:marTop w:val="121"/>
          <w:marBottom w:val="0"/>
          <w:divBdr>
            <w:top w:val="none" w:sz="0" w:space="0" w:color="auto"/>
            <w:left w:val="none" w:sz="0" w:space="0" w:color="auto"/>
            <w:bottom w:val="none" w:sz="0" w:space="0" w:color="auto"/>
            <w:right w:val="none" w:sz="0" w:space="0" w:color="auto"/>
          </w:divBdr>
        </w:div>
        <w:div w:id="1855610456">
          <w:marLeft w:val="0"/>
          <w:marRight w:val="0"/>
          <w:marTop w:val="121"/>
          <w:marBottom w:val="0"/>
          <w:divBdr>
            <w:top w:val="none" w:sz="0" w:space="0" w:color="auto"/>
            <w:left w:val="none" w:sz="0" w:space="0" w:color="auto"/>
            <w:bottom w:val="none" w:sz="0" w:space="0" w:color="auto"/>
            <w:right w:val="none" w:sz="0" w:space="0" w:color="auto"/>
          </w:divBdr>
        </w:div>
        <w:div w:id="2088575274">
          <w:marLeft w:val="0"/>
          <w:marRight w:val="0"/>
          <w:marTop w:val="121"/>
          <w:marBottom w:val="0"/>
          <w:divBdr>
            <w:top w:val="none" w:sz="0" w:space="0" w:color="auto"/>
            <w:left w:val="none" w:sz="0" w:space="0" w:color="auto"/>
            <w:bottom w:val="none" w:sz="0" w:space="0" w:color="auto"/>
            <w:right w:val="none" w:sz="0" w:space="0" w:color="auto"/>
          </w:divBdr>
        </w:div>
        <w:div w:id="1196039290">
          <w:marLeft w:val="0"/>
          <w:marRight w:val="0"/>
          <w:marTop w:val="0"/>
          <w:marBottom w:val="0"/>
          <w:divBdr>
            <w:top w:val="none" w:sz="0" w:space="0" w:color="auto"/>
            <w:left w:val="none" w:sz="0" w:space="0" w:color="auto"/>
            <w:bottom w:val="none" w:sz="0" w:space="0" w:color="auto"/>
            <w:right w:val="none" w:sz="0" w:space="0" w:color="auto"/>
          </w:divBdr>
        </w:div>
        <w:div w:id="1927884110">
          <w:marLeft w:val="0"/>
          <w:marRight w:val="0"/>
          <w:marTop w:val="121"/>
          <w:marBottom w:val="0"/>
          <w:divBdr>
            <w:top w:val="none" w:sz="0" w:space="0" w:color="auto"/>
            <w:left w:val="none" w:sz="0" w:space="0" w:color="auto"/>
            <w:bottom w:val="none" w:sz="0" w:space="0" w:color="auto"/>
            <w:right w:val="none" w:sz="0" w:space="0" w:color="auto"/>
          </w:divBdr>
        </w:div>
        <w:div w:id="412820770">
          <w:marLeft w:val="0"/>
          <w:marRight w:val="0"/>
          <w:marTop w:val="121"/>
          <w:marBottom w:val="0"/>
          <w:divBdr>
            <w:top w:val="none" w:sz="0" w:space="0" w:color="auto"/>
            <w:left w:val="none" w:sz="0" w:space="0" w:color="auto"/>
            <w:bottom w:val="none" w:sz="0" w:space="0" w:color="auto"/>
            <w:right w:val="none" w:sz="0" w:space="0" w:color="auto"/>
          </w:divBdr>
        </w:div>
        <w:div w:id="704135268">
          <w:marLeft w:val="0"/>
          <w:marRight w:val="0"/>
          <w:marTop w:val="0"/>
          <w:marBottom w:val="0"/>
          <w:divBdr>
            <w:top w:val="none" w:sz="0" w:space="0" w:color="auto"/>
            <w:left w:val="none" w:sz="0" w:space="0" w:color="auto"/>
            <w:bottom w:val="none" w:sz="0" w:space="0" w:color="auto"/>
            <w:right w:val="none" w:sz="0" w:space="0" w:color="auto"/>
          </w:divBdr>
        </w:div>
        <w:div w:id="1349285719">
          <w:marLeft w:val="0"/>
          <w:marRight w:val="0"/>
          <w:marTop w:val="0"/>
          <w:marBottom w:val="0"/>
          <w:divBdr>
            <w:top w:val="none" w:sz="0" w:space="0" w:color="auto"/>
            <w:left w:val="none" w:sz="0" w:space="0" w:color="auto"/>
            <w:bottom w:val="none" w:sz="0" w:space="0" w:color="auto"/>
            <w:right w:val="none" w:sz="0" w:space="0" w:color="auto"/>
          </w:divBdr>
        </w:div>
        <w:div w:id="2121755629">
          <w:marLeft w:val="0"/>
          <w:marRight w:val="0"/>
          <w:marTop w:val="121"/>
          <w:marBottom w:val="0"/>
          <w:divBdr>
            <w:top w:val="none" w:sz="0" w:space="0" w:color="auto"/>
            <w:left w:val="none" w:sz="0" w:space="0" w:color="auto"/>
            <w:bottom w:val="none" w:sz="0" w:space="0" w:color="auto"/>
            <w:right w:val="none" w:sz="0" w:space="0" w:color="auto"/>
          </w:divBdr>
        </w:div>
        <w:div w:id="306514455">
          <w:marLeft w:val="0"/>
          <w:marRight w:val="0"/>
          <w:marTop w:val="0"/>
          <w:marBottom w:val="0"/>
          <w:divBdr>
            <w:top w:val="none" w:sz="0" w:space="0" w:color="auto"/>
            <w:left w:val="none" w:sz="0" w:space="0" w:color="auto"/>
            <w:bottom w:val="none" w:sz="0" w:space="0" w:color="auto"/>
            <w:right w:val="none" w:sz="0" w:space="0" w:color="auto"/>
          </w:divBdr>
        </w:div>
        <w:div w:id="558907329">
          <w:marLeft w:val="0"/>
          <w:marRight w:val="0"/>
          <w:marTop w:val="121"/>
          <w:marBottom w:val="0"/>
          <w:divBdr>
            <w:top w:val="none" w:sz="0" w:space="0" w:color="auto"/>
            <w:left w:val="none" w:sz="0" w:space="0" w:color="auto"/>
            <w:bottom w:val="none" w:sz="0" w:space="0" w:color="auto"/>
            <w:right w:val="none" w:sz="0" w:space="0" w:color="auto"/>
          </w:divBdr>
        </w:div>
        <w:div w:id="2077432990">
          <w:marLeft w:val="0"/>
          <w:marRight w:val="0"/>
          <w:marTop w:val="0"/>
          <w:marBottom w:val="0"/>
          <w:divBdr>
            <w:top w:val="none" w:sz="0" w:space="0" w:color="auto"/>
            <w:left w:val="none" w:sz="0" w:space="0" w:color="auto"/>
            <w:bottom w:val="none" w:sz="0" w:space="0" w:color="auto"/>
            <w:right w:val="none" w:sz="0" w:space="0" w:color="auto"/>
          </w:divBdr>
        </w:div>
        <w:div w:id="2067794613">
          <w:marLeft w:val="0"/>
          <w:marRight w:val="0"/>
          <w:marTop w:val="121"/>
          <w:marBottom w:val="0"/>
          <w:divBdr>
            <w:top w:val="none" w:sz="0" w:space="0" w:color="auto"/>
            <w:left w:val="none" w:sz="0" w:space="0" w:color="auto"/>
            <w:bottom w:val="none" w:sz="0" w:space="0" w:color="auto"/>
            <w:right w:val="none" w:sz="0" w:space="0" w:color="auto"/>
          </w:divBdr>
        </w:div>
        <w:div w:id="1262300495">
          <w:marLeft w:val="0"/>
          <w:marRight w:val="0"/>
          <w:marTop w:val="0"/>
          <w:marBottom w:val="0"/>
          <w:divBdr>
            <w:top w:val="none" w:sz="0" w:space="0" w:color="auto"/>
            <w:left w:val="none" w:sz="0" w:space="0" w:color="auto"/>
            <w:bottom w:val="none" w:sz="0" w:space="0" w:color="auto"/>
            <w:right w:val="none" w:sz="0" w:space="0" w:color="auto"/>
          </w:divBdr>
        </w:div>
        <w:div w:id="1122069040">
          <w:marLeft w:val="0"/>
          <w:marRight w:val="0"/>
          <w:marTop w:val="121"/>
          <w:marBottom w:val="0"/>
          <w:divBdr>
            <w:top w:val="none" w:sz="0" w:space="0" w:color="auto"/>
            <w:left w:val="none" w:sz="0" w:space="0" w:color="auto"/>
            <w:bottom w:val="none" w:sz="0" w:space="0" w:color="auto"/>
            <w:right w:val="none" w:sz="0" w:space="0" w:color="auto"/>
          </w:divBdr>
        </w:div>
        <w:div w:id="1587568258">
          <w:marLeft w:val="0"/>
          <w:marRight w:val="0"/>
          <w:marTop w:val="0"/>
          <w:marBottom w:val="0"/>
          <w:divBdr>
            <w:top w:val="none" w:sz="0" w:space="0" w:color="auto"/>
            <w:left w:val="none" w:sz="0" w:space="0" w:color="auto"/>
            <w:bottom w:val="none" w:sz="0" w:space="0" w:color="auto"/>
            <w:right w:val="none" w:sz="0" w:space="0" w:color="auto"/>
          </w:divBdr>
        </w:div>
        <w:div w:id="970476064">
          <w:marLeft w:val="0"/>
          <w:marRight w:val="0"/>
          <w:marTop w:val="121"/>
          <w:marBottom w:val="0"/>
          <w:divBdr>
            <w:top w:val="none" w:sz="0" w:space="0" w:color="auto"/>
            <w:left w:val="none" w:sz="0" w:space="0" w:color="auto"/>
            <w:bottom w:val="none" w:sz="0" w:space="0" w:color="auto"/>
            <w:right w:val="none" w:sz="0" w:space="0" w:color="auto"/>
          </w:divBdr>
        </w:div>
        <w:div w:id="1486900455">
          <w:marLeft w:val="0"/>
          <w:marRight w:val="0"/>
          <w:marTop w:val="0"/>
          <w:marBottom w:val="0"/>
          <w:divBdr>
            <w:top w:val="none" w:sz="0" w:space="0" w:color="auto"/>
            <w:left w:val="none" w:sz="0" w:space="0" w:color="auto"/>
            <w:bottom w:val="none" w:sz="0" w:space="0" w:color="auto"/>
            <w:right w:val="none" w:sz="0" w:space="0" w:color="auto"/>
          </w:divBdr>
        </w:div>
        <w:div w:id="1429959589">
          <w:marLeft w:val="0"/>
          <w:marRight w:val="0"/>
          <w:marTop w:val="121"/>
          <w:marBottom w:val="0"/>
          <w:divBdr>
            <w:top w:val="none" w:sz="0" w:space="0" w:color="auto"/>
            <w:left w:val="none" w:sz="0" w:space="0" w:color="auto"/>
            <w:bottom w:val="none" w:sz="0" w:space="0" w:color="auto"/>
            <w:right w:val="none" w:sz="0" w:space="0" w:color="auto"/>
          </w:divBdr>
        </w:div>
        <w:div w:id="967858071">
          <w:marLeft w:val="0"/>
          <w:marRight w:val="0"/>
          <w:marTop w:val="121"/>
          <w:marBottom w:val="0"/>
          <w:divBdr>
            <w:top w:val="none" w:sz="0" w:space="0" w:color="auto"/>
            <w:left w:val="none" w:sz="0" w:space="0" w:color="auto"/>
            <w:bottom w:val="none" w:sz="0" w:space="0" w:color="auto"/>
            <w:right w:val="none" w:sz="0" w:space="0" w:color="auto"/>
          </w:divBdr>
        </w:div>
        <w:div w:id="1338967244">
          <w:marLeft w:val="0"/>
          <w:marRight w:val="0"/>
          <w:marTop w:val="0"/>
          <w:marBottom w:val="0"/>
          <w:divBdr>
            <w:top w:val="none" w:sz="0" w:space="0" w:color="auto"/>
            <w:left w:val="none" w:sz="0" w:space="0" w:color="auto"/>
            <w:bottom w:val="none" w:sz="0" w:space="0" w:color="auto"/>
            <w:right w:val="none" w:sz="0" w:space="0" w:color="auto"/>
          </w:divBdr>
        </w:div>
        <w:div w:id="326060298">
          <w:marLeft w:val="0"/>
          <w:marRight w:val="0"/>
          <w:marTop w:val="0"/>
          <w:marBottom w:val="0"/>
          <w:divBdr>
            <w:top w:val="none" w:sz="0" w:space="0" w:color="auto"/>
            <w:left w:val="none" w:sz="0" w:space="0" w:color="auto"/>
            <w:bottom w:val="none" w:sz="0" w:space="0" w:color="auto"/>
            <w:right w:val="none" w:sz="0" w:space="0" w:color="auto"/>
          </w:divBdr>
        </w:div>
        <w:div w:id="522474549">
          <w:marLeft w:val="0"/>
          <w:marRight w:val="0"/>
          <w:marTop w:val="121"/>
          <w:marBottom w:val="0"/>
          <w:divBdr>
            <w:top w:val="none" w:sz="0" w:space="0" w:color="auto"/>
            <w:left w:val="none" w:sz="0" w:space="0" w:color="auto"/>
            <w:bottom w:val="none" w:sz="0" w:space="0" w:color="auto"/>
            <w:right w:val="none" w:sz="0" w:space="0" w:color="auto"/>
          </w:divBdr>
        </w:div>
        <w:div w:id="519898092">
          <w:marLeft w:val="0"/>
          <w:marRight w:val="0"/>
          <w:marTop w:val="121"/>
          <w:marBottom w:val="0"/>
          <w:divBdr>
            <w:top w:val="none" w:sz="0" w:space="0" w:color="auto"/>
            <w:left w:val="none" w:sz="0" w:space="0" w:color="auto"/>
            <w:bottom w:val="none" w:sz="0" w:space="0" w:color="auto"/>
            <w:right w:val="none" w:sz="0" w:space="0" w:color="auto"/>
          </w:divBdr>
        </w:div>
        <w:div w:id="167328422">
          <w:marLeft w:val="0"/>
          <w:marRight w:val="0"/>
          <w:marTop w:val="0"/>
          <w:marBottom w:val="0"/>
          <w:divBdr>
            <w:top w:val="none" w:sz="0" w:space="0" w:color="auto"/>
            <w:left w:val="none" w:sz="0" w:space="0" w:color="auto"/>
            <w:bottom w:val="none" w:sz="0" w:space="0" w:color="auto"/>
            <w:right w:val="none" w:sz="0" w:space="0" w:color="auto"/>
          </w:divBdr>
        </w:div>
        <w:div w:id="2090039459">
          <w:marLeft w:val="0"/>
          <w:marRight w:val="0"/>
          <w:marTop w:val="121"/>
          <w:marBottom w:val="0"/>
          <w:divBdr>
            <w:top w:val="none" w:sz="0" w:space="0" w:color="auto"/>
            <w:left w:val="none" w:sz="0" w:space="0" w:color="auto"/>
            <w:bottom w:val="none" w:sz="0" w:space="0" w:color="auto"/>
            <w:right w:val="none" w:sz="0" w:space="0" w:color="auto"/>
          </w:divBdr>
        </w:div>
        <w:div w:id="558134897">
          <w:marLeft w:val="0"/>
          <w:marRight w:val="0"/>
          <w:marTop w:val="121"/>
          <w:marBottom w:val="0"/>
          <w:divBdr>
            <w:top w:val="none" w:sz="0" w:space="0" w:color="auto"/>
            <w:left w:val="none" w:sz="0" w:space="0" w:color="auto"/>
            <w:bottom w:val="none" w:sz="0" w:space="0" w:color="auto"/>
            <w:right w:val="none" w:sz="0" w:space="0" w:color="auto"/>
          </w:divBdr>
        </w:div>
        <w:div w:id="1877036283">
          <w:marLeft w:val="0"/>
          <w:marRight w:val="0"/>
          <w:marTop w:val="121"/>
          <w:marBottom w:val="0"/>
          <w:divBdr>
            <w:top w:val="none" w:sz="0" w:space="0" w:color="auto"/>
            <w:left w:val="none" w:sz="0" w:space="0" w:color="auto"/>
            <w:bottom w:val="none" w:sz="0" w:space="0" w:color="auto"/>
            <w:right w:val="none" w:sz="0" w:space="0" w:color="auto"/>
          </w:divBdr>
        </w:div>
        <w:div w:id="1425107326">
          <w:marLeft w:val="0"/>
          <w:marRight w:val="0"/>
          <w:marTop w:val="121"/>
          <w:marBottom w:val="0"/>
          <w:divBdr>
            <w:top w:val="none" w:sz="0" w:space="0" w:color="auto"/>
            <w:left w:val="none" w:sz="0" w:space="0" w:color="auto"/>
            <w:bottom w:val="none" w:sz="0" w:space="0" w:color="auto"/>
            <w:right w:val="none" w:sz="0" w:space="0" w:color="auto"/>
          </w:divBdr>
        </w:div>
        <w:div w:id="688486158">
          <w:marLeft w:val="0"/>
          <w:marRight w:val="0"/>
          <w:marTop w:val="121"/>
          <w:marBottom w:val="0"/>
          <w:divBdr>
            <w:top w:val="none" w:sz="0" w:space="0" w:color="auto"/>
            <w:left w:val="none" w:sz="0" w:space="0" w:color="auto"/>
            <w:bottom w:val="none" w:sz="0" w:space="0" w:color="auto"/>
            <w:right w:val="none" w:sz="0" w:space="0" w:color="auto"/>
          </w:divBdr>
        </w:div>
        <w:div w:id="256208720">
          <w:marLeft w:val="0"/>
          <w:marRight w:val="0"/>
          <w:marTop w:val="121"/>
          <w:marBottom w:val="0"/>
          <w:divBdr>
            <w:top w:val="none" w:sz="0" w:space="0" w:color="auto"/>
            <w:left w:val="none" w:sz="0" w:space="0" w:color="auto"/>
            <w:bottom w:val="none" w:sz="0" w:space="0" w:color="auto"/>
            <w:right w:val="none" w:sz="0" w:space="0" w:color="auto"/>
          </w:divBdr>
        </w:div>
        <w:div w:id="46613046">
          <w:marLeft w:val="0"/>
          <w:marRight w:val="0"/>
          <w:marTop w:val="121"/>
          <w:marBottom w:val="0"/>
          <w:divBdr>
            <w:top w:val="none" w:sz="0" w:space="0" w:color="auto"/>
            <w:left w:val="none" w:sz="0" w:space="0" w:color="auto"/>
            <w:bottom w:val="none" w:sz="0" w:space="0" w:color="auto"/>
            <w:right w:val="none" w:sz="0" w:space="0" w:color="auto"/>
          </w:divBdr>
        </w:div>
        <w:div w:id="717242782">
          <w:marLeft w:val="0"/>
          <w:marRight w:val="0"/>
          <w:marTop w:val="121"/>
          <w:marBottom w:val="0"/>
          <w:divBdr>
            <w:top w:val="none" w:sz="0" w:space="0" w:color="auto"/>
            <w:left w:val="none" w:sz="0" w:space="0" w:color="auto"/>
            <w:bottom w:val="none" w:sz="0" w:space="0" w:color="auto"/>
            <w:right w:val="none" w:sz="0" w:space="0" w:color="auto"/>
          </w:divBdr>
        </w:div>
        <w:div w:id="1640841581">
          <w:marLeft w:val="0"/>
          <w:marRight w:val="0"/>
          <w:marTop w:val="0"/>
          <w:marBottom w:val="0"/>
          <w:divBdr>
            <w:top w:val="none" w:sz="0" w:space="0" w:color="auto"/>
            <w:left w:val="none" w:sz="0" w:space="0" w:color="auto"/>
            <w:bottom w:val="none" w:sz="0" w:space="0" w:color="auto"/>
            <w:right w:val="none" w:sz="0" w:space="0" w:color="auto"/>
          </w:divBdr>
        </w:div>
        <w:div w:id="545797505">
          <w:marLeft w:val="0"/>
          <w:marRight w:val="0"/>
          <w:marTop w:val="0"/>
          <w:marBottom w:val="0"/>
          <w:divBdr>
            <w:top w:val="none" w:sz="0" w:space="0" w:color="auto"/>
            <w:left w:val="none" w:sz="0" w:space="0" w:color="auto"/>
            <w:bottom w:val="none" w:sz="0" w:space="0" w:color="auto"/>
            <w:right w:val="none" w:sz="0" w:space="0" w:color="auto"/>
          </w:divBdr>
        </w:div>
        <w:div w:id="675546478">
          <w:marLeft w:val="0"/>
          <w:marRight w:val="0"/>
          <w:marTop w:val="121"/>
          <w:marBottom w:val="0"/>
          <w:divBdr>
            <w:top w:val="none" w:sz="0" w:space="0" w:color="auto"/>
            <w:left w:val="none" w:sz="0" w:space="0" w:color="auto"/>
            <w:bottom w:val="none" w:sz="0" w:space="0" w:color="auto"/>
            <w:right w:val="none" w:sz="0" w:space="0" w:color="auto"/>
          </w:divBdr>
        </w:div>
        <w:div w:id="1250433826">
          <w:marLeft w:val="0"/>
          <w:marRight w:val="0"/>
          <w:marTop w:val="121"/>
          <w:marBottom w:val="0"/>
          <w:divBdr>
            <w:top w:val="none" w:sz="0" w:space="0" w:color="auto"/>
            <w:left w:val="none" w:sz="0" w:space="0" w:color="auto"/>
            <w:bottom w:val="none" w:sz="0" w:space="0" w:color="auto"/>
            <w:right w:val="none" w:sz="0" w:space="0" w:color="auto"/>
          </w:divBdr>
        </w:div>
        <w:div w:id="1685589776">
          <w:marLeft w:val="0"/>
          <w:marRight w:val="0"/>
          <w:marTop w:val="121"/>
          <w:marBottom w:val="0"/>
          <w:divBdr>
            <w:top w:val="none" w:sz="0" w:space="0" w:color="auto"/>
            <w:left w:val="none" w:sz="0" w:space="0" w:color="auto"/>
            <w:bottom w:val="none" w:sz="0" w:space="0" w:color="auto"/>
            <w:right w:val="none" w:sz="0" w:space="0" w:color="auto"/>
          </w:divBdr>
        </w:div>
        <w:div w:id="1478257872">
          <w:marLeft w:val="0"/>
          <w:marRight w:val="0"/>
          <w:marTop w:val="121"/>
          <w:marBottom w:val="0"/>
          <w:divBdr>
            <w:top w:val="none" w:sz="0" w:space="0" w:color="auto"/>
            <w:left w:val="none" w:sz="0" w:space="0" w:color="auto"/>
            <w:bottom w:val="none" w:sz="0" w:space="0" w:color="auto"/>
            <w:right w:val="none" w:sz="0" w:space="0" w:color="auto"/>
          </w:divBdr>
        </w:div>
        <w:div w:id="544755919">
          <w:marLeft w:val="0"/>
          <w:marRight w:val="0"/>
          <w:marTop w:val="121"/>
          <w:marBottom w:val="0"/>
          <w:divBdr>
            <w:top w:val="none" w:sz="0" w:space="0" w:color="auto"/>
            <w:left w:val="none" w:sz="0" w:space="0" w:color="auto"/>
            <w:bottom w:val="none" w:sz="0" w:space="0" w:color="auto"/>
            <w:right w:val="none" w:sz="0" w:space="0" w:color="auto"/>
          </w:divBdr>
        </w:div>
        <w:div w:id="908460814">
          <w:marLeft w:val="0"/>
          <w:marRight w:val="0"/>
          <w:marTop w:val="121"/>
          <w:marBottom w:val="0"/>
          <w:divBdr>
            <w:top w:val="none" w:sz="0" w:space="0" w:color="auto"/>
            <w:left w:val="none" w:sz="0" w:space="0" w:color="auto"/>
            <w:bottom w:val="none" w:sz="0" w:space="0" w:color="auto"/>
            <w:right w:val="none" w:sz="0" w:space="0" w:color="auto"/>
          </w:divBdr>
        </w:div>
        <w:div w:id="1193763998">
          <w:marLeft w:val="0"/>
          <w:marRight w:val="0"/>
          <w:marTop w:val="0"/>
          <w:marBottom w:val="0"/>
          <w:divBdr>
            <w:top w:val="none" w:sz="0" w:space="0" w:color="auto"/>
            <w:left w:val="none" w:sz="0" w:space="0" w:color="auto"/>
            <w:bottom w:val="none" w:sz="0" w:space="0" w:color="auto"/>
            <w:right w:val="none" w:sz="0" w:space="0" w:color="auto"/>
          </w:divBdr>
        </w:div>
        <w:div w:id="976304100">
          <w:marLeft w:val="0"/>
          <w:marRight w:val="0"/>
          <w:marTop w:val="121"/>
          <w:marBottom w:val="0"/>
          <w:divBdr>
            <w:top w:val="none" w:sz="0" w:space="0" w:color="auto"/>
            <w:left w:val="none" w:sz="0" w:space="0" w:color="auto"/>
            <w:bottom w:val="none" w:sz="0" w:space="0" w:color="auto"/>
            <w:right w:val="none" w:sz="0" w:space="0" w:color="auto"/>
          </w:divBdr>
        </w:div>
        <w:div w:id="1306088530">
          <w:marLeft w:val="0"/>
          <w:marRight w:val="0"/>
          <w:marTop w:val="121"/>
          <w:marBottom w:val="0"/>
          <w:divBdr>
            <w:top w:val="none" w:sz="0" w:space="0" w:color="auto"/>
            <w:left w:val="none" w:sz="0" w:space="0" w:color="auto"/>
            <w:bottom w:val="none" w:sz="0" w:space="0" w:color="auto"/>
            <w:right w:val="none" w:sz="0" w:space="0" w:color="auto"/>
          </w:divBdr>
        </w:div>
        <w:div w:id="1845246764">
          <w:marLeft w:val="0"/>
          <w:marRight w:val="0"/>
          <w:marTop w:val="121"/>
          <w:marBottom w:val="0"/>
          <w:divBdr>
            <w:top w:val="none" w:sz="0" w:space="0" w:color="auto"/>
            <w:left w:val="none" w:sz="0" w:space="0" w:color="auto"/>
            <w:bottom w:val="none" w:sz="0" w:space="0" w:color="auto"/>
            <w:right w:val="none" w:sz="0" w:space="0" w:color="auto"/>
          </w:divBdr>
        </w:div>
        <w:div w:id="369426582">
          <w:marLeft w:val="0"/>
          <w:marRight w:val="0"/>
          <w:marTop w:val="121"/>
          <w:marBottom w:val="0"/>
          <w:divBdr>
            <w:top w:val="none" w:sz="0" w:space="0" w:color="auto"/>
            <w:left w:val="none" w:sz="0" w:space="0" w:color="auto"/>
            <w:bottom w:val="none" w:sz="0" w:space="0" w:color="auto"/>
            <w:right w:val="none" w:sz="0" w:space="0" w:color="auto"/>
          </w:divBdr>
        </w:div>
        <w:div w:id="353382111">
          <w:marLeft w:val="0"/>
          <w:marRight w:val="0"/>
          <w:marTop w:val="0"/>
          <w:marBottom w:val="0"/>
          <w:divBdr>
            <w:top w:val="none" w:sz="0" w:space="0" w:color="auto"/>
            <w:left w:val="none" w:sz="0" w:space="0" w:color="auto"/>
            <w:bottom w:val="none" w:sz="0" w:space="0" w:color="auto"/>
            <w:right w:val="none" w:sz="0" w:space="0" w:color="auto"/>
          </w:divBdr>
        </w:div>
        <w:div w:id="1055935386">
          <w:marLeft w:val="0"/>
          <w:marRight w:val="0"/>
          <w:marTop w:val="0"/>
          <w:marBottom w:val="0"/>
          <w:divBdr>
            <w:top w:val="none" w:sz="0" w:space="0" w:color="auto"/>
            <w:left w:val="none" w:sz="0" w:space="0" w:color="auto"/>
            <w:bottom w:val="none" w:sz="0" w:space="0" w:color="auto"/>
            <w:right w:val="none" w:sz="0" w:space="0" w:color="auto"/>
          </w:divBdr>
        </w:div>
        <w:div w:id="1705055581">
          <w:marLeft w:val="0"/>
          <w:marRight w:val="0"/>
          <w:marTop w:val="121"/>
          <w:marBottom w:val="0"/>
          <w:divBdr>
            <w:top w:val="none" w:sz="0" w:space="0" w:color="auto"/>
            <w:left w:val="none" w:sz="0" w:space="0" w:color="auto"/>
            <w:bottom w:val="none" w:sz="0" w:space="0" w:color="auto"/>
            <w:right w:val="none" w:sz="0" w:space="0" w:color="auto"/>
          </w:divBdr>
        </w:div>
        <w:div w:id="402801012">
          <w:marLeft w:val="0"/>
          <w:marRight w:val="0"/>
          <w:marTop w:val="121"/>
          <w:marBottom w:val="0"/>
          <w:divBdr>
            <w:top w:val="none" w:sz="0" w:space="0" w:color="auto"/>
            <w:left w:val="none" w:sz="0" w:space="0" w:color="auto"/>
            <w:bottom w:val="none" w:sz="0" w:space="0" w:color="auto"/>
            <w:right w:val="none" w:sz="0" w:space="0" w:color="auto"/>
          </w:divBdr>
        </w:div>
        <w:div w:id="198057344">
          <w:marLeft w:val="0"/>
          <w:marRight w:val="0"/>
          <w:marTop w:val="0"/>
          <w:marBottom w:val="0"/>
          <w:divBdr>
            <w:top w:val="none" w:sz="0" w:space="0" w:color="auto"/>
            <w:left w:val="none" w:sz="0" w:space="0" w:color="auto"/>
            <w:bottom w:val="none" w:sz="0" w:space="0" w:color="auto"/>
            <w:right w:val="none" w:sz="0" w:space="0" w:color="auto"/>
          </w:divBdr>
        </w:div>
        <w:div w:id="1340739108">
          <w:marLeft w:val="0"/>
          <w:marRight w:val="0"/>
          <w:marTop w:val="121"/>
          <w:marBottom w:val="0"/>
          <w:divBdr>
            <w:top w:val="none" w:sz="0" w:space="0" w:color="auto"/>
            <w:left w:val="none" w:sz="0" w:space="0" w:color="auto"/>
            <w:bottom w:val="none" w:sz="0" w:space="0" w:color="auto"/>
            <w:right w:val="none" w:sz="0" w:space="0" w:color="auto"/>
          </w:divBdr>
        </w:div>
        <w:div w:id="2143184140">
          <w:marLeft w:val="0"/>
          <w:marRight w:val="0"/>
          <w:marTop w:val="121"/>
          <w:marBottom w:val="0"/>
          <w:divBdr>
            <w:top w:val="none" w:sz="0" w:space="0" w:color="auto"/>
            <w:left w:val="none" w:sz="0" w:space="0" w:color="auto"/>
            <w:bottom w:val="none" w:sz="0" w:space="0" w:color="auto"/>
            <w:right w:val="none" w:sz="0" w:space="0" w:color="auto"/>
          </w:divBdr>
        </w:div>
        <w:div w:id="312176165">
          <w:marLeft w:val="0"/>
          <w:marRight w:val="0"/>
          <w:marTop w:val="0"/>
          <w:marBottom w:val="0"/>
          <w:divBdr>
            <w:top w:val="none" w:sz="0" w:space="0" w:color="auto"/>
            <w:left w:val="none" w:sz="0" w:space="0" w:color="auto"/>
            <w:bottom w:val="none" w:sz="0" w:space="0" w:color="auto"/>
            <w:right w:val="none" w:sz="0" w:space="0" w:color="auto"/>
          </w:divBdr>
        </w:div>
        <w:div w:id="495190294">
          <w:marLeft w:val="0"/>
          <w:marRight w:val="0"/>
          <w:marTop w:val="121"/>
          <w:marBottom w:val="0"/>
          <w:divBdr>
            <w:top w:val="none" w:sz="0" w:space="0" w:color="auto"/>
            <w:left w:val="none" w:sz="0" w:space="0" w:color="auto"/>
            <w:bottom w:val="none" w:sz="0" w:space="0" w:color="auto"/>
            <w:right w:val="none" w:sz="0" w:space="0" w:color="auto"/>
          </w:divBdr>
        </w:div>
        <w:div w:id="790128564">
          <w:marLeft w:val="0"/>
          <w:marRight w:val="0"/>
          <w:marTop w:val="0"/>
          <w:marBottom w:val="0"/>
          <w:divBdr>
            <w:top w:val="none" w:sz="0" w:space="0" w:color="auto"/>
            <w:left w:val="none" w:sz="0" w:space="0" w:color="auto"/>
            <w:bottom w:val="none" w:sz="0" w:space="0" w:color="auto"/>
            <w:right w:val="none" w:sz="0" w:space="0" w:color="auto"/>
          </w:divBdr>
        </w:div>
        <w:div w:id="485513634">
          <w:marLeft w:val="0"/>
          <w:marRight w:val="0"/>
          <w:marTop w:val="121"/>
          <w:marBottom w:val="0"/>
          <w:divBdr>
            <w:top w:val="none" w:sz="0" w:space="0" w:color="auto"/>
            <w:left w:val="none" w:sz="0" w:space="0" w:color="auto"/>
            <w:bottom w:val="none" w:sz="0" w:space="0" w:color="auto"/>
            <w:right w:val="none" w:sz="0" w:space="0" w:color="auto"/>
          </w:divBdr>
        </w:div>
        <w:div w:id="1292438893">
          <w:marLeft w:val="0"/>
          <w:marRight w:val="0"/>
          <w:marTop w:val="0"/>
          <w:marBottom w:val="0"/>
          <w:divBdr>
            <w:top w:val="none" w:sz="0" w:space="0" w:color="auto"/>
            <w:left w:val="none" w:sz="0" w:space="0" w:color="auto"/>
            <w:bottom w:val="none" w:sz="0" w:space="0" w:color="auto"/>
            <w:right w:val="none" w:sz="0" w:space="0" w:color="auto"/>
          </w:divBdr>
        </w:div>
        <w:div w:id="331227679">
          <w:marLeft w:val="0"/>
          <w:marRight w:val="0"/>
          <w:marTop w:val="121"/>
          <w:marBottom w:val="0"/>
          <w:divBdr>
            <w:top w:val="none" w:sz="0" w:space="0" w:color="auto"/>
            <w:left w:val="none" w:sz="0" w:space="0" w:color="auto"/>
            <w:bottom w:val="none" w:sz="0" w:space="0" w:color="auto"/>
            <w:right w:val="none" w:sz="0" w:space="0" w:color="auto"/>
          </w:divBdr>
        </w:div>
        <w:div w:id="272782448">
          <w:marLeft w:val="0"/>
          <w:marRight w:val="0"/>
          <w:marTop w:val="0"/>
          <w:marBottom w:val="0"/>
          <w:divBdr>
            <w:top w:val="none" w:sz="0" w:space="0" w:color="auto"/>
            <w:left w:val="none" w:sz="0" w:space="0" w:color="auto"/>
            <w:bottom w:val="none" w:sz="0" w:space="0" w:color="auto"/>
            <w:right w:val="none" w:sz="0" w:space="0" w:color="auto"/>
          </w:divBdr>
        </w:div>
        <w:div w:id="1953630887">
          <w:marLeft w:val="0"/>
          <w:marRight w:val="0"/>
          <w:marTop w:val="121"/>
          <w:marBottom w:val="0"/>
          <w:divBdr>
            <w:top w:val="none" w:sz="0" w:space="0" w:color="auto"/>
            <w:left w:val="none" w:sz="0" w:space="0" w:color="auto"/>
            <w:bottom w:val="none" w:sz="0" w:space="0" w:color="auto"/>
            <w:right w:val="none" w:sz="0" w:space="0" w:color="auto"/>
          </w:divBdr>
        </w:div>
        <w:div w:id="822163351">
          <w:marLeft w:val="0"/>
          <w:marRight w:val="0"/>
          <w:marTop w:val="121"/>
          <w:marBottom w:val="0"/>
          <w:divBdr>
            <w:top w:val="none" w:sz="0" w:space="0" w:color="auto"/>
            <w:left w:val="none" w:sz="0" w:space="0" w:color="auto"/>
            <w:bottom w:val="none" w:sz="0" w:space="0" w:color="auto"/>
            <w:right w:val="none" w:sz="0" w:space="0" w:color="auto"/>
          </w:divBdr>
        </w:div>
        <w:div w:id="601883926">
          <w:marLeft w:val="0"/>
          <w:marRight w:val="0"/>
          <w:marTop w:val="121"/>
          <w:marBottom w:val="0"/>
          <w:divBdr>
            <w:top w:val="none" w:sz="0" w:space="0" w:color="auto"/>
            <w:left w:val="none" w:sz="0" w:space="0" w:color="auto"/>
            <w:bottom w:val="none" w:sz="0" w:space="0" w:color="auto"/>
            <w:right w:val="none" w:sz="0" w:space="0" w:color="auto"/>
          </w:divBdr>
        </w:div>
        <w:div w:id="552618558">
          <w:marLeft w:val="0"/>
          <w:marRight w:val="0"/>
          <w:marTop w:val="0"/>
          <w:marBottom w:val="0"/>
          <w:divBdr>
            <w:top w:val="none" w:sz="0" w:space="0" w:color="auto"/>
            <w:left w:val="none" w:sz="0" w:space="0" w:color="auto"/>
            <w:bottom w:val="none" w:sz="0" w:space="0" w:color="auto"/>
            <w:right w:val="none" w:sz="0" w:space="0" w:color="auto"/>
          </w:divBdr>
        </w:div>
        <w:div w:id="1068965459">
          <w:marLeft w:val="0"/>
          <w:marRight w:val="0"/>
          <w:marTop w:val="121"/>
          <w:marBottom w:val="0"/>
          <w:divBdr>
            <w:top w:val="none" w:sz="0" w:space="0" w:color="auto"/>
            <w:left w:val="none" w:sz="0" w:space="0" w:color="auto"/>
            <w:bottom w:val="none" w:sz="0" w:space="0" w:color="auto"/>
            <w:right w:val="none" w:sz="0" w:space="0" w:color="auto"/>
          </w:divBdr>
        </w:div>
        <w:div w:id="1728799885">
          <w:marLeft w:val="0"/>
          <w:marRight w:val="0"/>
          <w:marTop w:val="121"/>
          <w:marBottom w:val="0"/>
          <w:divBdr>
            <w:top w:val="none" w:sz="0" w:space="0" w:color="auto"/>
            <w:left w:val="none" w:sz="0" w:space="0" w:color="auto"/>
            <w:bottom w:val="none" w:sz="0" w:space="0" w:color="auto"/>
            <w:right w:val="none" w:sz="0" w:space="0" w:color="auto"/>
          </w:divBdr>
        </w:div>
        <w:div w:id="198707312">
          <w:marLeft w:val="0"/>
          <w:marRight w:val="0"/>
          <w:marTop w:val="121"/>
          <w:marBottom w:val="0"/>
          <w:divBdr>
            <w:top w:val="none" w:sz="0" w:space="0" w:color="auto"/>
            <w:left w:val="none" w:sz="0" w:space="0" w:color="auto"/>
            <w:bottom w:val="none" w:sz="0" w:space="0" w:color="auto"/>
            <w:right w:val="none" w:sz="0" w:space="0" w:color="auto"/>
          </w:divBdr>
        </w:div>
        <w:div w:id="900870385">
          <w:marLeft w:val="0"/>
          <w:marRight w:val="0"/>
          <w:marTop w:val="0"/>
          <w:marBottom w:val="0"/>
          <w:divBdr>
            <w:top w:val="none" w:sz="0" w:space="0" w:color="auto"/>
            <w:left w:val="none" w:sz="0" w:space="0" w:color="auto"/>
            <w:bottom w:val="none" w:sz="0" w:space="0" w:color="auto"/>
            <w:right w:val="none" w:sz="0" w:space="0" w:color="auto"/>
          </w:divBdr>
        </w:div>
        <w:div w:id="420297532">
          <w:marLeft w:val="0"/>
          <w:marRight w:val="0"/>
          <w:marTop w:val="121"/>
          <w:marBottom w:val="0"/>
          <w:divBdr>
            <w:top w:val="none" w:sz="0" w:space="0" w:color="auto"/>
            <w:left w:val="none" w:sz="0" w:space="0" w:color="auto"/>
            <w:bottom w:val="none" w:sz="0" w:space="0" w:color="auto"/>
            <w:right w:val="none" w:sz="0" w:space="0" w:color="auto"/>
          </w:divBdr>
        </w:div>
        <w:div w:id="421032000">
          <w:marLeft w:val="0"/>
          <w:marRight w:val="0"/>
          <w:marTop w:val="121"/>
          <w:marBottom w:val="0"/>
          <w:divBdr>
            <w:top w:val="none" w:sz="0" w:space="0" w:color="auto"/>
            <w:left w:val="none" w:sz="0" w:space="0" w:color="auto"/>
            <w:bottom w:val="none" w:sz="0" w:space="0" w:color="auto"/>
            <w:right w:val="none" w:sz="0" w:space="0" w:color="auto"/>
          </w:divBdr>
        </w:div>
        <w:div w:id="1692486824">
          <w:marLeft w:val="0"/>
          <w:marRight w:val="0"/>
          <w:marTop w:val="121"/>
          <w:marBottom w:val="0"/>
          <w:divBdr>
            <w:top w:val="none" w:sz="0" w:space="0" w:color="auto"/>
            <w:left w:val="none" w:sz="0" w:space="0" w:color="auto"/>
            <w:bottom w:val="none" w:sz="0" w:space="0" w:color="auto"/>
            <w:right w:val="none" w:sz="0" w:space="0" w:color="auto"/>
          </w:divBdr>
        </w:div>
        <w:div w:id="1680697661">
          <w:marLeft w:val="0"/>
          <w:marRight w:val="0"/>
          <w:marTop w:val="0"/>
          <w:marBottom w:val="0"/>
          <w:divBdr>
            <w:top w:val="none" w:sz="0" w:space="0" w:color="auto"/>
            <w:left w:val="none" w:sz="0" w:space="0" w:color="auto"/>
            <w:bottom w:val="none" w:sz="0" w:space="0" w:color="auto"/>
            <w:right w:val="none" w:sz="0" w:space="0" w:color="auto"/>
          </w:divBdr>
        </w:div>
        <w:div w:id="1598706709">
          <w:marLeft w:val="0"/>
          <w:marRight w:val="0"/>
          <w:marTop w:val="121"/>
          <w:marBottom w:val="0"/>
          <w:divBdr>
            <w:top w:val="none" w:sz="0" w:space="0" w:color="auto"/>
            <w:left w:val="none" w:sz="0" w:space="0" w:color="auto"/>
            <w:bottom w:val="none" w:sz="0" w:space="0" w:color="auto"/>
            <w:right w:val="none" w:sz="0" w:space="0" w:color="auto"/>
          </w:divBdr>
        </w:div>
        <w:div w:id="1210528512">
          <w:marLeft w:val="0"/>
          <w:marRight w:val="0"/>
          <w:marTop w:val="121"/>
          <w:marBottom w:val="0"/>
          <w:divBdr>
            <w:top w:val="none" w:sz="0" w:space="0" w:color="auto"/>
            <w:left w:val="none" w:sz="0" w:space="0" w:color="auto"/>
            <w:bottom w:val="none" w:sz="0" w:space="0" w:color="auto"/>
            <w:right w:val="none" w:sz="0" w:space="0" w:color="auto"/>
          </w:divBdr>
        </w:div>
        <w:div w:id="576477910">
          <w:marLeft w:val="0"/>
          <w:marRight w:val="0"/>
          <w:marTop w:val="121"/>
          <w:marBottom w:val="0"/>
          <w:divBdr>
            <w:top w:val="none" w:sz="0" w:space="0" w:color="auto"/>
            <w:left w:val="none" w:sz="0" w:space="0" w:color="auto"/>
            <w:bottom w:val="none" w:sz="0" w:space="0" w:color="auto"/>
            <w:right w:val="none" w:sz="0" w:space="0" w:color="auto"/>
          </w:divBdr>
        </w:div>
        <w:div w:id="1981618431">
          <w:marLeft w:val="0"/>
          <w:marRight w:val="0"/>
          <w:marTop w:val="121"/>
          <w:marBottom w:val="0"/>
          <w:divBdr>
            <w:top w:val="none" w:sz="0" w:space="0" w:color="auto"/>
            <w:left w:val="none" w:sz="0" w:space="0" w:color="auto"/>
            <w:bottom w:val="none" w:sz="0" w:space="0" w:color="auto"/>
            <w:right w:val="none" w:sz="0" w:space="0" w:color="auto"/>
          </w:divBdr>
        </w:div>
        <w:div w:id="2041592154">
          <w:marLeft w:val="0"/>
          <w:marRight w:val="0"/>
          <w:marTop w:val="0"/>
          <w:marBottom w:val="0"/>
          <w:divBdr>
            <w:top w:val="none" w:sz="0" w:space="0" w:color="auto"/>
            <w:left w:val="none" w:sz="0" w:space="0" w:color="auto"/>
            <w:bottom w:val="none" w:sz="0" w:space="0" w:color="auto"/>
            <w:right w:val="none" w:sz="0" w:space="0" w:color="auto"/>
          </w:divBdr>
        </w:div>
        <w:div w:id="1280455737">
          <w:marLeft w:val="0"/>
          <w:marRight w:val="0"/>
          <w:marTop w:val="0"/>
          <w:marBottom w:val="0"/>
          <w:divBdr>
            <w:top w:val="none" w:sz="0" w:space="0" w:color="auto"/>
            <w:left w:val="none" w:sz="0" w:space="0" w:color="auto"/>
            <w:bottom w:val="none" w:sz="0" w:space="0" w:color="auto"/>
            <w:right w:val="none" w:sz="0" w:space="0" w:color="auto"/>
          </w:divBdr>
        </w:div>
        <w:div w:id="121651573">
          <w:marLeft w:val="0"/>
          <w:marRight w:val="0"/>
          <w:marTop w:val="121"/>
          <w:marBottom w:val="0"/>
          <w:divBdr>
            <w:top w:val="none" w:sz="0" w:space="0" w:color="auto"/>
            <w:left w:val="none" w:sz="0" w:space="0" w:color="auto"/>
            <w:bottom w:val="none" w:sz="0" w:space="0" w:color="auto"/>
            <w:right w:val="none" w:sz="0" w:space="0" w:color="auto"/>
          </w:divBdr>
        </w:div>
        <w:div w:id="931737214">
          <w:marLeft w:val="0"/>
          <w:marRight w:val="0"/>
          <w:marTop w:val="121"/>
          <w:marBottom w:val="0"/>
          <w:divBdr>
            <w:top w:val="none" w:sz="0" w:space="0" w:color="auto"/>
            <w:left w:val="none" w:sz="0" w:space="0" w:color="auto"/>
            <w:bottom w:val="none" w:sz="0" w:space="0" w:color="auto"/>
            <w:right w:val="none" w:sz="0" w:space="0" w:color="auto"/>
          </w:divBdr>
        </w:div>
        <w:div w:id="972297525">
          <w:marLeft w:val="0"/>
          <w:marRight w:val="0"/>
          <w:marTop w:val="0"/>
          <w:marBottom w:val="0"/>
          <w:divBdr>
            <w:top w:val="none" w:sz="0" w:space="0" w:color="auto"/>
            <w:left w:val="none" w:sz="0" w:space="0" w:color="auto"/>
            <w:bottom w:val="none" w:sz="0" w:space="0" w:color="auto"/>
            <w:right w:val="none" w:sz="0" w:space="0" w:color="auto"/>
          </w:divBdr>
        </w:div>
        <w:div w:id="797838558">
          <w:marLeft w:val="0"/>
          <w:marRight w:val="0"/>
          <w:marTop w:val="121"/>
          <w:marBottom w:val="0"/>
          <w:divBdr>
            <w:top w:val="none" w:sz="0" w:space="0" w:color="auto"/>
            <w:left w:val="none" w:sz="0" w:space="0" w:color="auto"/>
            <w:bottom w:val="none" w:sz="0" w:space="0" w:color="auto"/>
            <w:right w:val="none" w:sz="0" w:space="0" w:color="auto"/>
          </w:divBdr>
        </w:div>
        <w:div w:id="933562034">
          <w:marLeft w:val="0"/>
          <w:marRight w:val="0"/>
          <w:marTop w:val="0"/>
          <w:marBottom w:val="0"/>
          <w:divBdr>
            <w:top w:val="none" w:sz="0" w:space="0" w:color="auto"/>
            <w:left w:val="none" w:sz="0" w:space="0" w:color="auto"/>
            <w:bottom w:val="none" w:sz="0" w:space="0" w:color="auto"/>
            <w:right w:val="none" w:sz="0" w:space="0" w:color="auto"/>
          </w:divBdr>
        </w:div>
        <w:div w:id="1965117010">
          <w:marLeft w:val="0"/>
          <w:marRight w:val="0"/>
          <w:marTop w:val="0"/>
          <w:marBottom w:val="0"/>
          <w:divBdr>
            <w:top w:val="none" w:sz="0" w:space="0" w:color="auto"/>
            <w:left w:val="none" w:sz="0" w:space="0" w:color="auto"/>
            <w:bottom w:val="none" w:sz="0" w:space="0" w:color="auto"/>
            <w:right w:val="none" w:sz="0" w:space="0" w:color="auto"/>
          </w:divBdr>
        </w:div>
        <w:div w:id="742681308">
          <w:marLeft w:val="0"/>
          <w:marRight w:val="0"/>
          <w:marTop w:val="121"/>
          <w:marBottom w:val="0"/>
          <w:divBdr>
            <w:top w:val="none" w:sz="0" w:space="0" w:color="auto"/>
            <w:left w:val="none" w:sz="0" w:space="0" w:color="auto"/>
            <w:bottom w:val="none" w:sz="0" w:space="0" w:color="auto"/>
            <w:right w:val="none" w:sz="0" w:space="0" w:color="auto"/>
          </w:divBdr>
        </w:div>
        <w:div w:id="494688544">
          <w:marLeft w:val="0"/>
          <w:marRight w:val="0"/>
          <w:marTop w:val="0"/>
          <w:marBottom w:val="0"/>
          <w:divBdr>
            <w:top w:val="none" w:sz="0" w:space="0" w:color="auto"/>
            <w:left w:val="none" w:sz="0" w:space="0" w:color="auto"/>
            <w:bottom w:val="none" w:sz="0" w:space="0" w:color="auto"/>
            <w:right w:val="none" w:sz="0" w:space="0" w:color="auto"/>
          </w:divBdr>
        </w:div>
        <w:div w:id="1309016447">
          <w:marLeft w:val="0"/>
          <w:marRight w:val="0"/>
          <w:marTop w:val="121"/>
          <w:marBottom w:val="0"/>
          <w:divBdr>
            <w:top w:val="none" w:sz="0" w:space="0" w:color="auto"/>
            <w:left w:val="none" w:sz="0" w:space="0" w:color="auto"/>
            <w:bottom w:val="none" w:sz="0" w:space="0" w:color="auto"/>
            <w:right w:val="none" w:sz="0" w:space="0" w:color="auto"/>
          </w:divBdr>
        </w:div>
        <w:div w:id="1562597696">
          <w:marLeft w:val="0"/>
          <w:marRight w:val="0"/>
          <w:marTop w:val="121"/>
          <w:marBottom w:val="0"/>
          <w:divBdr>
            <w:top w:val="none" w:sz="0" w:space="0" w:color="auto"/>
            <w:left w:val="none" w:sz="0" w:space="0" w:color="auto"/>
            <w:bottom w:val="none" w:sz="0" w:space="0" w:color="auto"/>
            <w:right w:val="none" w:sz="0" w:space="0" w:color="auto"/>
          </w:divBdr>
        </w:div>
        <w:div w:id="535968154">
          <w:marLeft w:val="0"/>
          <w:marRight w:val="0"/>
          <w:marTop w:val="121"/>
          <w:marBottom w:val="0"/>
          <w:divBdr>
            <w:top w:val="none" w:sz="0" w:space="0" w:color="auto"/>
            <w:left w:val="none" w:sz="0" w:space="0" w:color="auto"/>
            <w:bottom w:val="none" w:sz="0" w:space="0" w:color="auto"/>
            <w:right w:val="none" w:sz="0" w:space="0" w:color="auto"/>
          </w:divBdr>
        </w:div>
        <w:div w:id="1674408151">
          <w:marLeft w:val="0"/>
          <w:marRight w:val="0"/>
          <w:marTop w:val="121"/>
          <w:marBottom w:val="0"/>
          <w:divBdr>
            <w:top w:val="none" w:sz="0" w:space="0" w:color="auto"/>
            <w:left w:val="none" w:sz="0" w:space="0" w:color="auto"/>
            <w:bottom w:val="none" w:sz="0" w:space="0" w:color="auto"/>
            <w:right w:val="none" w:sz="0" w:space="0" w:color="auto"/>
          </w:divBdr>
        </w:div>
        <w:div w:id="496186746">
          <w:marLeft w:val="0"/>
          <w:marRight w:val="0"/>
          <w:marTop w:val="121"/>
          <w:marBottom w:val="0"/>
          <w:divBdr>
            <w:top w:val="none" w:sz="0" w:space="0" w:color="auto"/>
            <w:left w:val="none" w:sz="0" w:space="0" w:color="auto"/>
            <w:bottom w:val="none" w:sz="0" w:space="0" w:color="auto"/>
            <w:right w:val="none" w:sz="0" w:space="0" w:color="auto"/>
          </w:divBdr>
        </w:div>
        <w:div w:id="292248800">
          <w:marLeft w:val="0"/>
          <w:marRight w:val="0"/>
          <w:marTop w:val="121"/>
          <w:marBottom w:val="0"/>
          <w:divBdr>
            <w:top w:val="none" w:sz="0" w:space="0" w:color="auto"/>
            <w:left w:val="none" w:sz="0" w:space="0" w:color="auto"/>
            <w:bottom w:val="none" w:sz="0" w:space="0" w:color="auto"/>
            <w:right w:val="none" w:sz="0" w:space="0" w:color="auto"/>
          </w:divBdr>
        </w:div>
        <w:div w:id="396514311">
          <w:marLeft w:val="0"/>
          <w:marRight w:val="0"/>
          <w:marTop w:val="0"/>
          <w:marBottom w:val="0"/>
          <w:divBdr>
            <w:top w:val="none" w:sz="0" w:space="0" w:color="auto"/>
            <w:left w:val="none" w:sz="0" w:space="0" w:color="auto"/>
            <w:bottom w:val="none" w:sz="0" w:space="0" w:color="auto"/>
            <w:right w:val="none" w:sz="0" w:space="0" w:color="auto"/>
          </w:divBdr>
        </w:div>
        <w:div w:id="779300129">
          <w:marLeft w:val="0"/>
          <w:marRight w:val="0"/>
          <w:marTop w:val="121"/>
          <w:marBottom w:val="0"/>
          <w:divBdr>
            <w:top w:val="none" w:sz="0" w:space="0" w:color="auto"/>
            <w:left w:val="none" w:sz="0" w:space="0" w:color="auto"/>
            <w:bottom w:val="none" w:sz="0" w:space="0" w:color="auto"/>
            <w:right w:val="none" w:sz="0" w:space="0" w:color="auto"/>
          </w:divBdr>
        </w:div>
        <w:div w:id="1925533460">
          <w:marLeft w:val="0"/>
          <w:marRight w:val="0"/>
          <w:marTop w:val="0"/>
          <w:marBottom w:val="0"/>
          <w:divBdr>
            <w:top w:val="none" w:sz="0" w:space="0" w:color="auto"/>
            <w:left w:val="none" w:sz="0" w:space="0" w:color="auto"/>
            <w:bottom w:val="none" w:sz="0" w:space="0" w:color="auto"/>
            <w:right w:val="none" w:sz="0" w:space="0" w:color="auto"/>
          </w:divBdr>
        </w:div>
        <w:div w:id="1386566141">
          <w:marLeft w:val="0"/>
          <w:marRight w:val="0"/>
          <w:marTop w:val="121"/>
          <w:marBottom w:val="0"/>
          <w:divBdr>
            <w:top w:val="none" w:sz="0" w:space="0" w:color="auto"/>
            <w:left w:val="none" w:sz="0" w:space="0" w:color="auto"/>
            <w:bottom w:val="none" w:sz="0" w:space="0" w:color="auto"/>
            <w:right w:val="none" w:sz="0" w:space="0" w:color="auto"/>
          </w:divBdr>
        </w:div>
        <w:div w:id="2111966126">
          <w:marLeft w:val="0"/>
          <w:marRight w:val="0"/>
          <w:marTop w:val="121"/>
          <w:marBottom w:val="0"/>
          <w:divBdr>
            <w:top w:val="none" w:sz="0" w:space="0" w:color="auto"/>
            <w:left w:val="none" w:sz="0" w:space="0" w:color="auto"/>
            <w:bottom w:val="none" w:sz="0" w:space="0" w:color="auto"/>
            <w:right w:val="none" w:sz="0" w:space="0" w:color="auto"/>
          </w:divBdr>
        </w:div>
        <w:div w:id="763694918">
          <w:marLeft w:val="0"/>
          <w:marRight w:val="0"/>
          <w:marTop w:val="121"/>
          <w:marBottom w:val="0"/>
          <w:divBdr>
            <w:top w:val="none" w:sz="0" w:space="0" w:color="auto"/>
            <w:left w:val="none" w:sz="0" w:space="0" w:color="auto"/>
            <w:bottom w:val="none" w:sz="0" w:space="0" w:color="auto"/>
            <w:right w:val="none" w:sz="0" w:space="0" w:color="auto"/>
          </w:divBdr>
        </w:div>
        <w:div w:id="1810318027">
          <w:marLeft w:val="0"/>
          <w:marRight w:val="0"/>
          <w:marTop w:val="121"/>
          <w:marBottom w:val="0"/>
          <w:divBdr>
            <w:top w:val="none" w:sz="0" w:space="0" w:color="auto"/>
            <w:left w:val="none" w:sz="0" w:space="0" w:color="auto"/>
            <w:bottom w:val="none" w:sz="0" w:space="0" w:color="auto"/>
            <w:right w:val="none" w:sz="0" w:space="0" w:color="auto"/>
          </w:divBdr>
        </w:div>
        <w:div w:id="2085029988">
          <w:marLeft w:val="0"/>
          <w:marRight w:val="0"/>
          <w:marTop w:val="0"/>
          <w:marBottom w:val="0"/>
          <w:divBdr>
            <w:top w:val="none" w:sz="0" w:space="0" w:color="auto"/>
            <w:left w:val="none" w:sz="0" w:space="0" w:color="auto"/>
            <w:bottom w:val="none" w:sz="0" w:space="0" w:color="auto"/>
            <w:right w:val="none" w:sz="0" w:space="0" w:color="auto"/>
          </w:divBdr>
        </w:div>
        <w:div w:id="2021395419">
          <w:marLeft w:val="0"/>
          <w:marRight w:val="0"/>
          <w:marTop w:val="121"/>
          <w:marBottom w:val="0"/>
          <w:divBdr>
            <w:top w:val="none" w:sz="0" w:space="0" w:color="auto"/>
            <w:left w:val="none" w:sz="0" w:space="0" w:color="auto"/>
            <w:bottom w:val="none" w:sz="0" w:space="0" w:color="auto"/>
            <w:right w:val="none" w:sz="0" w:space="0" w:color="auto"/>
          </w:divBdr>
        </w:div>
        <w:div w:id="1448894225">
          <w:marLeft w:val="0"/>
          <w:marRight w:val="0"/>
          <w:marTop w:val="0"/>
          <w:marBottom w:val="0"/>
          <w:divBdr>
            <w:top w:val="none" w:sz="0" w:space="0" w:color="auto"/>
            <w:left w:val="none" w:sz="0" w:space="0" w:color="auto"/>
            <w:bottom w:val="none" w:sz="0" w:space="0" w:color="auto"/>
            <w:right w:val="none" w:sz="0" w:space="0" w:color="auto"/>
          </w:divBdr>
        </w:div>
        <w:div w:id="902256570">
          <w:marLeft w:val="0"/>
          <w:marRight w:val="0"/>
          <w:marTop w:val="121"/>
          <w:marBottom w:val="0"/>
          <w:divBdr>
            <w:top w:val="none" w:sz="0" w:space="0" w:color="auto"/>
            <w:left w:val="none" w:sz="0" w:space="0" w:color="auto"/>
            <w:bottom w:val="none" w:sz="0" w:space="0" w:color="auto"/>
            <w:right w:val="none" w:sz="0" w:space="0" w:color="auto"/>
          </w:divBdr>
        </w:div>
        <w:div w:id="190842544">
          <w:marLeft w:val="0"/>
          <w:marRight w:val="0"/>
          <w:marTop w:val="0"/>
          <w:marBottom w:val="0"/>
          <w:divBdr>
            <w:top w:val="none" w:sz="0" w:space="0" w:color="auto"/>
            <w:left w:val="none" w:sz="0" w:space="0" w:color="auto"/>
            <w:bottom w:val="none" w:sz="0" w:space="0" w:color="auto"/>
            <w:right w:val="none" w:sz="0" w:space="0" w:color="auto"/>
          </w:divBdr>
        </w:div>
        <w:div w:id="661542641">
          <w:marLeft w:val="0"/>
          <w:marRight w:val="0"/>
          <w:marTop w:val="121"/>
          <w:marBottom w:val="0"/>
          <w:divBdr>
            <w:top w:val="none" w:sz="0" w:space="0" w:color="auto"/>
            <w:left w:val="none" w:sz="0" w:space="0" w:color="auto"/>
            <w:bottom w:val="none" w:sz="0" w:space="0" w:color="auto"/>
            <w:right w:val="none" w:sz="0" w:space="0" w:color="auto"/>
          </w:divBdr>
        </w:div>
        <w:div w:id="224146371">
          <w:marLeft w:val="0"/>
          <w:marRight w:val="0"/>
          <w:marTop w:val="121"/>
          <w:marBottom w:val="0"/>
          <w:divBdr>
            <w:top w:val="none" w:sz="0" w:space="0" w:color="auto"/>
            <w:left w:val="none" w:sz="0" w:space="0" w:color="auto"/>
            <w:bottom w:val="none" w:sz="0" w:space="0" w:color="auto"/>
            <w:right w:val="none" w:sz="0" w:space="0" w:color="auto"/>
          </w:divBdr>
        </w:div>
        <w:div w:id="1499997075">
          <w:marLeft w:val="0"/>
          <w:marRight w:val="0"/>
          <w:marTop w:val="121"/>
          <w:marBottom w:val="0"/>
          <w:divBdr>
            <w:top w:val="none" w:sz="0" w:space="0" w:color="auto"/>
            <w:left w:val="none" w:sz="0" w:space="0" w:color="auto"/>
            <w:bottom w:val="none" w:sz="0" w:space="0" w:color="auto"/>
            <w:right w:val="none" w:sz="0" w:space="0" w:color="auto"/>
          </w:divBdr>
        </w:div>
        <w:div w:id="1438257758">
          <w:marLeft w:val="0"/>
          <w:marRight w:val="0"/>
          <w:marTop w:val="0"/>
          <w:marBottom w:val="0"/>
          <w:divBdr>
            <w:top w:val="none" w:sz="0" w:space="0" w:color="auto"/>
            <w:left w:val="none" w:sz="0" w:space="0" w:color="auto"/>
            <w:bottom w:val="none" w:sz="0" w:space="0" w:color="auto"/>
            <w:right w:val="none" w:sz="0" w:space="0" w:color="auto"/>
          </w:divBdr>
        </w:div>
        <w:div w:id="510074585">
          <w:marLeft w:val="0"/>
          <w:marRight w:val="0"/>
          <w:marTop w:val="121"/>
          <w:marBottom w:val="0"/>
          <w:divBdr>
            <w:top w:val="none" w:sz="0" w:space="0" w:color="auto"/>
            <w:left w:val="none" w:sz="0" w:space="0" w:color="auto"/>
            <w:bottom w:val="none" w:sz="0" w:space="0" w:color="auto"/>
            <w:right w:val="none" w:sz="0" w:space="0" w:color="auto"/>
          </w:divBdr>
        </w:div>
        <w:div w:id="2126263879">
          <w:marLeft w:val="0"/>
          <w:marRight w:val="0"/>
          <w:marTop w:val="0"/>
          <w:marBottom w:val="0"/>
          <w:divBdr>
            <w:top w:val="none" w:sz="0" w:space="0" w:color="auto"/>
            <w:left w:val="none" w:sz="0" w:space="0" w:color="auto"/>
            <w:bottom w:val="none" w:sz="0" w:space="0" w:color="auto"/>
            <w:right w:val="none" w:sz="0" w:space="0" w:color="auto"/>
          </w:divBdr>
        </w:div>
        <w:div w:id="1778215410">
          <w:marLeft w:val="0"/>
          <w:marRight w:val="0"/>
          <w:marTop w:val="121"/>
          <w:marBottom w:val="0"/>
          <w:divBdr>
            <w:top w:val="none" w:sz="0" w:space="0" w:color="auto"/>
            <w:left w:val="none" w:sz="0" w:space="0" w:color="auto"/>
            <w:bottom w:val="none" w:sz="0" w:space="0" w:color="auto"/>
            <w:right w:val="none" w:sz="0" w:space="0" w:color="auto"/>
          </w:divBdr>
        </w:div>
        <w:div w:id="233781125">
          <w:marLeft w:val="0"/>
          <w:marRight w:val="0"/>
          <w:marTop w:val="121"/>
          <w:marBottom w:val="0"/>
          <w:divBdr>
            <w:top w:val="none" w:sz="0" w:space="0" w:color="auto"/>
            <w:left w:val="none" w:sz="0" w:space="0" w:color="auto"/>
            <w:bottom w:val="none" w:sz="0" w:space="0" w:color="auto"/>
            <w:right w:val="none" w:sz="0" w:space="0" w:color="auto"/>
          </w:divBdr>
        </w:div>
        <w:div w:id="255988113">
          <w:marLeft w:val="0"/>
          <w:marRight w:val="0"/>
          <w:marTop w:val="0"/>
          <w:marBottom w:val="0"/>
          <w:divBdr>
            <w:top w:val="none" w:sz="0" w:space="0" w:color="auto"/>
            <w:left w:val="none" w:sz="0" w:space="0" w:color="auto"/>
            <w:bottom w:val="none" w:sz="0" w:space="0" w:color="auto"/>
            <w:right w:val="none" w:sz="0" w:space="0" w:color="auto"/>
          </w:divBdr>
        </w:div>
        <w:div w:id="122309177">
          <w:marLeft w:val="0"/>
          <w:marRight w:val="0"/>
          <w:marTop w:val="121"/>
          <w:marBottom w:val="0"/>
          <w:divBdr>
            <w:top w:val="none" w:sz="0" w:space="0" w:color="auto"/>
            <w:left w:val="none" w:sz="0" w:space="0" w:color="auto"/>
            <w:bottom w:val="none" w:sz="0" w:space="0" w:color="auto"/>
            <w:right w:val="none" w:sz="0" w:space="0" w:color="auto"/>
          </w:divBdr>
        </w:div>
        <w:div w:id="3019434">
          <w:marLeft w:val="0"/>
          <w:marRight w:val="0"/>
          <w:marTop w:val="121"/>
          <w:marBottom w:val="0"/>
          <w:divBdr>
            <w:top w:val="none" w:sz="0" w:space="0" w:color="auto"/>
            <w:left w:val="none" w:sz="0" w:space="0" w:color="auto"/>
            <w:bottom w:val="none" w:sz="0" w:space="0" w:color="auto"/>
            <w:right w:val="none" w:sz="0" w:space="0" w:color="auto"/>
          </w:divBdr>
        </w:div>
        <w:div w:id="319575334">
          <w:marLeft w:val="0"/>
          <w:marRight w:val="0"/>
          <w:marTop w:val="121"/>
          <w:marBottom w:val="0"/>
          <w:divBdr>
            <w:top w:val="none" w:sz="0" w:space="0" w:color="auto"/>
            <w:left w:val="none" w:sz="0" w:space="0" w:color="auto"/>
            <w:bottom w:val="none" w:sz="0" w:space="0" w:color="auto"/>
            <w:right w:val="none" w:sz="0" w:space="0" w:color="auto"/>
          </w:divBdr>
        </w:div>
        <w:div w:id="1147480051">
          <w:marLeft w:val="0"/>
          <w:marRight w:val="0"/>
          <w:marTop w:val="121"/>
          <w:marBottom w:val="0"/>
          <w:divBdr>
            <w:top w:val="none" w:sz="0" w:space="0" w:color="auto"/>
            <w:left w:val="none" w:sz="0" w:space="0" w:color="auto"/>
            <w:bottom w:val="none" w:sz="0" w:space="0" w:color="auto"/>
            <w:right w:val="none" w:sz="0" w:space="0" w:color="auto"/>
          </w:divBdr>
        </w:div>
        <w:div w:id="384379351">
          <w:marLeft w:val="0"/>
          <w:marRight w:val="0"/>
          <w:marTop w:val="121"/>
          <w:marBottom w:val="0"/>
          <w:divBdr>
            <w:top w:val="none" w:sz="0" w:space="0" w:color="auto"/>
            <w:left w:val="none" w:sz="0" w:space="0" w:color="auto"/>
            <w:bottom w:val="none" w:sz="0" w:space="0" w:color="auto"/>
            <w:right w:val="none" w:sz="0" w:space="0" w:color="auto"/>
          </w:divBdr>
        </w:div>
        <w:div w:id="908808289">
          <w:marLeft w:val="0"/>
          <w:marRight w:val="0"/>
          <w:marTop w:val="121"/>
          <w:marBottom w:val="0"/>
          <w:divBdr>
            <w:top w:val="none" w:sz="0" w:space="0" w:color="auto"/>
            <w:left w:val="none" w:sz="0" w:space="0" w:color="auto"/>
            <w:bottom w:val="none" w:sz="0" w:space="0" w:color="auto"/>
            <w:right w:val="none" w:sz="0" w:space="0" w:color="auto"/>
          </w:divBdr>
        </w:div>
        <w:div w:id="1004699566">
          <w:marLeft w:val="0"/>
          <w:marRight w:val="0"/>
          <w:marTop w:val="121"/>
          <w:marBottom w:val="0"/>
          <w:divBdr>
            <w:top w:val="none" w:sz="0" w:space="0" w:color="auto"/>
            <w:left w:val="none" w:sz="0" w:space="0" w:color="auto"/>
            <w:bottom w:val="none" w:sz="0" w:space="0" w:color="auto"/>
            <w:right w:val="none" w:sz="0" w:space="0" w:color="auto"/>
          </w:divBdr>
        </w:div>
        <w:div w:id="1826244689">
          <w:marLeft w:val="0"/>
          <w:marRight w:val="0"/>
          <w:marTop w:val="121"/>
          <w:marBottom w:val="0"/>
          <w:divBdr>
            <w:top w:val="none" w:sz="0" w:space="0" w:color="auto"/>
            <w:left w:val="none" w:sz="0" w:space="0" w:color="auto"/>
            <w:bottom w:val="none" w:sz="0" w:space="0" w:color="auto"/>
            <w:right w:val="none" w:sz="0" w:space="0" w:color="auto"/>
          </w:divBdr>
        </w:div>
        <w:div w:id="1722902259">
          <w:marLeft w:val="0"/>
          <w:marRight w:val="0"/>
          <w:marTop w:val="0"/>
          <w:marBottom w:val="0"/>
          <w:divBdr>
            <w:top w:val="none" w:sz="0" w:space="0" w:color="auto"/>
            <w:left w:val="none" w:sz="0" w:space="0" w:color="auto"/>
            <w:bottom w:val="none" w:sz="0" w:space="0" w:color="auto"/>
            <w:right w:val="none" w:sz="0" w:space="0" w:color="auto"/>
          </w:divBdr>
        </w:div>
        <w:div w:id="602107778">
          <w:marLeft w:val="0"/>
          <w:marRight w:val="0"/>
          <w:marTop w:val="121"/>
          <w:marBottom w:val="0"/>
          <w:divBdr>
            <w:top w:val="none" w:sz="0" w:space="0" w:color="auto"/>
            <w:left w:val="none" w:sz="0" w:space="0" w:color="auto"/>
            <w:bottom w:val="none" w:sz="0" w:space="0" w:color="auto"/>
            <w:right w:val="none" w:sz="0" w:space="0" w:color="auto"/>
          </w:divBdr>
        </w:div>
        <w:div w:id="1762528294">
          <w:marLeft w:val="0"/>
          <w:marRight w:val="0"/>
          <w:marTop w:val="121"/>
          <w:marBottom w:val="0"/>
          <w:divBdr>
            <w:top w:val="none" w:sz="0" w:space="0" w:color="auto"/>
            <w:left w:val="none" w:sz="0" w:space="0" w:color="auto"/>
            <w:bottom w:val="none" w:sz="0" w:space="0" w:color="auto"/>
            <w:right w:val="none" w:sz="0" w:space="0" w:color="auto"/>
          </w:divBdr>
        </w:div>
        <w:div w:id="331378605">
          <w:marLeft w:val="0"/>
          <w:marRight w:val="0"/>
          <w:marTop w:val="121"/>
          <w:marBottom w:val="0"/>
          <w:divBdr>
            <w:top w:val="none" w:sz="0" w:space="0" w:color="auto"/>
            <w:left w:val="none" w:sz="0" w:space="0" w:color="auto"/>
            <w:bottom w:val="none" w:sz="0" w:space="0" w:color="auto"/>
            <w:right w:val="none" w:sz="0" w:space="0" w:color="auto"/>
          </w:divBdr>
        </w:div>
        <w:div w:id="1683626708">
          <w:marLeft w:val="0"/>
          <w:marRight w:val="0"/>
          <w:marTop w:val="121"/>
          <w:marBottom w:val="0"/>
          <w:divBdr>
            <w:top w:val="none" w:sz="0" w:space="0" w:color="auto"/>
            <w:left w:val="none" w:sz="0" w:space="0" w:color="auto"/>
            <w:bottom w:val="none" w:sz="0" w:space="0" w:color="auto"/>
            <w:right w:val="none" w:sz="0" w:space="0" w:color="auto"/>
          </w:divBdr>
        </w:div>
        <w:div w:id="869417650">
          <w:marLeft w:val="0"/>
          <w:marRight w:val="0"/>
          <w:marTop w:val="0"/>
          <w:marBottom w:val="0"/>
          <w:divBdr>
            <w:top w:val="none" w:sz="0" w:space="0" w:color="auto"/>
            <w:left w:val="none" w:sz="0" w:space="0" w:color="auto"/>
            <w:bottom w:val="none" w:sz="0" w:space="0" w:color="auto"/>
            <w:right w:val="none" w:sz="0" w:space="0" w:color="auto"/>
          </w:divBdr>
        </w:div>
        <w:div w:id="1298102789">
          <w:marLeft w:val="0"/>
          <w:marRight w:val="0"/>
          <w:marTop w:val="121"/>
          <w:marBottom w:val="0"/>
          <w:divBdr>
            <w:top w:val="none" w:sz="0" w:space="0" w:color="auto"/>
            <w:left w:val="none" w:sz="0" w:space="0" w:color="auto"/>
            <w:bottom w:val="none" w:sz="0" w:space="0" w:color="auto"/>
            <w:right w:val="none" w:sz="0" w:space="0" w:color="auto"/>
          </w:divBdr>
        </w:div>
        <w:div w:id="915287612">
          <w:marLeft w:val="0"/>
          <w:marRight w:val="0"/>
          <w:marTop w:val="121"/>
          <w:marBottom w:val="0"/>
          <w:divBdr>
            <w:top w:val="none" w:sz="0" w:space="0" w:color="auto"/>
            <w:left w:val="none" w:sz="0" w:space="0" w:color="auto"/>
            <w:bottom w:val="none" w:sz="0" w:space="0" w:color="auto"/>
            <w:right w:val="none" w:sz="0" w:space="0" w:color="auto"/>
          </w:divBdr>
        </w:div>
        <w:div w:id="1141729856">
          <w:marLeft w:val="0"/>
          <w:marRight w:val="0"/>
          <w:marTop w:val="0"/>
          <w:marBottom w:val="0"/>
          <w:divBdr>
            <w:top w:val="none" w:sz="0" w:space="0" w:color="auto"/>
            <w:left w:val="none" w:sz="0" w:space="0" w:color="auto"/>
            <w:bottom w:val="none" w:sz="0" w:space="0" w:color="auto"/>
            <w:right w:val="none" w:sz="0" w:space="0" w:color="auto"/>
          </w:divBdr>
        </w:div>
        <w:div w:id="1242834755">
          <w:marLeft w:val="0"/>
          <w:marRight w:val="0"/>
          <w:marTop w:val="121"/>
          <w:marBottom w:val="0"/>
          <w:divBdr>
            <w:top w:val="none" w:sz="0" w:space="0" w:color="auto"/>
            <w:left w:val="none" w:sz="0" w:space="0" w:color="auto"/>
            <w:bottom w:val="none" w:sz="0" w:space="0" w:color="auto"/>
            <w:right w:val="none" w:sz="0" w:space="0" w:color="auto"/>
          </w:divBdr>
        </w:div>
        <w:div w:id="1433546722">
          <w:marLeft w:val="0"/>
          <w:marRight w:val="0"/>
          <w:marTop w:val="121"/>
          <w:marBottom w:val="0"/>
          <w:divBdr>
            <w:top w:val="none" w:sz="0" w:space="0" w:color="auto"/>
            <w:left w:val="none" w:sz="0" w:space="0" w:color="auto"/>
            <w:bottom w:val="none" w:sz="0" w:space="0" w:color="auto"/>
            <w:right w:val="none" w:sz="0" w:space="0" w:color="auto"/>
          </w:divBdr>
        </w:div>
        <w:div w:id="1985423803">
          <w:marLeft w:val="0"/>
          <w:marRight w:val="0"/>
          <w:marTop w:val="121"/>
          <w:marBottom w:val="0"/>
          <w:divBdr>
            <w:top w:val="none" w:sz="0" w:space="0" w:color="auto"/>
            <w:left w:val="none" w:sz="0" w:space="0" w:color="auto"/>
            <w:bottom w:val="none" w:sz="0" w:space="0" w:color="auto"/>
            <w:right w:val="none" w:sz="0" w:space="0" w:color="auto"/>
          </w:divBdr>
        </w:div>
        <w:div w:id="221214814">
          <w:marLeft w:val="0"/>
          <w:marRight w:val="0"/>
          <w:marTop w:val="121"/>
          <w:marBottom w:val="0"/>
          <w:divBdr>
            <w:top w:val="none" w:sz="0" w:space="0" w:color="auto"/>
            <w:left w:val="none" w:sz="0" w:space="0" w:color="auto"/>
            <w:bottom w:val="none" w:sz="0" w:space="0" w:color="auto"/>
            <w:right w:val="none" w:sz="0" w:space="0" w:color="auto"/>
          </w:divBdr>
        </w:div>
        <w:div w:id="1529100125">
          <w:marLeft w:val="0"/>
          <w:marRight w:val="0"/>
          <w:marTop w:val="121"/>
          <w:marBottom w:val="0"/>
          <w:divBdr>
            <w:top w:val="none" w:sz="0" w:space="0" w:color="auto"/>
            <w:left w:val="none" w:sz="0" w:space="0" w:color="auto"/>
            <w:bottom w:val="none" w:sz="0" w:space="0" w:color="auto"/>
            <w:right w:val="none" w:sz="0" w:space="0" w:color="auto"/>
          </w:divBdr>
        </w:div>
        <w:div w:id="134228464">
          <w:marLeft w:val="0"/>
          <w:marRight w:val="0"/>
          <w:marTop w:val="121"/>
          <w:marBottom w:val="0"/>
          <w:divBdr>
            <w:top w:val="none" w:sz="0" w:space="0" w:color="auto"/>
            <w:left w:val="none" w:sz="0" w:space="0" w:color="auto"/>
            <w:bottom w:val="none" w:sz="0" w:space="0" w:color="auto"/>
            <w:right w:val="none" w:sz="0" w:space="0" w:color="auto"/>
          </w:divBdr>
        </w:div>
        <w:div w:id="1702435150">
          <w:marLeft w:val="0"/>
          <w:marRight w:val="0"/>
          <w:marTop w:val="121"/>
          <w:marBottom w:val="0"/>
          <w:divBdr>
            <w:top w:val="none" w:sz="0" w:space="0" w:color="auto"/>
            <w:left w:val="none" w:sz="0" w:space="0" w:color="auto"/>
            <w:bottom w:val="none" w:sz="0" w:space="0" w:color="auto"/>
            <w:right w:val="none" w:sz="0" w:space="0" w:color="auto"/>
          </w:divBdr>
        </w:div>
        <w:div w:id="1692102599">
          <w:marLeft w:val="0"/>
          <w:marRight w:val="0"/>
          <w:marTop w:val="121"/>
          <w:marBottom w:val="0"/>
          <w:divBdr>
            <w:top w:val="none" w:sz="0" w:space="0" w:color="auto"/>
            <w:left w:val="none" w:sz="0" w:space="0" w:color="auto"/>
            <w:bottom w:val="none" w:sz="0" w:space="0" w:color="auto"/>
            <w:right w:val="none" w:sz="0" w:space="0" w:color="auto"/>
          </w:divBdr>
        </w:div>
        <w:div w:id="1289971666">
          <w:marLeft w:val="0"/>
          <w:marRight w:val="0"/>
          <w:marTop w:val="121"/>
          <w:marBottom w:val="0"/>
          <w:divBdr>
            <w:top w:val="none" w:sz="0" w:space="0" w:color="auto"/>
            <w:left w:val="none" w:sz="0" w:space="0" w:color="auto"/>
            <w:bottom w:val="none" w:sz="0" w:space="0" w:color="auto"/>
            <w:right w:val="none" w:sz="0" w:space="0" w:color="auto"/>
          </w:divBdr>
        </w:div>
        <w:div w:id="341663112">
          <w:marLeft w:val="0"/>
          <w:marRight w:val="0"/>
          <w:marTop w:val="121"/>
          <w:marBottom w:val="0"/>
          <w:divBdr>
            <w:top w:val="none" w:sz="0" w:space="0" w:color="auto"/>
            <w:left w:val="none" w:sz="0" w:space="0" w:color="auto"/>
            <w:bottom w:val="none" w:sz="0" w:space="0" w:color="auto"/>
            <w:right w:val="none" w:sz="0" w:space="0" w:color="auto"/>
          </w:divBdr>
        </w:div>
        <w:div w:id="1432360610">
          <w:marLeft w:val="0"/>
          <w:marRight w:val="0"/>
          <w:marTop w:val="121"/>
          <w:marBottom w:val="0"/>
          <w:divBdr>
            <w:top w:val="none" w:sz="0" w:space="0" w:color="auto"/>
            <w:left w:val="none" w:sz="0" w:space="0" w:color="auto"/>
            <w:bottom w:val="none" w:sz="0" w:space="0" w:color="auto"/>
            <w:right w:val="none" w:sz="0" w:space="0" w:color="auto"/>
          </w:divBdr>
        </w:div>
        <w:div w:id="1641500103">
          <w:marLeft w:val="0"/>
          <w:marRight w:val="0"/>
          <w:marTop w:val="121"/>
          <w:marBottom w:val="0"/>
          <w:divBdr>
            <w:top w:val="none" w:sz="0" w:space="0" w:color="auto"/>
            <w:left w:val="none" w:sz="0" w:space="0" w:color="auto"/>
            <w:bottom w:val="none" w:sz="0" w:space="0" w:color="auto"/>
            <w:right w:val="none" w:sz="0" w:space="0" w:color="auto"/>
          </w:divBdr>
        </w:div>
        <w:div w:id="1634484515">
          <w:marLeft w:val="0"/>
          <w:marRight w:val="0"/>
          <w:marTop w:val="0"/>
          <w:marBottom w:val="0"/>
          <w:divBdr>
            <w:top w:val="none" w:sz="0" w:space="0" w:color="auto"/>
            <w:left w:val="none" w:sz="0" w:space="0" w:color="auto"/>
            <w:bottom w:val="none" w:sz="0" w:space="0" w:color="auto"/>
            <w:right w:val="none" w:sz="0" w:space="0" w:color="auto"/>
          </w:divBdr>
        </w:div>
        <w:div w:id="1760325771">
          <w:marLeft w:val="0"/>
          <w:marRight w:val="0"/>
          <w:marTop w:val="121"/>
          <w:marBottom w:val="0"/>
          <w:divBdr>
            <w:top w:val="none" w:sz="0" w:space="0" w:color="auto"/>
            <w:left w:val="none" w:sz="0" w:space="0" w:color="auto"/>
            <w:bottom w:val="none" w:sz="0" w:space="0" w:color="auto"/>
            <w:right w:val="none" w:sz="0" w:space="0" w:color="auto"/>
          </w:divBdr>
        </w:div>
        <w:div w:id="539972154">
          <w:marLeft w:val="0"/>
          <w:marRight w:val="0"/>
          <w:marTop w:val="121"/>
          <w:marBottom w:val="0"/>
          <w:divBdr>
            <w:top w:val="none" w:sz="0" w:space="0" w:color="auto"/>
            <w:left w:val="none" w:sz="0" w:space="0" w:color="auto"/>
            <w:bottom w:val="none" w:sz="0" w:space="0" w:color="auto"/>
            <w:right w:val="none" w:sz="0" w:space="0" w:color="auto"/>
          </w:divBdr>
        </w:div>
        <w:div w:id="439419749">
          <w:marLeft w:val="0"/>
          <w:marRight w:val="0"/>
          <w:marTop w:val="121"/>
          <w:marBottom w:val="0"/>
          <w:divBdr>
            <w:top w:val="none" w:sz="0" w:space="0" w:color="auto"/>
            <w:left w:val="none" w:sz="0" w:space="0" w:color="auto"/>
            <w:bottom w:val="none" w:sz="0" w:space="0" w:color="auto"/>
            <w:right w:val="none" w:sz="0" w:space="0" w:color="auto"/>
          </w:divBdr>
        </w:div>
        <w:div w:id="1342245803">
          <w:marLeft w:val="0"/>
          <w:marRight w:val="0"/>
          <w:marTop w:val="121"/>
          <w:marBottom w:val="0"/>
          <w:divBdr>
            <w:top w:val="none" w:sz="0" w:space="0" w:color="auto"/>
            <w:left w:val="none" w:sz="0" w:space="0" w:color="auto"/>
            <w:bottom w:val="none" w:sz="0" w:space="0" w:color="auto"/>
            <w:right w:val="none" w:sz="0" w:space="0" w:color="auto"/>
          </w:divBdr>
        </w:div>
        <w:div w:id="653723641">
          <w:marLeft w:val="0"/>
          <w:marRight w:val="0"/>
          <w:marTop w:val="0"/>
          <w:marBottom w:val="0"/>
          <w:divBdr>
            <w:top w:val="none" w:sz="0" w:space="0" w:color="auto"/>
            <w:left w:val="none" w:sz="0" w:space="0" w:color="auto"/>
            <w:bottom w:val="none" w:sz="0" w:space="0" w:color="auto"/>
            <w:right w:val="none" w:sz="0" w:space="0" w:color="auto"/>
          </w:divBdr>
        </w:div>
        <w:div w:id="1816677906">
          <w:marLeft w:val="0"/>
          <w:marRight w:val="0"/>
          <w:marTop w:val="121"/>
          <w:marBottom w:val="0"/>
          <w:divBdr>
            <w:top w:val="none" w:sz="0" w:space="0" w:color="auto"/>
            <w:left w:val="none" w:sz="0" w:space="0" w:color="auto"/>
            <w:bottom w:val="none" w:sz="0" w:space="0" w:color="auto"/>
            <w:right w:val="none" w:sz="0" w:space="0" w:color="auto"/>
          </w:divBdr>
        </w:div>
        <w:div w:id="355888810">
          <w:marLeft w:val="0"/>
          <w:marRight w:val="0"/>
          <w:marTop w:val="121"/>
          <w:marBottom w:val="0"/>
          <w:divBdr>
            <w:top w:val="none" w:sz="0" w:space="0" w:color="auto"/>
            <w:left w:val="none" w:sz="0" w:space="0" w:color="auto"/>
            <w:bottom w:val="none" w:sz="0" w:space="0" w:color="auto"/>
            <w:right w:val="none" w:sz="0" w:space="0" w:color="auto"/>
          </w:divBdr>
        </w:div>
        <w:div w:id="687828446">
          <w:marLeft w:val="0"/>
          <w:marRight w:val="0"/>
          <w:marTop w:val="0"/>
          <w:marBottom w:val="0"/>
          <w:divBdr>
            <w:top w:val="none" w:sz="0" w:space="0" w:color="auto"/>
            <w:left w:val="none" w:sz="0" w:space="0" w:color="auto"/>
            <w:bottom w:val="none" w:sz="0" w:space="0" w:color="auto"/>
            <w:right w:val="none" w:sz="0" w:space="0" w:color="auto"/>
          </w:divBdr>
        </w:div>
        <w:div w:id="2001422928">
          <w:marLeft w:val="0"/>
          <w:marRight w:val="0"/>
          <w:marTop w:val="121"/>
          <w:marBottom w:val="0"/>
          <w:divBdr>
            <w:top w:val="none" w:sz="0" w:space="0" w:color="auto"/>
            <w:left w:val="none" w:sz="0" w:space="0" w:color="auto"/>
            <w:bottom w:val="none" w:sz="0" w:space="0" w:color="auto"/>
            <w:right w:val="none" w:sz="0" w:space="0" w:color="auto"/>
          </w:divBdr>
        </w:div>
        <w:div w:id="139932960">
          <w:marLeft w:val="0"/>
          <w:marRight w:val="0"/>
          <w:marTop w:val="0"/>
          <w:marBottom w:val="0"/>
          <w:divBdr>
            <w:top w:val="none" w:sz="0" w:space="0" w:color="auto"/>
            <w:left w:val="none" w:sz="0" w:space="0" w:color="auto"/>
            <w:bottom w:val="none" w:sz="0" w:space="0" w:color="auto"/>
            <w:right w:val="none" w:sz="0" w:space="0" w:color="auto"/>
          </w:divBdr>
        </w:div>
        <w:div w:id="805394881">
          <w:marLeft w:val="0"/>
          <w:marRight w:val="0"/>
          <w:marTop w:val="121"/>
          <w:marBottom w:val="0"/>
          <w:divBdr>
            <w:top w:val="none" w:sz="0" w:space="0" w:color="auto"/>
            <w:left w:val="none" w:sz="0" w:space="0" w:color="auto"/>
            <w:bottom w:val="none" w:sz="0" w:space="0" w:color="auto"/>
            <w:right w:val="none" w:sz="0" w:space="0" w:color="auto"/>
          </w:divBdr>
        </w:div>
        <w:div w:id="1691570335">
          <w:marLeft w:val="0"/>
          <w:marRight w:val="0"/>
          <w:marTop w:val="0"/>
          <w:marBottom w:val="0"/>
          <w:divBdr>
            <w:top w:val="none" w:sz="0" w:space="0" w:color="auto"/>
            <w:left w:val="none" w:sz="0" w:space="0" w:color="auto"/>
            <w:bottom w:val="none" w:sz="0" w:space="0" w:color="auto"/>
            <w:right w:val="none" w:sz="0" w:space="0" w:color="auto"/>
          </w:divBdr>
        </w:div>
        <w:div w:id="25520597">
          <w:marLeft w:val="0"/>
          <w:marRight w:val="0"/>
          <w:marTop w:val="0"/>
          <w:marBottom w:val="0"/>
          <w:divBdr>
            <w:top w:val="none" w:sz="0" w:space="0" w:color="auto"/>
            <w:left w:val="none" w:sz="0" w:space="0" w:color="auto"/>
            <w:bottom w:val="none" w:sz="0" w:space="0" w:color="auto"/>
            <w:right w:val="none" w:sz="0" w:space="0" w:color="auto"/>
          </w:divBdr>
        </w:div>
        <w:div w:id="787969584">
          <w:marLeft w:val="0"/>
          <w:marRight w:val="0"/>
          <w:marTop w:val="121"/>
          <w:marBottom w:val="0"/>
          <w:divBdr>
            <w:top w:val="none" w:sz="0" w:space="0" w:color="auto"/>
            <w:left w:val="none" w:sz="0" w:space="0" w:color="auto"/>
            <w:bottom w:val="none" w:sz="0" w:space="0" w:color="auto"/>
            <w:right w:val="none" w:sz="0" w:space="0" w:color="auto"/>
          </w:divBdr>
        </w:div>
        <w:div w:id="1117525251">
          <w:marLeft w:val="0"/>
          <w:marRight w:val="0"/>
          <w:marTop w:val="121"/>
          <w:marBottom w:val="0"/>
          <w:divBdr>
            <w:top w:val="none" w:sz="0" w:space="0" w:color="auto"/>
            <w:left w:val="none" w:sz="0" w:space="0" w:color="auto"/>
            <w:bottom w:val="none" w:sz="0" w:space="0" w:color="auto"/>
            <w:right w:val="none" w:sz="0" w:space="0" w:color="auto"/>
          </w:divBdr>
        </w:div>
        <w:div w:id="668337806">
          <w:marLeft w:val="0"/>
          <w:marRight w:val="0"/>
          <w:marTop w:val="121"/>
          <w:marBottom w:val="0"/>
          <w:divBdr>
            <w:top w:val="none" w:sz="0" w:space="0" w:color="auto"/>
            <w:left w:val="none" w:sz="0" w:space="0" w:color="auto"/>
            <w:bottom w:val="none" w:sz="0" w:space="0" w:color="auto"/>
            <w:right w:val="none" w:sz="0" w:space="0" w:color="auto"/>
          </w:divBdr>
        </w:div>
        <w:div w:id="1940868237">
          <w:marLeft w:val="0"/>
          <w:marRight w:val="0"/>
          <w:marTop w:val="121"/>
          <w:marBottom w:val="0"/>
          <w:divBdr>
            <w:top w:val="none" w:sz="0" w:space="0" w:color="auto"/>
            <w:left w:val="none" w:sz="0" w:space="0" w:color="auto"/>
            <w:bottom w:val="none" w:sz="0" w:space="0" w:color="auto"/>
            <w:right w:val="none" w:sz="0" w:space="0" w:color="auto"/>
          </w:divBdr>
        </w:div>
        <w:div w:id="1715151558">
          <w:marLeft w:val="0"/>
          <w:marRight w:val="0"/>
          <w:marTop w:val="121"/>
          <w:marBottom w:val="0"/>
          <w:divBdr>
            <w:top w:val="none" w:sz="0" w:space="0" w:color="auto"/>
            <w:left w:val="none" w:sz="0" w:space="0" w:color="auto"/>
            <w:bottom w:val="none" w:sz="0" w:space="0" w:color="auto"/>
            <w:right w:val="none" w:sz="0" w:space="0" w:color="auto"/>
          </w:divBdr>
        </w:div>
        <w:div w:id="288782592">
          <w:marLeft w:val="0"/>
          <w:marRight w:val="0"/>
          <w:marTop w:val="121"/>
          <w:marBottom w:val="0"/>
          <w:divBdr>
            <w:top w:val="none" w:sz="0" w:space="0" w:color="auto"/>
            <w:left w:val="none" w:sz="0" w:space="0" w:color="auto"/>
            <w:bottom w:val="none" w:sz="0" w:space="0" w:color="auto"/>
            <w:right w:val="none" w:sz="0" w:space="0" w:color="auto"/>
          </w:divBdr>
        </w:div>
        <w:div w:id="633676328">
          <w:marLeft w:val="0"/>
          <w:marRight w:val="0"/>
          <w:marTop w:val="121"/>
          <w:marBottom w:val="0"/>
          <w:divBdr>
            <w:top w:val="none" w:sz="0" w:space="0" w:color="auto"/>
            <w:left w:val="none" w:sz="0" w:space="0" w:color="auto"/>
            <w:bottom w:val="none" w:sz="0" w:space="0" w:color="auto"/>
            <w:right w:val="none" w:sz="0" w:space="0" w:color="auto"/>
          </w:divBdr>
        </w:div>
        <w:div w:id="1511218051">
          <w:marLeft w:val="0"/>
          <w:marRight w:val="0"/>
          <w:marTop w:val="121"/>
          <w:marBottom w:val="0"/>
          <w:divBdr>
            <w:top w:val="none" w:sz="0" w:space="0" w:color="auto"/>
            <w:left w:val="none" w:sz="0" w:space="0" w:color="auto"/>
            <w:bottom w:val="none" w:sz="0" w:space="0" w:color="auto"/>
            <w:right w:val="none" w:sz="0" w:space="0" w:color="auto"/>
          </w:divBdr>
        </w:div>
        <w:div w:id="1318925757">
          <w:marLeft w:val="0"/>
          <w:marRight w:val="0"/>
          <w:marTop w:val="0"/>
          <w:marBottom w:val="0"/>
          <w:divBdr>
            <w:top w:val="none" w:sz="0" w:space="0" w:color="auto"/>
            <w:left w:val="none" w:sz="0" w:space="0" w:color="auto"/>
            <w:bottom w:val="none" w:sz="0" w:space="0" w:color="auto"/>
            <w:right w:val="none" w:sz="0" w:space="0" w:color="auto"/>
          </w:divBdr>
        </w:div>
        <w:div w:id="932740370">
          <w:marLeft w:val="0"/>
          <w:marRight w:val="0"/>
          <w:marTop w:val="121"/>
          <w:marBottom w:val="0"/>
          <w:divBdr>
            <w:top w:val="none" w:sz="0" w:space="0" w:color="auto"/>
            <w:left w:val="none" w:sz="0" w:space="0" w:color="auto"/>
            <w:bottom w:val="none" w:sz="0" w:space="0" w:color="auto"/>
            <w:right w:val="none" w:sz="0" w:space="0" w:color="auto"/>
          </w:divBdr>
        </w:div>
        <w:div w:id="1490948342">
          <w:marLeft w:val="0"/>
          <w:marRight w:val="0"/>
          <w:marTop w:val="121"/>
          <w:marBottom w:val="0"/>
          <w:divBdr>
            <w:top w:val="none" w:sz="0" w:space="0" w:color="auto"/>
            <w:left w:val="none" w:sz="0" w:space="0" w:color="auto"/>
            <w:bottom w:val="none" w:sz="0" w:space="0" w:color="auto"/>
            <w:right w:val="none" w:sz="0" w:space="0" w:color="auto"/>
          </w:divBdr>
        </w:div>
        <w:div w:id="1087965599">
          <w:marLeft w:val="0"/>
          <w:marRight w:val="0"/>
          <w:marTop w:val="121"/>
          <w:marBottom w:val="0"/>
          <w:divBdr>
            <w:top w:val="none" w:sz="0" w:space="0" w:color="auto"/>
            <w:left w:val="none" w:sz="0" w:space="0" w:color="auto"/>
            <w:bottom w:val="none" w:sz="0" w:space="0" w:color="auto"/>
            <w:right w:val="none" w:sz="0" w:space="0" w:color="auto"/>
          </w:divBdr>
        </w:div>
        <w:div w:id="765615281">
          <w:marLeft w:val="0"/>
          <w:marRight w:val="0"/>
          <w:marTop w:val="121"/>
          <w:marBottom w:val="0"/>
          <w:divBdr>
            <w:top w:val="none" w:sz="0" w:space="0" w:color="auto"/>
            <w:left w:val="none" w:sz="0" w:space="0" w:color="auto"/>
            <w:bottom w:val="none" w:sz="0" w:space="0" w:color="auto"/>
            <w:right w:val="none" w:sz="0" w:space="0" w:color="auto"/>
          </w:divBdr>
        </w:div>
        <w:div w:id="540751145">
          <w:marLeft w:val="0"/>
          <w:marRight w:val="0"/>
          <w:marTop w:val="121"/>
          <w:marBottom w:val="0"/>
          <w:divBdr>
            <w:top w:val="none" w:sz="0" w:space="0" w:color="auto"/>
            <w:left w:val="none" w:sz="0" w:space="0" w:color="auto"/>
            <w:bottom w:val="none" w:sz="0" w:space="0" w:color="auto"/>
            <w:right w:val="none" w:sz="0" w:space="0" w:color="auto"/>
          </w:divBdr>
        </w:div>
        <w:div w:id="2126195740">
          <w:marLeft w:val="0"/>
          <w:marRight w:val="0"/>
          <w:marTop w:val="121"/>
          <w:marBottom w:val="0"/>
          <w:divBdr>
            <w:top w:val="none" w:sz="0" w:space="0" w:color="auto"/>
            <w:left w:val="none" w:sz="0" w:space="0" w:color="auto"/>
            <w:bottom w:val="none" w:sz="0" w:space="0" w:color="auto"/>
            <w:right w:val="none" w:sz="0" w:space="0" w:color="auto"/>
          </w:divBdr>
        </w:div>
        <w:div w:id="917786257">
          <w:marLeft w:val="0"/>
          <w:marRight w:val="0"/>
          <w:marTop w:val="121"/>
          <w:marBottom w:val="0"/>
          <w:divBdr>
            <w:top w:val="none" w:sz="0" w:space="0" w:color="auto"/>
            <w:left w:val="none" w:sz="0" w:space="0" w:color="auto"/>
            <w:bottom w:val="none" w:sz="0" w:space="0" w:color="auto"/>
            <w:right w:val="none" w:sz="0" w:space="0" w:color="auto"/>
          </w:divBdr>
        </w:div>
        <w:div w:id="921060974">
          <w:marLeft w:val="0"/>
          <w:marRight w:val="0"/>
          <w:marTop w:val="121"/>
          <w:marBottom w:val="0"/>
          <w:divBdr>
            <w:top w:val="none" w:sz="0" w:space="0" w:color="auto"/>
            <w:left w:val="none" w:sz="0" w:space="0" w:color="auto"/>
            <w:bottom w:val="none" w:sz="0" w:space="0" w:color="auto"/>
            <w:right w:val="none" w:sz="0" w:space="0" w:color="auto"/>
          </w:divBdr>
        </w:div>
        <w:div w:id="106200570">
          <w:marLeft w:val="0"/>
          <w:marRight w:val="0"/>
          <w:marTop w:val="121"/>
          <w:marBottom w:val="0"/>
          <w:divBdr>
            <w:top w:val="none" w:sz="0" w:space="0" w:color="auto"/>
            <w:left w:val="none" w:sz="0" w:space="0" w:color="auto"/>
            <w:bottom w:val="none" w:sz="0" w:space="0" w:color="auto"/>
            <w:right w:val="none" w:sz="0" w:space="0" w:color="auto"/>
          </w:divBdr>
        </w:div>
        <w:div w:id="2115592723">
          <w:marLeft w:val="0"/>
          <w:marRight w:val="0"/>
          <w:marTop w:val="121"/>
          <w:marBottom w:val="0"/>
          <w:divBdr>
            <w:top w:val="none" w:sz="0" w:space="0" w:color="auto"/>
            <w:left w:val="none" w:sz="0" w:space="0" w:color="auto"/>
            <w:bottom w:val="none" w:sz="0" w:space="0" w:color="auto"/>
            <w:right w:val="none" w:sz="0" w:space="0" w:color="auto"/>
          </w:divBdr>
        </w:div>
        <w:div w:id="378434014">
          <w:marLeft w:val="0"/>
          <w:marRight w:val="0"/>
          <w:marTop w:val="121"/>
          <w:marBottom w:val="0"/>
          <w:divBdr>
            <w:top w:val="none" w:sz="0" w:space="0" w:color="auto"/>
            <w:left w:val="none" w:sz="0" w:space="0" w:color="auto"/>
            <w:bottom w:val="none" w:sz="0" w:space="0" w:color="auto"/>
            <w:right w:val="none" w:sz="0" w:space="0" w:color="auto"/>
          </w:divBdr>
        </w:div>
        <w:div w:id="2110615660">
          <w:marLeft w:val="0"/>
          <w:marRight w:val="0"/>
          <w:marTop w:val="0"/>
          <w:marBottom w:val="0"/>
          <w:divBdr>
            <w:top w:val="none" w:sz="0" w:space="0" w:color="auto"/>
            <w:left w:val="none" w:sz="0" w:space="0" w:color="auto"/>
            <w:bottom w:val="none" w:sz="0" w:space="0" w:color="auto"/>
            <w:right w:val="none" w:sz="0" w:space="0" w:color="auto"/>
          </w:divBdr>
        </w:div>
        <w:div w:id="464397578">
          <w:marLeft w:val="0"/>
          <w:marRight w:val="0"/>
          <w:marTop w:val="121"/>
          <w:marBottom w:val="0"/>
          <w:divBdr>
            <w:top w:val="none" w:sz="0" w:space="0" w:color="auto"/>
            <w:left w:val="none" w:sz="0" w:space="0" w:color="auto"/>
            <w:bottom w:val="none" w:sz="0" w:space="0" w:color="auto"/>
            <w:right w:val="none" w:sz="0" w:space="0" w:color="auto"/>
          </w:divBdr>
        </w:div>
        <w:div w:id="1886257575">
          <w:marLeft w:val="0"/>
          <w:marRight w:val="0"/>
          <w:marTop w:val="121"/>
          <w:marBottom w:val="0"/>
          <w:divBdr>
            <w:top w:val="none" w:sz="0" w:space="0" w:color="auto"/>
            <w:left w:val="none" w:sz="0" w:space="0" w:color="auto"/>
            <w:bottom w:val="none" w:sz="0" w:space="0" w:color="auto"/>
            <w:right w:val="none" w:sz="0" w:space="0" w:color="auto"/>
          </w:divBdr>
        </w:div>
        <w:div w:id="1719817870">
          <w:marLeft w:val="0"/>
          <w:marRight w:val="0"/>
          <w:marTop w:val="0"/>
          <w:marBottom w:val="0"/>
          <w:divBdr>
            <w:top w:val="none" w:sz="0" w:space="0" w:color="auto"/>
            <w:left w:val="none" w:sz="0" w:space="0" w:color="auto"/>
            <w:bottom w:val="none" w:sz="0" w:space="0" w:color="auto"/>
            <w:right w:val="none" w:sz="0" w:space="0" w:color="auto"/>
          </w:divBdr>
        </w:div>
        <w:div w:id="431559128">
          <w:marLeft w:val="0"/>
          <w:marRight w:val="0"/>
          <w:marTop w:val="121"/>
          <w:marBottom w:val="0"/>
          <w:divBdr>
            <w:top w:val="none" w:sz="0" w:space="0" w:color="auto"/>
            <w:left w:val="none" w:sz="0" w:space="0" w:color="auto"/>
            <w:bottom w:val="none" w:sz="0" w:space="0" w:color="auto"/>
            <w:right w:val="none" w:sz="0" w:space="0" w:color="auto"/>
          </w:divBdr>
        </w:div>
        <w:div w:id="114446979">
          <w:marLeft w:val="0"/>
          <w:marRight w:val="0"/>
          <w:marTop w:val="0"/>
          <w:marBottom w:val="0"/>
          <w:divBdr>
            <w:top w:val="none" w:sz="0" w:space="0" w:color="auto"/>
            <w:left w:val="none" w:sz="0" w:space="0" w:color="auto"/>
            <w:bottom w:val="none" w:sz="0" w:space="0" w:color="auto"/>
            <w:right w:val="none" w:sz="0" w:space="0" w:color="auto"/>
          </w:divBdr>
        </w:div>
        <w:div w:id="379939992">
          <w:marLeft w:val="0"/>
          <w:marRight w:val="0"/>
          <w:marTop w:val="121"/>
          <w:marBottom w:val="0"/>
          <w:divBdr>
            <w:top w:val="none" w:sz="0" w:space="0" w:color="auto"/>
            <w:left w:val="none" w:sz="0" w:space="0" w:color="auto"/>
            <w:bottom w:val="none" w:sz="0" w:space="0" w:color="auto"/>
            <w:right w:val="none" w:sz="0" w:space="0" w:color="auto"/>
          </w:divBdr>
        </w:div>
        <w:div w:id="464854807">
          <w:marLeft w:val="0"/>
          <w:marRight w:val="0"/>
          <w:marTop w:val="121"/>
          <w:marBottom w:val="0"/>
          <w:divBdr>
            <w:top w:val="none" w:sz="0" w:space="0" w:color="auto"/>
            <w:left w:val="none" w:sz="0" w:space="0" w:color="auto"/>
            <w:bottom w:val="none" w:sz="0" w:space="0" w:color="auto"/>
            <w:right w:val="none" w:sz="0" w:space="0" w:color="auto"/>
          </w:divBdr>
        </w:div>
        <w:div w:id="1048917130">
          <w:marLeft w:val="0"/>
          <w:marRight w:val="0"/>
          <w:marTop w:val="0"/>
          <w:marBottom w:val="192"/>
          <w:divBdr>
            <w:top w:val="none" w:sz="0" w:space="0" w:color="auto"/>
            <w:left w:val="none" w:sz="0" w:space="0" w:color="auto"/>
            <w:bottom w:val="none" w:sz="0" w:space="0" w:color="auto"/>
            <w:right w:val="none" w:sz="0" w:space="0" w:color="auto"/>
          </w:divBdr>
        </w:div>
        <w:div w:id="1014184453">
          <w:marLeft w:val="0"/>
          <w:marRight w:val="0"/>
          <w:marTop w:val="121"/>
          <w:marBottom w:val="0"/>
          <w:divBdr>
            <w:top w:val="none" w:sz="0" w:space="0" w:color="auto"/>
            <w:left w:val="none" w:sz="0" w:space="0" w:color="auto"/>
            <w:bottom w:val="none" w:sz="0" w:space="0" w:color="auto"/>
            <w:right w:val="none" w:sz="0" w:space="0" w:color="auto"/>
          </w:divBdr>
        </w:div>
        <w:div w:id="1990396490">
          <w:marLeft w:val="0"/>
          <w:marRight w:val="0"/>
          <w:marTop w:val="0"/>
          <w:marBottom w:val="192"/>
          <w:divBdr>
            <w:top w:val="none" w:sz="0" w:space="0" w:color="auto"/>
            <w:left w:val="none" w:sz="0" w:space="0" w:color="auto"/>
            <w:bottom w:val="none" w:sz="0" w:space="0" w:color="auto"/>
            <w:right w:val="none" w:sz="0" w:space="0" w:color="auto"/>
          </w:divBdr>
        </w:div>
        <w:div w:id="1345596346">
          <w:marLeft w:val="0"/>
          <w:marRight w:val="0"/>
          <w:marTop w:val="121"/>
          <w:marBottom w:val="0"/>
          <w:divBdr>
            <w:top w:val="none" w:sz="0" w:space="0" w:color="auto"/>
            <w:left w:val="none" w:sz="0" w:space="0" w:color="auto"/>
            <w:bottom w:val="none" w:sz="0" w:space="0" w:color="auto"/>
            <w:right w:val="none" w:sz="0" w:space="0" w:color="auto"/>
          </w:divBdr>
        </w:div>
        <w:div w:id="280919374">
          <w:marLeft w:val="0"/>
          <w:marRight w:val="0"/>
          <w:marTop w:val="121"/>
          <w:marBottom w:val="0"/>
          <w:divBdr>
            <w:top w:val="none" w:sz="0" w:space="0" w:color="auto"/>
            <w:left w:val="none" w:sz="0" w:space="0" w:color="auto"/>
            <w:bottom w:val="none" w:sz="0" w:space="0" w:color="auto"/>
            <w:right w:val="none" w:sz="0" w:space="0" w:color="auto"/>
          </w:divBdr>
        </w:div>
        <w:div w:id="1306855232">
          <w:marLeft w:val="0"/>
          <w:marRight w:val="0"/>
          <w:marTop w:val="121"/>
          <w:marBottom w:val="0"/>
          <w:divBdr>
            <w:top w:val="none" w:sz="0" w:space="0" w:color="auto"/>
            <w:left w:val="none" w:sz="0" w:space="0" w:color="auto"/>
            <w:bottom w:val="none" w:sz="0" w:space="0" w:color="auto"/>
            <w:right w:val="none" w:sz="0" w:space="0" w:color="auto"/>
          </w:divBdr>
        </w:div>
        <w:div w:id="438765787">
          <w:marLeft w:val="0"/>
          <w:marRight w:val="0"/>
          <w:marTop w:val="0"/>
          <w:marBottom w:val="0"/>
          <w:divBdr>
            <w:top w:val="none" w:sz="0" w:space="0" w:color="auto"/>
            <w:left w:val="none" w:sz="0" w:space="0" w:color="auto"/>
            <w:bottom w:val="none" w:sz="0" w:space="0" w:color="auto"/>
            <w:right w:val="none" w:sz="0" w:space="0" w:color="auto"/>
          </w:divBdr>
        </w:div>
        <w:div w:id="1027146966">
          <w:marLeft w:val="0"/>
          <w:marRight w:val="0"/>
          <w:marTop w:val="121"/>
          <w:marBottom w:val="0"/>
          <w:divBdr>
            <w:top w:val="none" w:sz="0" w:space="0" w:color="auto"/>
            <w:left w:val="none" w:sz="0" w:space="0" w:color="auto"/>
            <w:bottom w:val="none" w:sz="0" w:space="0" w:color="auto"/>
            <w:right w:val="none" w:sz="0" w:space="0" w:color="auto"/>
          </w:divBdr>
        </w:div>
        <w:div w:id="124666278">
          <w:marLeft w:val="0"/>
          <w:marRight w:val="0"/>
          <w:marTop w:val="121"/>
          <w:marBottom w:val="0"/>
          <w:divBdr>
            <w:top w:val="none" w:sz="0" w:space="0" w:color="auto"/>
            <w:left w:val="none" w:sz="0" w:space="0" w:color="auto"/>
            <w:bottom w:val="none" w:sz="0" w:space="0" w:color="auto"/>
            <w:right w:val="none" w:sz="0" w:space="0" w:color="auto"/>
          </w:divBdr>
        </w:div>
        <w:div w:id="699547588">
          <w:marLeft w:val="0"/>
          <w:marRight w:val="0"/>
          <w:marTop w:val="0"/>
          <w:marBottom w:val="0"/>
          <w:divBdr>
            <w:top w:val="none" w:sz="0" w:space="0" w:color="auto"/>
            <w:left w:val="none" w:sz="0" w:space="0" w:color="auto"/>
            <w:bottom w:val="none" w:sz="0" w:space="0" w:color="auto"/>
            <w:right w:val="none" w:sz="0" w:space="0" w:color="auto"/>
          </w:divBdr>
        </w:div>
        <w:div w:id="1685202294">
          <w:marLeft w:val="0"/>
          <w:marRight w:val="0"/>
          <w:marTop w:val="121"/>
          <w:marBottom w:val="0"/>
          <w:divBdr>
            <w:top w:val="none" w:sz="0" w:space="0" w:color="auto"/>
            <w:left w:val="none" w:sz="0" w:space="0" w:color="auto"/>
            <w:bottom w:val="none" w:sz="0" w:space="0" w:color="auto"/>
            <w:right w:val="none" w:sz="0" w:space="0" w:color="auto"/>
          </w:divBdr>
        </w:div>
        <w:div w:id="631910270">
          <w:marLeft w:val="0"/>
          <w:marRight w:val="0"/>
          <w:marTop w:val="0"/>
          <w:marBottom w:val="0"/>
          <w:divBdr>
            <w:top w:val="none" w:sz="0" w:space="0" w:color="auto"/>
            <w:left w:val="none" w:sz="0" w:space="0" w:color="auto"/>
            <w:bottom w:val="none" w:sz="0" w:space="0" w:color="auto"/>
            <w:right w:val="none" w:sz="0" w:space="0" w:color="auto"/>
          </w:divBdr>
        </w:div>
        <w:div w:id="2093114538">
          <w:marLeft w:val="0"/>
          <w:marRight w:val="0"/>
          <w:marTop w:val="0"/>
          <w:marBottom w:val="0"/>
          <w:divBdr>
            <w:top w:val="none" w:sz="0" w:space="0" w:color="auto"/>
            <w:left w:val="none" w:sz="0" w:space="0" w:color="auto"/>
            <w:bottom w:val="none" w:sz="0" w:space="0" w:color="auto"/>
            <w:right w:val="none" w:sz="0" w:space="0" w:color="auto"/>
          </w:divBdr>
        </w:div>
        <w:div w:id="16472370">
          <w:marLeft w:val="0"/>
          <w:marRight w:val="0"/>
          <w:marTop w:val="0"/>
          <w:marBottom w:val="0"/>
          <w:divBdr>
            <w:top w:val="none" w:sz="0" w:space="0" w:color="auto"/>
            <w:left w:val="none" w:sz="0" w:space="0" w:color="auto"/>
            <w:bottom w:val="none" w:sz="0" w:space="0" w:color="auto"/>
            <w:right w:val="none" w:sz="0" w:space="0" w:color="auto"/>
          </w:divBdr>
        </w:div>
        <w:div w:id="133371233">
          <w:marLeft w:val="0"/>
          <w:marRight w:val="0"/>
          <w:marTop w:val="121"/>
          <w:marBottom w:val="0"/>
          <w:divBdr>
            <w:top w:val="none" w:sz="0" w:space="0" w:color="auto"/>
            <w:left w:val="none" w:sz="0" w:space="0" w:color="auto"/>
            <w:bottom w:val="none" w:sz="0" w:space="0" w:color="auto"/>
            <w:right w:val="none" w:sz="0" w:space="0" w:color="auto"/>
          </w:divBdr>
        </w:div>
        <w:div w:id="726926121">
          <w:marLeft w:val="0"/>
          <w:marRight w:val="0"/>
          <w:marTop w:val="121"/>
          <w:marBottom w:val="0"/>
          <w:divBdr>
            <w:top w:val="none" w:sz="0" w:space="0" w:color="auto"/>
            <w:left w:val="none" w:sz="0" w:space="0" w:color="auto"/>
            <w:bottom w:val="none" w:sz="0" w:space="0" w:color="auto"/>
            <w:right w:val="none" w:sz="0" w:space="0" w:color="auto"/>
          </w:divBdr>
        </w:div>
        <w:div w:id="928734534">
          <w:marLeft w:val="0"/>
          <w:marRight w:val="0"/>
          <w:marTop w:val="0"/>
          <w:marBottom w:val="0"/>
          <w:divBdr>
            <w:top w:val="none" w:sz="0" w:space="0" w:color="auto"/>
            <w:left w:val="none" w:sz="0" w:space="0" w:color="auto"/>
            <w:bottom w:val="none" w:sz="0" w:space="0" w:color="auto"/>
            <w:right w:val="none" w:sz="0" w:space="0" w:color="auto"/>
          </w:divBdr>
        </w:div>
        <w:div w:id="1464814560">
          <w:marLeft w:val="0"/>
          <w:marRight w:val="0"/>
          <w:marTop w:val="0"/>
          <w:marBottom w:val="0"/>
          <w:divBdr>
            <w:top w:val="none" w:sz="0" w:space="0" w:color="auto"/>
            <w:left w:val="none" w:sz="0" w:space="0" w:color="auto"/>
            <w:bottom w:val="none" w:sz="0" w:space="0" w:color="auto"/>
            <w:right w:val="none" w:sz="0" w:space="0" w:color="auto"/>
          </w:divBdr>
        </w:div>
        <w:div w:id="1972518448">
          <w:marLeft w:val="0"/>
          <w:marRight w:val="0"/>
          <w:marTop w:val="121"/>
          <w:marBottom w:val="0"/>
          <w:divBdr>
            <w:top w:val="none" w:sz="0" w:space="0" w:color="auto"/>
            <w:left w:val="none" w:sz="0" w:space="0" w:color="auto"/>
            <w:bottom w:val="none" w:sz="0" w:space="0" w:color="auto"/>
            <w:right w:val="none" w:sz="0" w:space="0" w:color="auto"/>
          </w:divBdr>
        </w:div>
        <w:div w:id="1399477223">
          <w:marLeft w:val="0"/>
          <w:marRight w:val="0"/>
          <w:marTop w:val="0"/>
          <w:marBottom w:val="0"/>
          <w:divBdr>
            <w:top w:val="none" w:sz="0" w:space="0" w:color="auto"/>
            <w:left w:val="none" w:sz="0" w:space="0" w:color="auto"/>
            <w:bottom w:val="none" w:sz="0" w:space="0" w:color="auto"/>
            <w:right w:val="none" w:sz="0" w:space="0" w:color="auto"/>
          </w:divBdr>
        </w:div>
        <w:div w:id="1559852686">
          <w:marLeft w:val="0"/>
          <w:marRight w:val="0"/>
          <w:marTop w:val="121"/>
          <w:marBottom w:val="0"/>
          <w:divBdr>
            <w:top w:val="none" w:sz="0" w:space="0" w:color="auto"/>
            <w:left w:val="none" w:sz="0" w:space="0" w:color="auto"/>
            <w:bottom w:val="none" w:sz="0" w:space="0" w:color="auto"/>
            <w:right w:val="none" w:sz="0" w:space="0" w:color="auto"/>
          </w:divBdr>
        </w:div>
        <w:div w:id="1280332019">
          <w:marLeft w:val="0"/>
          <w:marRight w:val="0"/>
          <w:marTop w:val="0"/>
          <w:marBottom w:val="0"/>
          <w:divBdr>
            <w:top w:val="none" w:sz="0" w:space="0" w:color="auto"/>
            <w:left w:val="none" w:sz="0" w:space="0" w:color="auto"/>
            <w:bottom w:val="none" w:sz="0" w:space="0" w:color="auto"/>
            <w:right w:val="none" w:sz="0" w:space="0" w:color="auto"/>
          </w:divBdr>
        </w:div>
        <w:div w:id="561058170">
          <w:marLeft w:val="0"/>
          <w:marRight w:val="0"/>
          <w:marTop w:val="121"/>
          <w:marBottom w:val="0"/>
          <w:divBdr>
            <w:top w:val="none" w:sz="0" w:space="0" w:color="auto"/>
            <w:left w:val="none" w:sz="0" w:space="0" w:color="auto"/>
            <w:bottom w:val="none" w:sz="0" w:space="0" w:color="auto"/>
            <w:right w:val="none" w:sz="0" w:space="0" w:color="auto"/>
          </w:divBdr>
        </w:div>
        <w:div w:id="248660933">
          <w:marLeft w:val="0"/>
          <w:marRight w:val="0"/>
          <w:marTop w:val="0"/>
          <w:marBottom w:val="0"/>
          <w:divBdr>
            <w:top w:val="none" w:sz="0" w:space="0" w:color="auto"/>
            <w:left w:val="none" w:sz="0" w:space="0" w:color="auto"/>
            <w:bottom w:val="none" w:sz="0" w:space="0" w:color="auto"/>
            <w:right w:val="none" w:sz="0" w:space="0" w:color="auto"/>
          </w:divBdr>
        </w:div>
        <w:div w:id="193274023">
          <w:marLeft w:val="0"/>
          <w:marRight w:val="0"/>
          <w:marTop w:val="121"/>
          <w:marBottom w:val="0"/>
          <w:divBdr>
            <w:top w:val="none" w:sz="0" w:space="0" w:color="auto"/>
            <w:left w:val="none" w:sz="0" w:space="0" w:color="auto"/>
            <w:bottom w:val="none" w:sz="0" w:space="0" w:color="auto"/>
            <w:right w:val="none" w:sz="0" w:space="0" w:color="auto"/>
          </w:divBdr>
        </w:div>
        <w:div w:id="1230657161">
          <w:marLeft w:val="0"/>
          <w:marRight w:val="0"/>
          <w:marTop w:val="0"/>
          <w:marBottom w:val="0"/>
          <w:divBdr>
            <w:top w:val="none" w:sz="0" w:space="0" w:color="auto"/>
            <w:left w:val="none" w:sz="0" w:space="0" w:color="auto"/>
            <w:bottom w:val="none" w:sz="0" w:space="0" w:color="auto"/>
            <w:right w:val="none" w:sz="0" w:space="0" w:color="auto"/>
          </w:divBdr>
        </w:div>
        <w:div w:id="1491170510">
          <w:marLeft w:val="0"/>
          <w:marRight w:val="0"/>
          <w:marTop w:val="121"/>
          <w:marBottom w:val="0"/>
          <w:divBdr>
            <w:top w:val="none" w:sz="0" w:space="0" w:color="auto"/>
            <w:left w:val="none" w:sz="0" w:space="0" w:color="auto"/>
            <w:bottom w:val="none" w:sz="0" w:space="0" w:color="auto"/>
            <w:right w:val="none" w:sz="0" w:space="0" w:color="auto"/>
          </w:divBdr>
        </w:div>
        <w:div w:id="1013647909">
          <w:marLeft w:val="0"/>
          <w:marRight w:val="0"/>
          <w:marTop w:val="121"/>
          <w:marBottom w:val="0"/>
          <w:divBdr>
            <w:top w:val="none" w:sz="0" w:space="0" w:color="auto"/>
            <w:left w:val="none" w:sz="0" w:space="0" w:color="auto"/>
            <w:bottom w:val="none" w:sz="0" w:space="0" w:color="auto"/>
            <w:right w:val="none" w:sz="0" w:space="0" w:color="auto"/>
          </w:divBdr>
        </w:div>
        <w:div w:id="1170293629">
          <w:marLeft w:val="0"/>
          <w:marRight w:val="0"/>
          <w:marTop w:val="121"/>
          <w:marBottom w:val="0"/>
          <w:divBdr>
            <w:top w:val="none" w:sz="0" w:space="0" w:color="auto"/>
            <w:left w:val="none" w:sz="0" w:space="0" w:color="auto"/>
            <w:bottom w:val="none" w:sz="0" w:space="0" w:color="auto"/>
            <w:right w:val="none" w:sz="0" w:space="0" w:color="auto"/>
          </w:divBdr>
        </w:div>
        <w:div w:id="898710650">
          <w:marLeft w:val="0"/>
          <w:marRight w:val="0"/>
          <w:marTop w:val="0"/>
          <w:marBottom w:val="0"/>
          <w:divBdr>
            <w:top w:val="none" w:sz="0" w:space="0" w:color="auto"/>
            <w:left w:val="none" w:sz="0" w:space="0" w:color="auto"/>
            <w:bottom w:val="none" w:sz="0" w:space="0" w:color="auto"/>
            <w:right w:val="none" w:sz="0" w:space="0" w:color="auto"/>
          </w:divBdr>
        </w:div>
        <w:div w:id="697698340">
          <w:marLeft w:val="0"/>
          <w:marRight w:val="0"/>
          <w:marTop w:val="121"/>
          <w:marBottom w:val="0"/>
          <w:divBdr>
            <w:top w:val="none" w:sz="0" w:space="0" w:color="auto"/>
            <w:left w:val="none" w:sz="0" w:space="0" w:color="auto"/>
            <w:bottom w:val="none" w:sz="0" w:space="0" w:color="auto"/>
            <w:right w:val="none" w:sz="0" w:space="0" w:color="auto"/>
          </w:divBdr>
        </w:div>
        <w:div w:id="1312709558">
          <w:marLeft w:val="0"/>
          <w:marRight w:val="0"/>
          <w:marTop w:val="0"/>
          <w:marBottom w:val="0"/>
          <w:divBdr>
            <w:top w:val="none" w:sz="0" w:space="0" w:color="auto"/>
            <w:left w:val="none" w:sz="0" w:space="0" w:color="auto"/>
            <w:bottom w:val="none" w:sz="0" w:space="0" w:color="auto"/>
            <w:right w:val="none" w:sz="0" w:space="0" w:color="auto"/>
          </w:divBdr>
        </w:div>
        <w:div w:id="2018846920">
          <w:marLeft w:val="0"/>
          <w:marRight w:val="0"/>
          <w:marTop w:val="0"/>
          <w:marBottom w:val="0"/>
          <w:divBdr>
            <w:top w:val="none" w:sz="0" w:space="0" w:color="auto"/>
            <w:left w:val="none" w:sz="0" w:space="0" w:color="auto"/>
            <w:bottom w:val="none" w:sz="0" w:space="0" w:color="auto"/>
            <w:right w:val="none" w:sz="0" w:space="0" w:color="auto"/>
          </w:divBdr>
        </w:div>
        <w:div w:id="46491652">
          <w:marLeft w:val="0"/>
          <w:marRight w:val="0"/>
          <w:marTop w:val="121"/>
          <w:marBottom w:val="0"/>
          <w:divBdr>
            <w:top w:val="none" w:sz="0" w:space="0" w:color="auto"/>
            <w:left w:val="none" w:sz="0" w:space="0" w:color="auto"/>
            <w:bottom w:val="none" w:sz="0" w:space="0" w:color="auto"/>
            <w:right w:val="none" w:sz="0" w:space="0" w:color="auto"/>
          </w:divBdr>
        </w:div>
        <w:div w:id="2097896422">
          <w:marLeft w:val="0"/>
          <w:marRight w:val="0"/>
          <w:marTop w:val="121"/>
          <w:marBottom w:val="0"/>
          <w:divBdr>
            <w:top w:val="none" w:sz="0" w:space="0" w:color="auto"/>
            <w:left w:val="none" w:sz="0" w:space="0" w:color="auto"/>
            <w:bottom w:val="none" w:sz="0" w:space="0" w:color="auto"/>
            <w:right w:val="none" w:sz="0" w:space="0" w:color="auto"/>
          </w:divBdr>
        </w:div>
        <w:div w:id="739139515">
          <w:marLeft w:val="0"/>
          <w:marRight w:val="0"/>
          <w:marTop w:val="0"/>
          <w:marBottom w:val="0"/>
          <w:divBdr>
            <w:top w:val="none" w:sz="0" w:space="0" w:color="auto"/>
            <w:left w:val="none" w:sz="0" w:space="0" w:color="auto"/>
            <w:bottom w:val="none" w:sz="0" w:space="0" w:color="auto"/>
            <w:right w:val="none" w:sz="0" w:space="0" w:color="auto"/>
          </w:divBdr>
        </w:div>
        <w:div w:id="722144232">
          <w:marLeft w:val="0"/>
          <w:marRight w:val="0"/>
          <w:marTop w:val="121"/>
          <w:marBottom w:val="0"/>
          <w:divBdr>
            <w:top w:val="none" w:sz="0" w:space="0" w:color="auto"/>
            <w:left w:val="none" w:sz="0" w:space="0" w:color="auto"/>
            <w:bottom w:val="none" w:sz="0" w:space="0" w:color="auto"/>
            <w:right w:val="none" w:sz="0" w:space="0" w:color="auto"/>
          </w:divBdr>
        </w:div>
        <w:div w:id="1110314511">
          <w:marLeft w:val="0"/>
          <w:marRight w:val="0"/>
          <w:marTop w:val="121"/>
          <w:marBottom w:val="0"/>
          <w:divBdr>
            <w:top w:val="none" w:sz="0" w:space="0" w:color="auto"/>
            <w:left w:val="none" w:sz="0" w:space="0" w:color="auto"/>
            <w:bottom w:val="none" w:sz="0" w:space="0" w:color="auto"/>
            <w:right w:val="none" w:sz="0" w:space="0" w:color="auto"/>
          </w:divBdr>
        </w:div>
        <w:div w:id="1371229024">
          <w:marLeft w:val="0"/>
          <w:marRight w:val="0"/>
          <w:marTop w:val="121"/>
          <w:marBottom w:val="0"/>
          <w:divBdr>
            <w:top w:val="none" w:sz="0" w:space="0" w:color="auto"/>
            <w:left w:val="none" w:sz="0" w:space="0" w:color="auto"/>
            <w:bottom w:val="none" w:sz="0" w:space="0" w:color="auto"/>
            <w:right w:val="none" w:sz="0" w:space="0" w:color="auto"/>
          </w:divBdr>
        </w:div>
        <w:div w:id="1354116799">
          <w:marLeft w:val="0"/>
          <w:marRight w:val="0"/>
          <w:marTop w:val="0"/>
          <w:marBottom w:val="0"/>
          <w:divBdr>
            <w:top w:val="none" w:sz="0" w:space="0" w:color="auto"/>
            <w:left w:val="none" w:sz="0" w:space="0" w:color="auto"/>
            <w:bottom w:val="none" w:sz="0" w:space="0" w:color="auto"/>
            <w:right w:val="none" w:sz="0" w:space="0" w:color="auto"/>
          </w:divBdr>
        </w:div>
        <w:div w:id="1517040009">
          <w:marLeft w:val="0"/>
          <w:marRight w:val="0"/>
          <w:marTop w:val="121"/>
          <w:marBottom w:val="0"/>
          <w:divBdr>
            <w:top w:val="none" w:sz="0" w:space="0" w:color="auto"/>
            <w:left w:val="none" w:sz="0" w:space="0" w:color="auto"/>
            <w:bottom w:val="none" w:sz="0" w:space="0" w:color="auto"/>
            <w:right w:val="none" w:sz="0" w:space="0" w:color="auto"/>
          </w:divBdr>
        </w:div>
        <w:div w:id="1507088859">
          <w:marLeft w:val="0"/>
          <w:marRight w:val="0"/>
          <w:marTop w:val="121"/>
          <w:marBottom w:val="0"/>
          <w:divBdr>
            <w:top w:val="none" w:sz="0" w:space="0" w:color="auto"/>
            <w:left w:val="none" w:sz="0" w:space="0" w:color="auto"/>
            <w:bottom w:val="none" w:sz="0" w:space="0" w:color="auto"/>
            <w:right w:val="none" w:sz="0" w:space="0" w:color="auto"/>
          </w:divBdr>
        </w:div>
        <w:div w:id="1461919433">
          <w:marLeft w:val="0"/>
          <w:marRight w:val="0"/>
          <w:marTop w:val="0"/>
          <w:marBottom w:val="0"/>
          <w:divBdr>
            <w:top w:val="none" w:sz="0" w:space="0" w:color="auto"/>
            <w:left w:val="none" w:sz="0" w:space="0" w:color="auto"/>
            <w:bottom w:val="none" w:sz="0" w:space="0" w:color="auto"/>
            <w:right w:val="none" w:sz="0" w:space="0" w:color="auto"/>
          </w:divBdr>
        </w:div>
        <w:div w:id="384960462">
          <w:marLeft w:val="0"/>
          <w:marRight w:val="0"/>
          <w:marTop w:val="121"/>
          <w:marBottom w:val="0"/>
          <w:divBdr>
            <w:top w:val="none" w:sz="0" w:space="0" w:color="auto"/>
            <w:left w:val="none" w:sz="0" w:space="0" w:color="auto"/>
            <w:bottom w:val="none" w:sz="0" w:space="0" w:color="auto"/>
            <w:right w:val="none" w:sz="0" w:space="0" w:color="auto"/>
          </w:divBdr>
        </w:div>
        <w:div w:id="1817912407">
          <w:marLeft w:val="0"/>
          <w:marRight w:val="0"/>
          <w:marTop w:val="0"/>
          <w:marBottom w:val="0"/>
          <w:divBdr>
            <w:top w:val="none" w:sz="0" w:space="0" w:color="auto"/>
            <w:left w:val="none" w:sz="0" w:space="0" w:color="auto"/>
            <w:bottom w:val="none" w:sz="0" w:space="0" w:color="auto"/>
            <w:right w:val="none" w:sz="0" w:space="0" w:color="auto"/>
          </w:divBdr>
        </w:div>
        <w:div w:id="605236119">
          <w:marLeft w:val="0"/>
          <w:marRight w:val="0"/>
          <w:marTop w:val="121"/>
          <w:marBottom w:val="0"/>
          <w:divBdr>
            <w:top w:val="none" w:sz="0" w:space="0" w:color="auto"/>
            <w:left w:val="none" w:sz="0" w:space="0" w:color="auto"/>
            <w:bottom w:val="none" w:sz="0" w:space="0" w:color="auto"/>
            <w:right w:val="none" w:sz="0" w:space="0" w:color="auto"/>
          </w:divBdr>
        </w:div>
        <w:div w:id="1704555322">
          <w:marLeft w:val="0"/>
          <w:marRight w:val="0"/>
          <w:marTop w:val="0"/>
          <w:marBottom w:val="0"/>
          <w:divBdr>
            <w:top w:val="none" w:sz="0" w:space="0" w:color="auto"/>
            <w:left w:val="none" w:sz="0" w:space="0" w:color="auto"/>
            <w:bottom w:val="none" w:sz="0" w:space="0" w:color="auto"/>
            <w:right w:val="none" w:sz="0" w:space="0" w:color="auto"/>
          </w:divBdr>
        </w:div>
        <w:div w:id="785733116">
          <w:marLeft w:val="0"/>
          <w:marRight w:val="0"/>
          <w:marTop w:val="121"/>
          <w:marBottom w:val="0"/>
          <w:divBdr>
            <w:top w:val="none" w:sz="0" w:space="0" w:color="auto"/>
            <w:left w:val="none" w:sz="0" w:space="0" w:color="auto"/>
            <w:bottom w:val="none" w:sz="0" w:space="0" w:color="auto"/>
            <w:right w:val="none" w:sz="0" w:space="0" w:color="auto"/>
          </w:divBdr>
        </w:div>
        <w:div w:id="907805033">
          <w:marLeft w:val="0"/>
          <w:marRight w:val="0"/>
          <w:marTop w:val="121"/>
          <w:marBottom w:val="0"/>
          <w:divBdr>
            <w:top w:val="none" w:sz="0" w:space="0" w:color="auto"/>
            <w:left w:val="none" w:sz="0" w:space="0" w:color="auto"/>
            <w:bottom w:val="none" w:sz="0" w:space="0" w:color="auto"/>
            <w:right w:val="none" w:sz="0" w:space="0" w:color="auto"/>
          </w:divBdr>
        </w:div>
        <w:div w:id="671185322">
          <w:marLeft w:val="0"/>
          <w:marRight w:val="0"/>
          <w:marTop w:val="121"/>
          <w:marBottom w:val="0"/>
          <w:divBdr>
            <w:top w:val="none" w:sz="0" w:space="0" w:color="auto"/>
            <w:left w:val="none" w:sz="0" w:space="0" w:color="auto"/>
            <w:bottom w:val="none" w:sz="0" w:space="0" w:color="auto"/>
            <w:right w:val="none" w:sz="0" w:space="0" w:color="auto"/>
          </w:divBdr>
        </w:div>
        <w:div w:id="581836072">
          <w:marLeft w:val="0"/>
          <w:marRight w:val="0"/>
          <w:marTop w:val="0"/>
          <w:marBottom w:val="0"/>
          <w:divBdr>
            <w:top w:val="none" w:sz="0" w:space="0" w:color="auto"/>
            <w:left w:val="none" w:sz="0" w:space="0" w:color="auto"/>
            <w:bottom w:val="none" w:sz="0" w:space="0" w:color="auto"/>
            <w:right w:val="none" w:sz="0" w:space="0" w:color="auto"/>
          </w:divBdr>
        </w:div>
        <w:div w:id="386029385">
          <w:marLeft w:val="0"/>
          <w:marRight w:val="0"/>
          <w:marTop w:val="121"/>
          <w:marBottom w:val="0"/>
          <w:divBdr>
            <w:top w:val="none" w:sz="0" w:space="0" w:color="auto"/>
            <w:left w:val="none" w:sz="0" w:space="0" w:color="auto"/>
            <w:bottom w:val="none" w:sz="0" w:space="0" w:color="auto"/>
            <w:right w:val="none" w:sz="0" w:space="0" w:color="auto"/>
          </w:divBdr>
        </w:div>
        <w:div w:id="768895833">
          <w:marLeft w:val="0"/>
          <w:marRight w:val="0"/>
          <w:marTop w:val="0"/>
          <w:marBottom w:val="0"/>
          <w:divBdr>
            <w:top w:val="none" w:sz="0" w:space="0" w:color="auto"/>
            <w:left w:val="none" w:sz="0" w:space="0" w:color="auto"/>
            <w:bottom w:val="none" w:sz="0" w:space="0" w:color="auto"/>
            <w:right w:val="none" w:sz="0" w:space="0" w:color="auto"/>
          </w:divBdr>
        </w:div>
        <w:div w:id="1719469394">
          <w:marLeft w:val="0"/>
          <w:marRight w:val="0"/>
          <w:marTop w:val="121"/>
          <w:marBottom w:val="0"/>
          <w:divBdr>
            <w:top w:val="none" w:sz="0" w:space="0" w:color="auto"/>
            <w:left w:val="none" w:sz="0" w:space="0" w:color="auto"/>
            <w:bottom w:val="none" w:sz="0" w:space="0" w:color="auto"/>
            <w:right w:val="none" w:sz="0" w:space="0" w:color="auto"/>
          </w:divBdr>
        </w:div>
        <w:div w:id="647133482">
          <w:marLeft w:val="0"/>
          <w:marRight w:val="0"/>
          <w:marTop w:val="0"/>
          <w:marBottom w:val="0"/>
          <w:divBdr>
            <w:top w:val="none" w:sz="0" w:space="0" w:color="auto"/>
            <w:left w:val="none" w:sz="0" w:space="0" w:color="auto"/>
            <w:bottom w:val="none" w:sz="0" w:space="0" w:color="auto"/>
            <w:right w:val="none" w:sz="0" w:space="0" w:color="auto"/>
          </w:divBdr>
        </w:div>
        <w:div w:id="1554776225">
          <w:marLeft w:val="0"/>
          <w:marRight w:val="0"/>
          <w:marTop w:val="121"/>
          <w:marBottom w:val="0"/>
          <w:divBdr>
            <w:top w:val="none" w:sz="0" w:space="0" w:color="auto"/>
            <w:left w:val="none" w:sz="0" w:space="0" w:color="auto"/>
            <w:bottom w:val="none" w:sz="0" w:space="0" w:color="auto"/>
            <w:right w:val="none" w:sz="0" w:space="0" w:color="auto"/>
          </w:divBdr>
        </w:div>
        <w:div w:id="559243113">
          <w:marLeft w:val="0"/>
          <w:marRight w:val="0"/>
          <w:marTop w:val="0"/>
          <w:marBottom w:val="0"/>
          <w:divBdr>
            <w:top w:val="none" w:sz="0" w:space="0" w:color="auto"/>
            <w:left w:val="none" w:sz="0" w:space="0" w:color="auto"/>
            <w:bottom w:val="none" w:sz="0" w:space="0" w:color="auto"/>
            <w:right w:val="none" w:sz="0" w:space="0" w:color="auto"/>
          </w:divBdr>
        </w:div>
        <w:div w:id="1493179101">
          <w:marLeft w:val="0"/>
          <w:marRight w:val="0"/>
          <w:marTop w:val="121"/>
          <w:marBottom w:val="0"/>
          <w:divBdr>
            <w:top w:val="none" w:sz="0" w:space="0" w:color="auto"/>
            <w:left w:val="none" w:sz="0" w:space="0" w:color="auto"/>
            <w:bottom w:val="none" w:sz="0" w:space="0" w:color="auto"/>
            <w:right w:val="none" w:sz="0" w:space="0" w:color="auto"/>
          </w:divBdr>
        </w:div>
        <w:div w:id="745423900">
          <w:marLeft w:val="0"/>
          <w:marRight w:val="0"/>
          <w:marTop w:val="121"/>
          <w:marBottom w:val="0"/>
          <w:divBdr>
            <w:top w:val="none" w:sz="0" w:space="0" w:color="auto"/>
            <w:left w:val="none" w:sz="0" w:space="0" w:color="auto"/>
            <w:bottom w:val="none" w:sz="0" w:space="0" w:color="auto"/>
            <w:right w:val="none" w:sz="0" w:space="0" w:color="auto"/>
          </w:divBdr>
        </w:div>
        <w:div w:id="2087679535">
          <w:marLeft w:val="0"/>
          <w:marRight w:val="0"/>
          <w:marTop w:val="121"/>
          <w:marBottom w:val="0"/>
          <w:divBdr>
            <w:top w:val="none" w:sz="0" w:space="0" w:color="auto"/>
            <w:left w:val="none" w:sz="0" w:space="0" w:color="auto"/>
            <w:bottom w:val="none" w:sz="0" w:space="0" w:color="auto"/>
            <w:right w:val="none" w:sz="0" w:space="0" w:color="auto"/>
          </w:divBdr>
        </w:div>
        <w:div w:id="176773687">
          <w:marLeft w:val="0"/>
          <w:marRight w:val="0"/>
          <w:marTop w:val="0"/>
          <w:marBottom w:val="0"/>
          <w:divBdr>
            <w:top w:val="none" w:sz="0" w:space="0" w:color="auto"/>
            <w:left w:val="none" w:sz="0" w:space="0" w:color="auto"/>
            <w:bottom w:val="none" w:sz="0" w:space="0" w:color="auto"/>
            <w:right w:val="none" w:sz="0" w:space="0" w:color="auto"/>
          </w:divBdr>
        </w:div>
        <w:div w:id="373190736">
          <w:marLeft w:val="0"/>
          <w:marRight w:val="0"/>
          <w:marTop w:val="121"/>
          <w:marBottom w:val="0"/>
          <w:divBdr>
            <w:top w:val="none" w:sz="0" w:space="0" w:color="auto"/>
            <w:left w:val="none" w:sz="0" w:space="0" w:color="auto"/>
            <w:bottom w:val="none" w:sz="0" w:space="0" w:color="auto"/>
            <w:right w:val="none" w:sz="0" w:space="0" w:color="auto"/>
          </w:divBdr>
        </w:div>
        <w:div w:id="1568999727">
          <w:marLeft w:val="0"/>
          <w:marRight w:val="0"/>
          <w:marTop w:val="0"/>
          <w:marBottom w:val="0"/>
          <w:divBdr>
            <w:top w:val="none" w:sz="0" w:space="0" w:color="auto"/>
            <w:left w:val="none" w:sz="0" w:space="0" w:color="auto"/>
            <w:bottom w:val="none" w:sz="0" w:space="0" w:color="auto"/>
            <w:right w:val="none" w:sz="0" w:space="0" w:color="auto"/>
          </w:divBdr>
        </w:div>
        <w:div w:id="1518737925">
          <w:marLeft w:val="0"/>
          <w:marRight w:val="0"/>
          <w:marTop w:val="121"/>
          <w:marBottom w:val="0"/>
          <w:divBdr>
            <w:top w:val="none" w:sz="0" w:space="0" w:color="auto"/>
            <w:left w:val="none" w:sz="0" w:space="0" w:color="auto"/>
            <w:bottom w:val="none" w:sz="0" w:space="0" w:color="auto"/>
            <w:right w:val="none" w:sz="0" w:space="0" w:color="auto"/>
          </w:divBdr>
        </w:div>
        <w:div w:id="1408921730">
          <w:marLeft w:val="0"/>
          <w:marRight w:val="0"/>
          <w:marTop w:val="0"/>
          <w:marBottom w:val="0"/>
          <w:divBdr>
            <w:top w:val="none" w:sz="0" w:space="0" w:color="auto"/>
            <w:left w:val="none" w:sz="0" w:space="0" w:color="auto"/>
            <w:bottom w:val="none" w:sz="0" w:space="0" w:color="auto"/>
            <w:right w:val="none" w:sz="0" w:space="0" w:color="auto"/>
          </w:divBdr>
        </w:div>
        <w:div w:id="1290479240">
          <w:marLeft w:val="0"/>
          <w:marRight w:val="0"/>
          <w:marTop w:val="0"/>
          <w:marBottom w:val="0"/>
          <w:divBdr>
            <w:top w:val="none" w:sz="0" w:space="0" w:color="auto"/>
            <w:left w:val="none" w:sz="0" w:space="0" w:color="auto"/>
            <w:bottom w:val="none" w:sz="0" w:space="0" w:color="auto"/>
            <w:right w:val="none" w:sz="0" w:space="0" w:color="auto"/>
          </w:divBdr>
        </w:div>
        <w:div w:id="1263301255">
          <w:marLeft w:val="0"/>
          <w:marRight w:val="0"/>
          <w:marTop w:val="121"/>
          <w:marBottom w:val="0"/>
          <w:divBdr>
            <w:top w:val="none" w:sz="0" w:space="0" w:color="auto"/>
            <w:left w:val="none" w:sz="0" w:space="0" w:color="auto"/>
            <w:bottom w:val="none" w:sz="0" w:space="0" w:color="auto"/>
            <w:right w:val="none" w:sz="0" w:space="0" w:color="auto"/>
          </w:divBdr>
        </w:div>
        <w:div w:id="1570965368">
          <w:marLeft w:val="0"/>
          <w:marRight w:val="0"/>
          <w:marTop w:val="121"/>
          <w:marBottom w:val="0"/>
          <w:divBdr>
            <w:top w:val="none" w:sz="0" w:space="0" w:color="auto"/>
            <w:left w:val="none" w:sz="0" w:space="0" w:color="auto"/>
            <w:bottom w:val="none" w:sz="0" w:space="0" w:color="auto"/>
            <w:right w:val="none" w:sz="0" w:space="0" w:color="auto"/>
          </w:divBdr>
        </w:div>
        <w:div w:id="465777865">
          <w:marLeft w:val="0"/>
          <w:marRight w:val="0"/>
          <w:marTop w:val="0"/>
          <w:marBottom w:val="0"/>
          <w:divBdr>
            <w:top w:val="none" w:sz="0" w:space="0" w:color="auto"/>
            <w:left w:val="none" w:sz="0" w:space="0" w:color="auto"/>
            <w:bottom w:val="none" w:sz="0" w:space="0" w:color="auto"/>
            <w:right w:val="none" w:sz="0" w:space="0" w:color="auto"/>
          </w:divBdr>
        </w:div>
        <w:div w:id="685787940">
          <w:marLeft w:val="0"/>
          <w:marRight w:val="0"/>
          <w:marTop w:val="121"/>
          <w:marBottom w:val="0"/>
          <w:divBdr>
            <w:top w:val="none" w:sz="0" w:space="0" w:color="auto"/>
            <w:left w:val="none" w:sz="0" w:space="0" w:color="auto"/>
            <w:bottom w:val="none" w:sz="0" w:space="0" w:color="auto"/>
            <w:right w:val="none" w:sz="0" w:space="0" w:color="auto"/>
          </w:divBdr>
        </w:div>
        <w:div w:id="1292594390">
          <w:marLeft w:val="0"/>
          <w:marRight w:val="0"/>
          <w:marTop w:val="0"/>
          <w:marBottom w:val="0"/>
          <w:divBdr>
            <w:top w:val="none" w:sz="0" w:space="0" w:color="auto"/>
            <w:left w:val="none" w:sz="0" w:space="0" w:color="auto"/>
            <w:bottom w:val="none" w:sz="0" w:space="0" w:color="auto"/>
            <w:right w:val="none" w:sz="0" w:space="0" w:color="auto"/>
          </w:divBdr>
        </w:div>
        <w:div w:id="1730761482">
          <w:marLeft w:val="0"/>
          <w:marRight w:val="0"/>
          <w:marTop w:val="0"/>
          <w:marBottom w:val="0"/>
          <w:divBdr>
            <w:top w:val="none" w:sz="0" w:space="0" w:color="auto"/>
            <w:left w:val="none" w:sz="0" w:space="0" w:color="auto"/>
            <w:bottom w:val="none" w:sz="0" w:space="0" w:color="auto"/>
            <w:right w:val="none" w:sz="0" w:space="0" w:color="auto"/>
          </w:divBdr>
        </w:div>
        <w:div w:id="876744002">
          <w:marLeft w:val="0"/>
          <w:marRight w:val="0"/>
          <w:marTop w:val="0"/>
          <w:marBottom w:val="0"/>
          <w:divBdr>
            <w:top w:val="none" w:sz="0" w:space="0" w:color="auto"/>
            <w:left w:val="none" w:sz="0" w:space="0" w:color="auto"/>
            <w:bottom w:val="none" w:sz="0" w:space="0" w:color="auto"/>
            <w:right w:val="none" w:sz="0" w:space="0" w:color="auto"/>
          </w:divBdr>
        </w:div>
        <w:div w:id="993874923">
          <w:marLeft w:val="0"/>
          <w:marRight w:val="0"/>
          <w:marTop w:val="0"/>
          <w:marBottom w:val="0"/>
          <w:divBdr>
            <w:top w:val="none" w:sz="0" w:space="0" w:color="auto"/>
            <w:left w:val="none" w:sz="0" w:space="0" w:color="auto"/>
            <w:bottom w:val="none" w:sz="0" w:space="0" w:color="auto"/>
            <w:right w:val="none" w:sz="0" w:space="0" w:color="auto"/>
          </w:divBdr>
        </w:div>
        <w:div w:id="2052030163">
          <w:marLeft w:val="0"/>
          <w:marRight w:val="0"/>
          <w:marTop w:val="121"/>
          <w:marBottom w:val="0"/>
          <w:divBdr>
            <w:top w:val="none" w:sz="0" w:space="0" w:color="auto"/>
            <w:left w:val="none" w:sz="0" w:space="0" w:color="auto"/>
            <w:bottom w:val="none" w:sz="0" w:space="0" w:color="auto"/>
            <w:right w:val="none" w:sz="0" w:space="0" w:color="auto"/>
          </w:divBdr>
        </w:div>
        <w:div w:id="496385256">
          <w:marLeft w:val="0"/>
          <w:marRight w:val="0"/>
          <w:marTop w:val="121"/>
          <w:marBottom w:val="0"/>
          <w:divBdr>
            <w:top w:val="none" w:sz="0" w:space="0" w:color="auto"/>
            <w:left w:val="none" w:sz="0" w:space="0" w:color="auto"/>
            <w:bottom w:val="none" w:sz="0" w:space="0" w:color="auto"/>
            <w:right w:val="none" w:sz="0" w:space="0" w:color="auto"/>
          </w:divBdr>
        </w:div>
        <w:div w:id="490756947">
          <w:marLeft w:val="0"/>
          <w:marRight w:val="0"/>
          <w:marTop w:val="121"/>
          <w:marBottom w:val="0"/>
          <w:divBdr>
            <w:top w:val="none" w:sz="0" w:space="0" w:color="auto"/>
            <w:left w:val="none" w:sz="0" w:space="0" w:color="auto"/>
            <w:bottom w:val="none" w:sz="0" w:space="0" w:color="auto"/>
            <w:right w:val="none" w:sz="0" w:space="0" w:color="auto"/>
          </w:divBdr>
        </w:div>
        <w:div w:id="285281730">
          <w:marLeft w:val="0"/>
          <w:marRight w:val="0"/>
          <w:marTop w:val="121"/>
          <w:marBottom w:val="0"/>
          <w:divBdr>
            <w:top w:val="none" w:sz="0" w:space="0" w:color="auto"/>
            <w:left w:val="none" w:sz="0" w:space="0" w:color="auto"/>
            <w:bottom w:val="none" w:sz="0" w:space="0" w:color="auto"/>
            <w:right w:val="none" w:sz="0" w:space="0" w:color="auto"/>
          </w:divBdr>
        </w:div>
        <w:div w:id="1750078891">
          <w:marLeft w:val="0"/>
          <w:marRight w:val="0"/>
          <w:marTop w:val="121"/>
          <w:marBottom w:val="0"/>
          <w:divBdr>
            <w:top w:val="none" w:sz="0" w:space="0" w:color="auto"/>
            <w:left w:val="none" w:sz="0" w:space="0" w:color="auto"/>
            <w:bottom w:val="none" w:sz="0" w:space="0" w:color="auto"/>
            <w:right w:val="none" w:sz="0" w:space="0" w:color="auto"/>
          </w:divBdr>
        </w:div>
        <w:div w:id="1094940968">
          <w:marLeft w:val="0"/>
          <w:marRight w:val="0"/>
          <w:marTop w:val="121"/>
          <w:marBottom w:val="0"/>
          <w:divBdr>
            <w:top w:val="none" w:sz="0" w:space="0" w:color="auto"/>
            <w:left w:val="none" w:sz="0" w:space="0" w:color="auto"/>
            <w:bottom w:val="none" w:sz="0" w:space="0" w:color="auto"/>
            <w:right w:val="none" w:sz="0" w:space="0" w:color="auto"/>
          </w:divBdr>
        </w:div>
        <w:div w:id="344791251">
          <w:marLeft w:val="0"/>
          <w:marRight w:val="0"/>
          <w:marTop w:val="121"/>
          <w:marBottom w:val="0"/>
          <w:divBdr>
            <w:top w:val="none" w:sz="0" w:space="0" w:color="auto"/>
            <w:left w:val="none" w:sz="0" w:space="0" w:color="auto"/>
            <w:bottom w:val="none" w:sz="0" w:space="0" w:color="auto"/>
            <w:right w:val="none" w:sz="0" w:space="0" w:color="auto"/>
          </w:divBdr>
        </w:div>
        <w:div w:id="1626036300">
          <w:marLeft w:val="0"/>
          <w:marRight w:val="0"/>
          <w:marTop w:val="0"/>
          <w:marBottom w:val="0"/>
          <w:divBdr>
            <w:top w:val="none" w:sz="0" w:space="0" w:color="auto"/>
            <w:left w:val="none" w:sz="0" w:space="0" w:color="auto"/>
            <w:bottom w:val="none" w:sz="0" w:space="0" w:color="auto"/>
            <w:right w:val="none" w:sz="0" w:space="0" w:color="auto"/>
          </w:divBdr>
        </w:div>
        <w:div w:id="252397520">
          <w:marLeft w:val="0"/>
          <w:marRight w:val="0"/>
          <w:marTop w:val="121"/>
          <w:marBottom w:val="0"/>
          <w:divBdr>
            <w:top w:val="none" w:sz="0" w:space="0" w:color="auto"/>
            <w:left w:val="none" w:sz="0" w:space="0" w:color="auto"/>
            <w:bottom w:val="none" w:sz="0" w:space="0" w:color="auto"/>
            <w:right w:val="none" w:sz="0" w:space="0" w:color="auto"/>
          </w:divBdr>
        </w:div>
        <w:div w:id="254242151">
          <w:marLeft w:val="0"/>
          <w:marRight w:val="0"/>
          <w:marTop w:val="121"/>
          <w:marBottom w:val="0"/>
          <w:divBdr>
            <w:top w:val="none" w:sz="0" w:space="0" w:color="auto"/>
            <w:left w:val="none" w:sz="0" w:space="0" w:color="auto"/>
            <w:bottom w:val="none" w:sz="0" w:space="0" w:color="auto"/>
            <w:right w:val="none" w:sz="0" w:space="0" w:color="auto"/>
          </w:divBdr>
        </w:div>
        <w:div w:id="782768899">
          <w:marLeft w:val="0"/>
          <w:marRight w:val="0"/>
          <w:marTop w:val="121"/>
          <w:marBottom w:val="0"/>
          <w:divBdr>
            <w:top w:val="none" w:sz="0" w:space="0" w:color="auto"/>
            <w:left w:val="none" w:sz="0" w:space="0" w:color="auto"/>
            <w:bottom w:val="none" w:sz="0" w:space="0" w:color="auto"/>
            <w:right w:val="none" w:sz="0" w:space="0" w:color="auto"/>
          </w:divBdr>
        </w:div>
        <w:div w:id="1199471667">
          <w:marLeft w:val="0"/>
          <w:marRight w:val="0"/>
          <w:marTop w:val="121"/>
          <w:marBottom w:val="0"/>
          <w:divBdr>
            <w:top w:val="none" w:sz="0" w:space="0" w:color="auto"/>
            <w:left w:val="none" w:sz="0" w:space="0" w:color="auto"/>
            <w:bottom w:val="none" w:sz="0" w:space="0" w:color="auto"/>
            <w:right w:val="none" w:sz="0" w:space="0" w:color="auto"/>
          </w:divBdr>
        </w:div>
        <w:div w:id="1813327060">
          <w:marLeft w:val="0"/>
          <w:marRight w:val="0"/>
          <w:marTop w:val="121"/>
          <w:marBottom w:val="0"/>
          <w:divBdr>
            <w:top w:val="none" w:sz="0" w:space="0" w:color="auto"/>
            <w:left w:val="none" w:sz="0" w:space="0" w:color="auto"/>
            <w:bottom w:val="none" w:sz="0" w:space="0" w:color="auto"/>
            <w:right w:val="none" w:sz="0" w:space="0" w:color="auto"/>
          </w:divBdr>
        </w:div>
        <w:div w:id="1746996414">
          <w:marLeft w:val="0"/>
          <w:marRight w:val="0"/>
          <w:marTop w:val="121"/>
          <w:marBottom w:val="0"/>
          <w:divBdr>
            <w:top w:val="none" w:sz="0" w:space="0" w:color="auto"/>
            <w:left w:val="none" w:sz="0" w:space="0" w:color="auto"/>
            <w:bottom w:val="none" w:sz="0" w:space="0" w:color="auto"/>
            <w:right w:val="none" w:sz="0" w:space="0" w:color="auto"/>
          </w:divBdr>
        </w:div>
        <w:div w:id="1708529544">
          <w:marLeft w:val="0"/>
          <w:marRight w:val="0"/>
          <w:marTop w:val="121"/>
          <w:marBottom w:val="0"/>
          <w:divBdr>
            <w:top w:val="none" w:sz="0" w:space="0" w:color="auto"/>
            <w:left w:val="none" w:sz="0" w:space="0" w:color="auto"/>
            <w:bottom w:val="none" w:sz="0" w:space="0" w:color="auto"/>
            <w:right w:val="none" w:sz="0" w:space="0" w:color="auto"/>
          </w:divBdr>
        </w:div>
        <w:div w:id="1530875877">
          <w:marLeft w:val="0"/>
          <w:marRight w:val="0"/>
          <w:marTop w:val="0"/>
          <w:marBottom w:val="0"/>
          <w:divBdr>
            <w:top w:val="none" w:sz="0" w:space="0" w:color="auto"/>
            <w:left w:val="none" w:sz="0" w:space="0" w:color="auto"/>
            <w:bottom w:val="none" w:sz="0" w:space="0" w:color="auto"/>
            <w:right w:val="none" w:sz="0" w:space="0" w:color="auto"/>
          </w:divBdr>
        </w:div>
        <w:div w:id="533661066">
          <w:marLeft w:val="0"/>
          <w:marRight w:val="0"/>
          <w:marTop w:val="121"/>
          <w:marBottom w:val="0"/>
          <w:divBdr>
            <w:top w:val="none" w:sz="0" w:space="0" w:color="auto"/>
            <w:left w:val="none" w:sz="0" w:space="0" w:color="auto"/>
            <w:bottom w:val="none" w:sz="0" w:space="0" w:color="auto"/>
            <w:right w:val="none" w:sz="0" w:space="0" w:color="auto"/>
          </w:divBdr>
        </w:div>
        <w:div w:id="150223139">
          <w:marLeft w:val="0"/>
          <w:marRight w:val="0"/>
          <w:marTop w:val="121"/>
          <w:marBottom w:val="0"/>
          <w:divBdr>
            <w:top w:val="none" w:sz="0" w:space="0" w:color="auto"/>
            <w:left w:val="none" w:sz="0" w:space="0" w:color="auto"/>
            <w:bottom w:val="none" w:sz="0" w:space="0" w:color="auto"/>
            <w:right w:val="none" w:sz="0" w:space="0" w:color="auto"/>
          </w:divBdr>
        </w:div>
        <w:div w:id="114836094">
          <w:marLeft w:val="0"/>
          <w:marRight w:val="0"/>
          <w:marTop w:val="121"/>
          <w:marBottom w:val="0"/>
          <w:divBdr>
            <w:top w:val="none" w:sz="0" w:space="0" w:color="auto"/>
            <w:left w:val="none" w:sz="0" w:space="0" w:color="auto"/>
            <w:bottom w:val="none" w:sz="0" w:space="0" w:color="auto"/>
            <w:right w:val="none" w:sz="0" w:space="0" w:color="auto"/>
          </w:divBdr>
        </w:div>
        <w:div w:id="1972785623">
          <w:marLeft w:val="0"/>
          <w:marRight w:val="0"/>
          <w:marTop w:val="0"/>
          <w:marBottom w:val="0"/>
          <w:divBdr>
            <w:top w:val="none" w:sz="0" w:space="0" w:color="auto"/>
            <w:left w:val="none" w:sz="0" w:space="0" w:color="auto"/>
            <w:bottom w:val="none" w:sz="0" w:space="0" w:color="auto"/>
            <w:right w:val="none" w:sz="0" w:space="0" w:color="auto"/>
          </w:divBdr>
        </w:div>
        <w:div w:id="1131367737">
          <w:marLeft w:val="0"/>
          <w:marRight w:val="0"/>
          <w:marTop w:val="0"/>
          <w:marBottom w:val="192"/>
          <w:divBdr>
            <w:top w:val="none" w:sz="0" w:space="0" w:color="auto"/>
            <w:left w:val="none" w:sz="0" w:space="0" w:color="auto"/>
            <w:bottom w:val="none" w:sz="0" w:space="0" w:color="auto"/>
            <w:right w:val="none" w:sz="0" w:space="0" w:color="auto"/>
          </w:divBdr>
        </w:div>
        <w:div w:id="802500328">
          <w:marLeft w:val="0"/>
          <w:marRight w:val="0"/>
          <w:marTop w:val="121"/>
          <w:marBottom w:val="0"/>
          <w:divBdr>
            <w:top w:val="none" w:sz="0" w:space="0" w:color="auto"/>
            <w:left w:val="none" w:sz="0" w:space="0" w:color="auto"/>
            <w:bottom w:val="none" w:sz="0" w:space="0" w:color="auto"/>
            <w:right w:val="none" w:sz="0" w:space="0" w:color="auto"/>
          </w:divBdr>
        </w:div>
        <w:div w:id="81879517">
          <w:marLeft w:val="0"/>
          <w:marRight w:val="0"/>
          <w:marTop w:val="121"/>
          <w:marBottom w:val="0"/>
          <w:divBdr>
            <w:top w:val="none" w:sz="0" w:space="0" w:color="auto"/>
            <w:left w:val="none" w:sz="0" w:space="0" w:color="auto"/>
            <w:bottom w:val="none" w:sz="0" w:space="0" w:color="auto"/>
            <w:right w:val="none" w:sz="0" w:space="0" w:color="auto"/>
          </w:divBdr>
        </w:div>
        <w:div w:id="22563163">
          <w:marLeft w:val="0"/>
          <w:marRight w:val="0"/>
          <w:marTop w:val="121"/>
          <w:marBottom w:val="0"/>
          <w:divBdr>
            <w:top w:val="none" w:sz="0" w:space="0" w:color="auto"/>
            <w:left w:val="none" w:sz="0" w:space="0" w:color="auto"/>
            <w:bottom w:val="none" w:sz="0" w:space="0" w:color="auto"/>
            <w:right w:val="none" w:sz="0" w:space="0" w:color="auto"/>
          </w:divBdr>
        </w:div>
        <w:div w:id="1131172939">
          <w:marLeft w:val="0"/>
          <w:marRight w:val="0"/>
          <w:marTop w:val="0"/>
          <w:marBottom w:val="192"/>
          <w:divBdr>
            <w:top w:val="none" w:sz="0" w:space="0" w:color="auto"/>
            <w:left w:val="none" w:sz="0" w:space="0" w:color="auto"/>
            <w:bottom w:val="none" w:sz="0" w:space="0" w:color="auto"/>
            <w:right w:val="none" w:sz="0" w:space="0" w:color="auto"/>
          </w:divBdr>
        </w:div>
        <w:div w:id="1408916721">
          <w:marLeft w:val="0"/>
          <w:marRight w:val="0"/>
          <w:marTop w:val="121"/>
          <w:marBottom w:val="0"/>
          <w:divBdr>
            <w:top w:val="none" w:sz="0" w:space="0" w:color="auto"/>
            <w:left w:val="none" w:sz="0" w:space="0" w:color="auto"/>
            <w:bottom w:val="none" w:sz="0" w:space="0" w:color="auto"/>
            <w:right w:val="none" w:sz="0" w:space="0" w:color="auto"/>
          </w:divBdr>
        </w:div>
        <w:div w:id="604459165">
          <w:marLeft w:val="0"/>
          <w:marRight w:val="0"/>
          <w:marTop w:val="121"/>
          <w:marBottom w:val="0"/>
          <w:divBdr>
            <w:top w:val="none" w:sz="0" w:space="0" w:color="auto"/>
            <w:left w:val="none" w:sz="0" w:space="0" w:color="auto"/>
            <w:bottom w:val="none" w:sz="0" w:space="0" w:color="auto"/>
            <w:right w:val="none" w:sz="0" w:space="0" w:color="auto"/>
          </w:divBdr>
        </w:div>
        <w:div w:id="688068406">
          <w:marLeft w:val="0"/>
          <w:marRight w:val="0"/>
          <w:marTop w:val="121"/>
          <w:marBottom w:val="0"/>
          <w:divBdr>
            <w:top w:val="none" w:sz="0" w:space="0" w:color="auto"/>
            <w:left w:val="none" w:sz="0" w:space="0" w:color="auto"/>
            <w:bottom w:val="none" w:sz="0" w:space="0" w:color="auto"/>
            <w:right w:val="none" w:sz="0" w:space="0" w:color="auto"/>
          </w:divBdr>
        </w:div>
        <w:div w:id="2120684037">
          <w:marLeft w:val="0"/>
          <w:marRight w:val="0"/>
          <w:marTop w:val="0"/>
          <w:marBottom w:val="0"/>
          <w:divBdr>
            <w:top w:val="none" w:sz="0" w:space="0" w:color="auto"/>
            <w:left w:val="none" w:sz="0" w:space="0" w:color="auto"/>
            <w:bottom w:val="none" w:sz="0" w:space="0" w:color="auto"/>
            <w:right w:val="none" w:sz="0" w:space="0" w:color="auto"/>
          </w:divBdr>
        </w:div>
        <w:div w:id="1517424321">
          <w:marLeft w:val="0"/>
          <w:marRight w:val="0"/>
          <w:marTop w:val="121"/>
          <w:marBottom w:val="0"/>
          <w:divBdr>
            <w:top w:val="none" w:sz="0" w:space="0" w:color="auto"/>
            <w:left w:val="none" w:sz="0" w:space="0" w:color="auto"/>
            <w:bottom w:val="none" w:sz="0" w:space="0" w:color="auto"/>
            <w:right w:val="none" w:sz="0" w:space="0" w:color="auto"/>
          </w:divBdr>
        </w:div>
        <w:div w:id="538081288">
          <w:marLeft w:val="0"/>
          <w:marRight w:val="0"/>
          <w:marTop w:val="121"/>
          <w:marBottom w:val="0"/>
          <w:divBdr>
            <w:top w:val="none" w:sz="0" w:space="0" w:color="auto"/>
            <w:left w:val="none" w:sz="0" w:space="0" w:color="auto"/>
            <w:bottom w:val="none" w:sz="0" w:space="0" w:color="auto"/>
            <w:right w:val="none" w:sz="0" w:space="0" w:color="auto"/>
          </w:divBdr>
        </w:div>
        <w:div w:id="1873033699">
          <w:marLeft w:val="0"/>
          <w:marRight w:val="0"/>
          <w:marTop w:val="121"/>
          <w:marBottom w:val="0"/>
          <w:divBdr>
            <w:top w:val="none" w:sz="0" w:space="0" w:color="auto"/>
            <w:left w:val="none" w:sz="0" w:space="0" w:color="auto"/>
            <w:bottom w:val="none" w:sz="0" w:space="0" w:color="auto"/>
            <w:right w:val="none" w:sz="0" w:space="0" w:color="auto"/>
          </w:divBdr>
        </w:div>
        <w:div w:id="1636452615">
          <w:marLeft w:val="0"/>
          <w:marRight w:val="0"/>
          <w:marTop w:val="0"/>
          <w:marBottom w:val="0"/>
          <w:divBdr>
            <w:top w:val="none" w:sz="0" w:space="0" w:color="auto"/>
            <w:left w:val="none" w:sz="0" w:space="0" w:color="auto"/>
            <w:bottom w:val="none" w:sz="0" w:space="0" w:color="auto"/>
            <w:right w:val="none" w:sz="0" w:space="0" w:color="auto"/>
          </w:divBdr>
        </w:div>
        <w:div w:id="836382915">
          <w:marLeft w:val="0"/>
          <w:marRight w:val="0"/>
          <w:marTop w:val="121"/>
          <w:marBottom w:val="0"/>
          <w:divBdr>
            <w:top w:val="none" w:sz="0" w:space="0" w:color="auto"/>
            <w:left w:val="none" w:sz="0" w:space="0" w:color="auto"/>
            <w:bottom w:val="none" w:sz="0" w:space="0" w:color="auto"/>
            <w:right w:val="none" w:sz="0" w:space="0" w:color="auto"/>
          </w:divBdr>
        </w:div>
        <w:div w:id="1039428870">
          <w:marLeft w:val="0"/>
          <w:marRight w:val="0"/>
          <w:marTop w:val="121"/>
          <w:marBottom w:val="0"/>
          <w:divBdr>
            <w:top w:val="none" w:sz="0" w:space="0" w:color="auto"/>
            <w:left w:val="none" w:sz="0" w:space="0" w:color="auto"/>
            <w:bottom w:val="none" w:sz="0" w:space="0" w:color="auto"/>
            <w:right w:val="none" w:sz="0" w:space="0" w:color="auto"/>
          </w:divBdr>
        </w:div>
        <w:div w:id="781800837">
          <w:marLeft w:val="0"/>
          <w:marRight w:val="0"/>
          <w:marTop w:val="121"/>
          <w:marBottom w:val="0"/>
          <w:divBdr>
            <w:top w:val="none" w:sz="0" w:space="0" w:color="auto"/>
            <w:left w:val="none" w:sz="0" w:space="0" w:color="auto"/>
            <w:bottom w:val="none" w:sz="0" w:space="0" w:color="auto"/>
            <w:right w:val="none" w:sz="0" w:space="0" w:color="auto"/>
          </w:divBdr>
        </w:div>
        <w:div w:id="2102295918">
          <w:marLeft w:val="0"/>
          <w:marRight w:val="0"/>
          <w:marTop w:val="121"/>
          <w:marBottom w:val="0"/>
          <w:divBdr>
            <w:top w:val="none" w:sz="0" w:space="0" w:color="auto"/>
            <w:left w:val="none" w:sz="0" w:space="0" w:color="auto"/>
            <w:bottom w:val="none" w:sz="0" w:space="0" w:color="auto"/>
            <w:right w:val="none" w:sz="0" w:space="0" w:color="auto"/>
          </w:divBdr>
        </w:div>
        <w:div w:id="49308433">
          <w:marLeft w:val="0"/>
          <w:marRight w:val="0"/>
          <w:marTop w:val="121"/>
          <w:marBottom w:val="0"/>
          <w:divBdr>
            <w:top w:val="none" w:sz="0" w:space="0" w:color="auto"/>
            <w:left w:val="none" w:sz="0" w:space="0" w:color="auto"/>
            <w:bottom w:val="none" w:sz="0" w:space="0" w:color="auto"/>
            <w:right w:val="none" w:sz="0" w:space="0" w:color="auto"/>
          </w:divBdr>
        </w:div>
        <w:div w:id="388458912">
          <w:marLeft w:val="0"/>
          <w:marRight w:val="0"/>
          <w:marTop w:val="121"/>
          <w:marBottom w:val="0"/>
          <w:divBdr>
            <w:top w:val="none" w:sz="0" w:space="0" w:color="auto"/>
            <w:left w:val="none" w:sz="0" w:space="0" w:color="auto"/>
            <w:bottom w:val="none" w:sz="0" w:space="0" w:color="auto"/>
            <w:right w:val="none" w:sz="0" w:space="0" w:color="auto"/>
          </w:divBdr>
        </w:div>
        <w:div w:id="1215508290">
          <w:marLeft w:val="0"/>
          <w:marRight w:val="0"/>
          <w:marTop w:val="121"/>
          <w:marBottom w:val="0"/>
          <w:divBdr>
            <w:top w:val="none" w:sz="0" w:space="0" w:color="auto"/>
            <w:left w:val="none" w:sz="0" w:space="0" w:color="auto"/>
            <w:bottom w:val="none" w:sz="0" w:space="0" w:color="auto"/>
            <w:right w:val="none" w:sz="0" w:space="0" w:color="auto"/>
          </w:divBdr>
        </w:div>
        <w:div w:id="75329324">
          <w:marLeft w:val="0"/>
          <w:marRight w:val="0"/>
          <w:marTop w:val="0"/>
          <w:marBottom w:val="0"/>
          <w:divBdr>
            <w:top w:val="none" w:sz="0" w:space="0" w:color="auto"/>
            <w:left w:val="none" w:sz="0" w:space="0" w:color="auto"/>
            <w:bottom w:val="none" w:sz="0" w:space="0" w:color="auto"/>
            <w:right w:val="none" w:sz="0" w:space="0" w:color="auto"/>
          </w:divBdr>
        </w:div>
        <w:div w:id="108352523">
          <w:marLeft w:val="0"/>
          <w:marRight w:val="0"/>
          <w:marTop w:val="121"/>
          <w:marBottom w:val="0"/>
          <w:divBdr>
            <w:top w:val="none" w:sz="0" w:space="0" w:color="auto"/>
            <w:left w:val="none" w:sz="0" w:space="0" w:color="auto"/>
            <w:bottom w:val="none" w:sz="0" w:space="0" w:color="auto"/>
            <w:right w:val="none" w:sz="0" w:space="0" w:color="auto"/>
          </w:divBdr>
        </w:div>
        <w:div w:id="1540433741">
          <w:marLeft w:val="0"/>
          <w:marRight w:val="0"/>
          <w:marTop w:val="121"/>
          <w:marBottom w:val="0"/>
          <w:divBdr>
            <w:top w:val="none" w:sz="0" w:space="0" w:color="auto"/>
            <w:left w:val="none" w:sz="0" w:space="0" w:color="auto"/>
            <w:bottom w:val="none" w:sz="0" w:space="0" w:color="auto"/>
            <w:right w:val="none" w:sz="0" w:space="0" w:color="auto"/>
          </w:divBdr>
        </w:div>
        <w:div w:id="996305575">
          <w:marLeft w:val="0"/>
          <w:marRight w:val="0"/>
          <w:marTop w:val="121"/>
          <w:marBottom w:val="0"/>
          <w:divBdr>
            <w:top w:val="none" w:sz="0" w:space="0" w:color="auto"/>
            <w:left w:val="none" w:sz="0" w:space="0" w:color="auto"/>
            <w:bottom w:val="none" w:sz="0" w:space="0" w:color="auto"/>
            <w:right w:val="none" w:sz="0" w:space="0" w:color="auto"/>
          </w:divBdr>
        </w:div>
        <w:div w:id="562326665">
          <w:marLeft w:val="0"/>
          <w:marRight w:val="0"/>
          <w:marTop w:val="121"/>
          <w:marBottom w:val="0"/>
          <w:divBdr>
            <w:top w:val="none" w:sz="0" w:space="0" w:color="auto"/>
            <w:left w:val="none" w:sz="0" w:space="0" w:color="auto"/>
            <w:bottom w:val="none" w:sz="0" w:space="0" w:color="auto"/>
            <w:right w:val="none" w:sz="0" w:space="0" w:color="auto"/>
          </w:divBdr>
        </w:div>
        <w:div w:id="1999653765">
          <w:marLeft w:val="0"/>
          <w:marRight w:val="0"/>
          <w:marTop w:val="0"/>
          <w:marBottom w:val="0"/>
          <w:divBdr>
            <w:top w:val="none" w:sz="0" w:space="0" w:color="auto"/>
            <w:left w:val="none" w:sz="0" w:space="0" w:color="auto"/>
            <w:bottom w:val="none" w:sz="0" w:space="0" w:color="auto"/>
            <w:right w:val="none" w:sz="0" w:space="0" w:color="auto"/>
          </w:divBdr>
        </w:div>
        <w:div w:id="1000623520">
          <w:marLeft w:val="0"/>
          <w:marRight w:val="0"/>
          <w:marTop w:val="121"/>
          <w:marBottom w:val="0"/>
          <w:divBdr>
            <w:top w:val="none" w:sz="0" w:space="0" w:color="auto"/>
            <w:left w:val="none" w:sz="0" w:space="0" w:color="auto"/>
            <w:bottom w:val="none" w:sz="0" w:space="0" w:color="auto"/>
            <w:right w:val="none" w:sz="0" w:space="0" w:color="auto"/>
          </w:divBdr>
        </w:div>
        <w:div w:id="396249635">
          <w:marLeft w:val="0"/>
          <w:marRight w:val="0"/>
          <w:marTop w:val="121"/>
          <w:marBottom w:val="0"/>
          <w:divBdr>
            <w:top w:val="none" w:sz="0" w:space="0" w:color="auto"/>
            <w:left w:val="none" w:sz="0" w:space="0" w:color="auto"/>
            <w:bottom w:val="none" w:sz="0" w:space="0" w:color="auto"/>
            <w:right w:val="none" w:sz="0" w:space="0" w:color="auto"/>
          </w:divBdr>
        </w:div>
        <w:div w:id="1254633815">
          <w:marLeft w:val="0"/>
          <w:marRight w:val="0"/>
          <w:marTop w:val="121"/>
          <w:marBottom w:val="0"/>
          <w:divBdr>
            <w:top w:val="none" w:sz="0" w:space="0" w:color="auto"/>
            <w:left w:val="none" w:sz="0" w:space="0" w:color="auto"/>
            <w:bottom w:val="none" w:sz="0" w:space="0" w:color="auto"/>
            <w:right w:val="none" w:sz="0" w:space="0" w:color="auto"/>
          </w:divBdr>
        </w:div>
        <w:div w:id="2038003878">
          <w:marLeft w:val="0"/>
          <w:marRight w:val="0"/>
          <w:marTop w:val="121"/>
          <w:marBottom w:val="0"/>
          <w:divBdr>
            <w:top w:val="none" w:sz="0" w:space="0" w:color="auto"/>
            <w:left w:val="none" w:sz="0" w:space="0" w:color="auto"/>
            <w:bottom w:val="none" w:sz="0" w:space="0" w:color="auto"/>
            <w:right w:val="none" w:sz="0" w:space="0" w:color="auto"/>
          </w:divBdr>
        </w:div>
        <w:div w:id="625896838">
          <w:marLeft w:val="0"/>
          <w:marRight w:val="0"/>
          <w:marTop w:val="0"/>
          <w:marBottom w:val="0"/>
          <w:divBdr>
            <w:top w:val="none" w:sz="0" w:space="0" w:color="auto"/>
            <w:left w:val="none" w:sz="0" w:space="0" w:color="auto"/>
            <w:bottom w:val="none" w:sz="0" w:space="0" w:color="auto"/>
            <w:right w:val="none" w:sz="0" w:space="0" w:color="auto"/>
          </w:divBdr>
        </w:div>
        <w:div w:id="1190534149">
          <w:marLeft w:val="0"/>
          <w:marRight w:val="0"/>
          <w:marTop w:val="121"/>
          <w:marBottom w:val="0"/>
          <w:divBdr>
            <w:top w:val="none" w:sz="0" w:space="0" w:color="auto"/>
            <w:left w:val="none" w:sz="0" w:space="0" w:color="auto"/>
            <w:bottom w:val="none" w:sz="0" w:space="0" w:color="auto"/>
            <w:right w:val="none" w:sz="0" w:space="0" w:color="auto"/>
          </w:divBdr>
        </w:div>
        <w:div w:id="2071343912">
          <w:marLeft w:val="0"/>
          <w:marRight w:val="0"/>
          <w:marTop w:val="121"/>
          <w:marBottom w:val="0"/>
          <w:divBdr>
            <w:top w:val="none" w:sz="0" w:space="0" w:color="auto"/>
            <w:left w:val="none" w:sz="0" w:space="0" w:color="auto"/>
            <w:bottom w:val="none" w:sz="0" w:space="0" w:color="auto"/>
            <w:right w:val="none" w:sz="0" w:space="0" w:color="auto"/>
          </w:divBdr>
        </w:div>
        <w:div w:id="562064201">
          <w:marLeft w:val="0"/>
          <w:marRight w:val="0"/>
          <w:marTop w:val="121"/>
          <w:marBottom w:val="0"/>
          <w:divBdr>
            <w:top w:val="none" w:sz="0" w:space="0" w:color="auto"/>
            <w:left w:val="none" w:sz="0" w:space="0" w:color="auto"/>
            <w:bottom w:val="none" w:sz="0" w:space="0" w:color="auto"/>
            <w:right w:val="none" w:sz="0" w:space="0" w:color="auto"/>
          </w:divBdr>
        </w:div>
        <w:div w:id="1853032554">
          <w:marLeft w:val="0"/>
          <w:marRight w:val="0"/>
          <w:marTop w:val="121"/>
          <w:marBottom w:val="0"/>
          <w:divBdr>
            <w:top w:val="none" w:sz="0" w:space="0" w:color="auto"/>
            <w:left w:val="none" w:sz="0" w:space="0" w:color="auto"/>
            <w:bottom w:val="none" w:sz="0" w:space="0" w:color="auto"/>
            <w:right w:val="none" w:sz="0" w:space="0" w:color="auto"/>
          </w:divBdr>
        </w:div>
        <w:div w:id="1394309239">
          <w:marLeft w:val="0"/>
          <w:marRight w:val="0"/>
          <w:marTop w:val="0"/>
          <w:marBottom w:val="0"/>
          <w:divBdr>
            <w:top w:val="none" w:sz="0" w:space="0" w:color="auto"/>
            <w:left w:val="none" w:sz="0" w:space="0" w:color="auto"/>
            <w:bottom w:val="none" w:sz="0" w:space="0" w:color="auto"/>
            <w:right w:val="none" w:sz="0" w:space="0" w:color="auto"/>
          </w:divBdr>
        </w:div>
        <w:div w:id="652372692">
          <w:marLeft w:val="0"/>
          <w:marRight w:val="0"/>
          <w:marTop w:val="0"/>
          <w:marBottom w:val="0"/>
          <w:divBdr>
            <w:top w:val="none" w:sz="0" w:space="0" w:color="auto"/>
            <w:left w:val="none" w:sz="0" w:space="0" w:color="auto"/>
            <w:bottom w:val="none" w:sz="0" w:space="0" w:color="auto"/>
            <w:right w:val="none" w:sz="0" w:space="0" w:color="auto"/>
          </w:divBdr>
        </w:div>
        <w:div w:id="19551363">
          <w:marLeft w:val="0"/>
          <w:marRight w:val="0"/>
          <w:marTop w:val="121"/>
          <w:marBottom w:val="0"/>
          <w:divBdr>
            <w:top w:val="none" w:sz="0" w:space="0" w:color="auto"/>
            <w:left w:val="none" w:sz="0" w:space="0" w:color="auto"/>
            <w:bottom w:val="none" w:sz="0" w:space="0" w:color="auto"/>
            <w:right w:val="none" w:sz="0" w:space="0" w:color="auto"/>
          </w:divBdr>
        </w:div>
        <w:div w:id="1448156479">
          <w:marLeft w:val="0"/>
          <w:marRight w:val="0"/>
          <w:marTop w:val="0"/>
          <w:marBottom w:val="0"/>
          <w:divBdr>
            <w:top w:val="none" w:sz="0" w:space="0" w:color="auto"/>
            <w:left w:val="none" w:sz="0" w:space="0" w:color="auto"/>
            <w:bottom w:val="none" w:sz="0" w:space="0" w:color="auto"/>
            <w:right w:val="none" w:sz="0" w:space="0" w:color="auto"/>
          </w:divBdr>
        </w:div>
        <w:div w:id="197013728">
          <w:marLeft w:val="0"/>
          <w:marRight w:val="0"/>
          <w:marTop w:val="121"/>
          <w:marBottom w:val="0"/>
          <w:divBdr>
            <w:top w:val="none" w:sz="0" w:space="0" w:color="auto"/>
            <w:left w:val="none" w:sz="0" w:space="0" w:color="auto"/>
            <w:bottom w:val="none" w:sz="0" w:space="0" w:color="auto"/>
            <w:right w:val="none" w:sz="0" w:space="0" w:color="auto"/>
          </w:divBdr>
        </w:div>
        <w:div w:id="164829646">
          <w:marLeft w:val="0"/>
          <w:marRight w:val="0"/>
          <w:marTop w:val="0"/>
          <w:marBottom w:val="0"/>
          <w:divBdr>
            <w:top w:val="none" w:sz="0" w:space="0" w:color="auto"/>
            <w:left w:val="none" w:sz="0" w:space="0" w:color="auto"/>
            <w:bottom w:val="none" w:sz="0" w:space="0" w:color="auto"/>
            <w:right w:val="none" w:sz="0" w:space="0" w:color="auto"/>
          </w:divBdr>
        </w:div>
        <w:div w:id="2129035015">
          <w:marLeft w:val="0"/>
          <w:marRight w:val="0"/>
          <w:marTop w:val="121"/>
          <w:marBottom w:val="0"/>
          <w:divBdr>
            <w:top w:val="none" w:sz="0" w:space="0" w:color="auto"/>
            <w:left w:val="none" w:sz="0" w:space="0" w:color="auto"/>
            <w:bottom w:val="none" w:sz="0" w:space="0" w:color="auto"/>
            <w:right w:val="none" w:sz="0" w:space="0" w:color="auto"/>
          </w:divBdr>
        </w:div>
        <w:div w:id="1337072647">
          <w:marLeft w:val="0"/>
          <w:marRight w:val="0"/>
          <w:marTop w:val="121"/>
          <w:marBottom w:val="0"/>
          <w:divBdr>
            <w:top w:val="none" w:sz="0" w:space="0" w:color="auto"/>
            <w:left w:val="none" w:sz="0" w:space="0" w:color="auto"/>
            <w:bottom w:val="none" w:sz="0" w:space="0" w:color="auto"/>
            <w:right w:val="none" w:sz="0" w:space="0" w:color="auto"/>
          </w:divBdr>
        </w:div>
        <w:div w:id="1057824943">
          <w:marLeft w:val="0"/>
          <w:marRight w:val="0"/>
          <w:marTop w:val="121"/>
          <w:marBottom w:val="0"/>
          <w:divBdr>
            <w:top w:val="none" w:sz="0" w:space="0" w:color="auto"/>
            <w:left w:val="none" w:sz="0" w:space="0" w:color="auto"/>
            <w:bottom w:val="none" w:sz="0" w:space="0" w:color="auto"/>
            <w:right w:val="none" w:sz="0" w:space="0" w:color="auto"/>
          </w:divBdr>
        </w:div>
        <w:div w:id="2015574421">
          <w:marLeft w:val="0"/>
          <w:marRight w:val="0"/>
          <w:marTop w:val="121"/>
          <w:marBottom w:val="0"/>
          <w:divBdr>
            <w:top w:val="none" w:sz="0" w:space="0" w:color="auto"/>
            <w:left w:val="none" w:sz="0" w:space="0" w:color="auto"/>
            <w:bottom w:val="none" w:sz="0" w:space="0" w:color="auto"/>
            <w:right w:val="none" w:sz="0" w:space="0" w:color="auto"/>
          </w:divBdr>
        </w:div>
        <w:div w:id="662971056">
          <w:marLeft w:val="0"/>
          <w:marRight w:val="0"/>
          <w:marTop w:val="121"/>
          <w:marBottom w:val="0"/>
          <w:divBdr>
            <w:top w:val="none" w:sz="0" w:space="0" w:color="auto"/>
            <w:left w:val="none" w:sz="0" w:space="0" w:color="auto"/>
            <w:bottom w:val="none" w:sz="0" w:space="0" w:color="auto"/>
            <w:right w:val="none" w:sz="0" w:space="0" w:color="auto"/>
          </w:divBdr>
        </w:div>
        <w:div w:id="1221399581">
          <w:marLeft w:val="0"/>
          <w:marRight w:val="0"/>
          <w:marTop w:val="121"/>
          <w:marBottom w:val="0"/>
          <w:divBdr>
            <w:top w:val="none" w:sz="0" w:space="0" w:color="auto"/>
            <w:left w:val="none" w:sz="0" w:space="0" w:color="auto"/>
            <w:bottom w:val="none" w:sz="0" w:space="0" w:color="auto"/>
            <w:right w:val="none" w:sz="0" w:space="0" w:color="auto"/>
          </w:divBdr>
        </w:div>
        <w:div w:id="521942172">
          <w:marLeft w:val="0"/>
          <w:marRight w:val="0"/>
          <w:marTop w:val="0"/>
          <w:marBottom w:val="0"/>
          <w:divBdr>
            <w:top w:val="none" w:sz="0" w:space="0" w:color="auto"/>
            <w:left w:val="none" w:sz="0" w:space="0" w:color="auto"/>
            <w:bottom w:val="none" w:sz="0" w:space="0" w:color="auto"/>
            <w:right w:val="none" w:sz="0" w:space="0" w:color="auto"/>
          </w:divBdr>
        </w:div>
        <w:div w:id="1324353719">
          <w:marLeft w:val="0"/>
          <w:marRight w:val="0"/>
          <w:marTop w:val="121"/>
          <w:marBottom w:val="0"/>
          <w:divBdr>
            <w:top w:val="none" w:sz="0" w:space="0" w:color="auto"/>
            <w:left w:val="none" w:sz="0" w:space="0" w:color="auto"/>
            <w:bottom w:val="none" w:sz="0" w:space="0" w:color="auto"/>
            <w:right w:val="none" w:sz="0" w:space="0" w:color="auto"/>
          </w:divBdr>
        </w:div>
        <w:div w:id="1873421190">
          <w:marLeft w:val="0"/>
          <w:marRight w:val="0"/>
          <w:marTop w:val="121"/>
          <w:marBottom w:val="0"/>
          <w:divBdr>
            <w:top w:val="none" w:sz="0" w:space="0" w:color="auto"/>
            <w:left w:val="none" w:sz="0" w:space="0" w:color="auto"/>
            <w:bottom w:val="none" w:sz="0" w:space="0" w:color="auto"/>
            <w:right w:val="none" w:sz="0" w:space="0" w:color="auto"/>
          </w:divBdr>
        </w:div>
        <w:div w:id="1879469034">
          <w:marLeft w:val="0"/>
          <w:marRight w:val="0"/>
          <w:marTop w:val="121"/>
          <w:marBottom w:val="0"/>
          <w:divBdr>
            <w:top w:val="none" w:sz="0" w:space="0" w:color="auto"/>
            <w:left w:val="none" w:sz="0" w:space="0" w:color="auto"/>
            <w:bottom w:val="none" w:sz="0" w:space="0" w:color="auto"/>
            <w:right w:val="none" w:sz="0" w:space="0" w:color="auto"/>
          </w:divBdr>
        </w:div>
        <w:div w:id="397748886">
          <w:marLeft w:val="0"/>
          <w:marRight w:val="0"/>
          <w:marTop w:val="121"/>
          <w:marBottom w:val="0"/>
          <w:divBdr>
            <w:top w:val="none" w:sz="0" w:space="0" w:color="auto"/>
            <w:left w:val="none" w:sz="0" w:space="0" w:color="auto"/>
            <w:bottom w:val="none" w:sz="0" w:space="0" w:color="auto"/>
            <w:right w:val="none" w:sz="0" w:space="0" w:color="auto"/>
          </w:divBdr>
        </w:div>
        <w:div w:id="1407799893">
          <w:marLeft w:val="0"/>
          <w:marRight w:val="0"/>
          <w:marTop w:val="121"/>
          <w:marBottom w:val="0"/>
          <w:divBdr>
            <w:top w:val="none" w:sz="0" w:space="0" w:color="auto"/>
            <w:left w:val="none" w:sz="0" w:space="0" w:color="auto"/>
            <w:bottom w:val="none" w:sz="0" w:space="0" w:color="auto"/>
            <w:right w:val="none" w:sz="0" w:space="0" w:color="auto"/>
          </w:divBdr>
        </w:div>
        <w:div w:id="710955980">
          <w:marLeft w:val="0"/>
          <w:marRight w:val="0"/>
          <w:marTop w:val="0"/>
          <w:marBottom w:val="0"/>
          <w:divBdr>
            <w:top w:val="none" w:sz="0" w:space="0" w:color="auto"/>
            <w:left w:val="none" w:sz="0" w:space="0" w:color="auto"/>
            <w:bottom w:val="none" w:sz="0" w:space="0" w:color="auto"/>
            <w:right w:val="none" w:sz="0" w:space="0" w:color="auto"/>
          </w:divBdr>
        </w:div>
        <w:div w:id="1406763004">
          <w:marLeft w:val="0"/>
          <w:marRight w:val="0"/>
          <w:marTop w:val="121"/>
          <w:marBottom w:val="0"/>
          <w:divBdr>
            <w:top w:val="none" w:sz="0" w:space="0" w:color="auto"/>
            <w:left w:val="none" w:sz="0" w:space="0" w:color="auto"/>
            <w:bottom w:val="none" w:sz="0" w:space="0" w:color="auto"/>
            <w:right w:val="none" w:sz="0" w:space="0" w:color="auto"/>
          </w:divBdr>
        </w:div>
        <w:div w:id="508445564">
          <w:marLeft w:val="0"/>
          <w:marRight w:val="0"/>
          <w:marTop w:val="121"/>
          <w:marBottom w:val="0"/>
          <w:divBdr>
            <w:top w:val="none" w:sz="0" w:space="0" w:color="auto"/>
            <w:left w:val="none" w:sz="0" w:space="0" w:color="auto"/>
            <w:bottom w:val="none" w:sz="0" w:space="0" w:color="auto"/>
            <w:right w:val="none" w:sz="0" w:space="0" w:color="auto"/>
          </w:divBdr>
        </w:div>
        <w:div w:id="12272151">
          <w:marLeft w:val="0"/>
          <w:marRight w:val="0"/>
          <w:marTop w:val="0"/>
          <w:marBottom w:val="0"/>
          <w:divBdr>
            <w:top w:val="none" w:sz="0" w:space="0" w:color="auto"/>
            <w:left w:val="none" w:sz="0" w:space="0" w:color="auto"/>
            <w:bottom w:val="none" w:sz="0" w:space="0" w:color="auto"/>
            <w:right w:val="none" w:sz="0" w:space="0" w:color="auto"/>
          </w:divBdr>
        </w:div>
        <w:div w:id="2027636248">
          <w:marLeft w:val="0"/>
          <w:marRight w:val="0"/>
          <w:marTop w:val="0"/>
          <w:marBottom w:val="0"/>
          <w:divBdr>
            <w:top w:val="none" w:sz="0" w:space="0" w:color="auto"/>
            <w:left w:val="none" w:sz="0" w:space="0" w:color="auto"/>
            <w:bottom w:val="none" w:sz="0" w:space="0" w:color="auto"/>
            <w:right w:val="none" w:sz="0" w:space="0" w:color="auto"/>
          </w:divBdr>
        </w:div>
        <w:div w:id="514423916">
          <w:marLeft w:val="0"/>
          <w:marRight w:val="0"/>
          <w:marTop w:val="121"/>
          <w:marBottom w:val="0"/>
          <w:divBdr>
            <w:top w:val="none" w:sz="0" w:space="0" w:color="auto"/>
            <w:left w:val="none" w:sz="0" w:space="0" w:color="auto"/>
            <w:bottom w:val="none" w:sz="0" w:space="0" w:color="auto"/>
            <w:right w:val="none" w:sz="0" w:space="0" w:color="auto"/>
          </w:divBdr>
        </w:div>
        <w:div w:id="1902249221">
          <w:marLeft w:val="0"/>
          <w:marRight w:val="0"/>
          <w:marTop w:val="0"/>
          <w:marBottom w:val="0"/>
          <w:divBdr>
            <w:top w:val="none" w:sz="0" w:space="0" w:color="auto"/>
            <w:left w:val="none" w:sz="0" w:space="0" w:color="auto"/>
            <w:bottom w:val="none" w:sz="0" w:space="0" w:color="auto"/>
            <w:right w:val="none" w:sz="0" w:space="0" w:color="auto"/>
          </w:divBdr>
        </w:div>
        <w:div w:id="151993115">
          <w:marLeft w:val="0"/>
          <w:marRight w:val="0"/>
          <w:marTop w:val="121"/>
          <w:marBottom w:val="0"/>
          <w:divBdr>
            <w:top w:val="none" w:sz="0" w:space="0" w:color="auto"/>
            <w:left w:val="none" w:sz="0" w:space="0" w:color="auto"/>
            <w:bottom w:val="none" w:sz="0" w:space="0" w:color="auto"/>
            <w:right w:val="none" w:sz="0" w:space="0" w:color="auto"/>
          </w:divBdr>
        </w:div>
        <w:div w:id="22557595">
          <w:marLeft w:val="0"/>
          <w:marRight w:val="0"/>
          <w:marTop w:val="0"/>
          <w:marBottom w:val="0"/>
          <w:divBdr>
            <w:top w:val="none" w:sz="0" w:space="0" w:color="auto"/>
            <w:left w:val="none" w:sz="0" w:space="0" w:color="auto"/>
            <w:bottom w:val="none" w:sz="0" w:space="0" w:color="auto"/>
            <w:right w:val="none" w:sz="0" w:space="0" w:color="auto"/>
          </w:divBdr>
        </w:div>
        <w:div w:id="1239946469">
          <w:marLeft w:val="0"/>
          <w:marRight w:val="0"/>
          <w:marTop w:val="121"/>
          <w:marBottom w:val="0"/>
          <w:divBdr>
            <w:top w:val="none" w:sz="0" w:space="0" w:color="auto"/>
            <w:left w:val="none" w:sz="0" w:space="0" w:color="auto"/>
            <w:bottom w:val="none" w:sz="0" w:space="0" w:color="auto"/>
            <w:right w:val="none" w:sz="0" w:space="0" w:color="auto"/>
          </w:divBdr>
        </w:div>
        <w:div w:id="374888459">
          <w:marLeft w:val="0"/>
          <w:marRight w:val="0"/>
          <w:marTop w:val="0"/>
          <w:marBottom w:val="0"/>
          <w:divBdr>
            <w:top w:val="none" w:sz="0" w:space="0" w:color="auto"/>
            <w:left w:val="none" w:sz="0" w:space="0" w:color="auto"/>
            <w:bottom w:val="none" w:sz="0" w:space="0" w:color="auto"/>
            <w:right w:val="none" w:sz="0" w:space="0" w:color="auto"/>
          </w:divBdr>
        </w:div>
        <w:div w:id="899680648">
          <w:marLeft w:val="0"/>
          <w:marRight w:val="0"/>
          <w:marTop w:val="0"/>
          <w:marBottom w:val="0"/>
          <w:divBdr>
            <w:top w:val="none" w:sz="0" w:space="0" w:color="auto"/>
            <w:left w:val="none" w:sz="0" w:space="0" w:color="auto"/>
            <w:bottom w:val="none" w:sz="0" w:space="0" w:color="auto"/>
            <w:right w:val="none" w:sz="0" w:space="0" w:color="auto"/>
          </w:divBdr>
        </w:div>
        <w:div w:id="872425377">
          <w:marLeft w:val="0"/>
          <w:marRight w:val="0"/>
          <w:marTop w:val="121"/>
          <w:marBottom w:val="0"/>
          <w:divBdr>
            <w:top w:val="none" w:sz="0" w:space="0" w:color="auto"/>
            <w:left w:val="none" w:sz="0" w:space="0" w:color="auto"/>
            <w:bottom w:val="none" w:sz="0" w:space="0" w:color="auto"/>
            <w:right w:val="none" w:sz="0" w:space="0" w:color="auto"/>
          </w:divBdr>
        </w:div>
        <w:div w:id="1698462471">
          <w:marLeft w:val="0"/>
          <w:marRight w:val="0"/>
          <w:marTop w:val="121"/>
          <w:marBottom w:val="0"/>
          <w:divBdr>
            <w:top w:val="none" w:sz="0" w:space="0" w:color="auto"/>
            <w:left w:val="none" w:sz="0" w:space="0" w:color="auto"/>
            <w:bottom w:val="none" w:sz="0" w:space="0" w:color="auto"/>
            <w:right w:val="none" w:sz="0" w:space="0" w:color="auto"/>
          </w:divBdr>
        </w:div>
        <w:div w:id="1940328452">
          <w:marLeft w:val="0"/>
          <w:marRight w:val="0"/>
          <w:marTop w:val="0"/>
          <w:marBottom w:val="0"/>
          <w:divBdr>
            <w:top w:val="none" w:sz="0" w:space="0" w:color="auto"/>
            <w:left w:val="none" w:sz="0" w:space="0" w:color="auto"/>
            <w:bottom w:val="none" w:sz="0" w:space="0" w:color="auto"/>
            <w:right w:val="none" w:sz="0" w:space="0" w:color="auto"/>
          </w:divBdr>
        </w:div>
        <w:div w:id="2088653832">
          <w:marLeft w:val="0"/>
          <w:marRight w:val="0"/>
          <w:marTop w:val="121"/>
          <w:marBottom w:val="0"/>
          <w:divBdr>
            <w:top w:val="none" w:sz="0" w:space="0" w:color="auto"/>
            <w:left w:val="none" w:sz="0" w:space="0" w:color="auto"/>
            <w:bottom w:val="none" w:sz="0" w:space="0" w:color="auto"/>
            <w:right w:val="none" w:sz="0" w:space="0" w:color="auto"/>
          </w:divBdr>
        </w:div>
        <w:div w:id="1533033469">
          <w:marLeft w:val="0"/>
          <w:marRight w:val="0"/>
          <w:marTop w:val="121"/>
          <w:marBottom w:val="0"/>
          <w:divBdr>
            <w:top w:val="none" w:sz="0" w:space="0" w:color="auto"/>
            <w:left w:val="none" w:sz="0" w:space="0" w:color="auto"/>
            <w:bottom w:val="none" w:sz="0" w:space="0" w:color="auto"/>
            <w:right w:val="none" w:sz="0" w:space="0" w:color="auto"/>
          </w:divBdr>
        </w:div>
        <w:div w:id="1701397914">
          <w:marLeft w:val="0"/>
          <w:marRight w:val="0"/>
          <w:marTop w:val="121"/>
          <w:marBottom w:val="0"/>
          <w:divBdr>
            <w:top w:val="none" w:sz="0" w:space="0" w:color="auto"/>
            <w:left w:val="none" w:sz="0" w:space="0" w:color="auto"/>
            <w:bottom w:val="none" w:sz="0" w:space="0" w:color="auto"/>
            <w:right w:val="none" w:sz="0" w:space="0" w:color="auto"/>
          </w:divBdr>
        </w:div>
        <w:div w:id="1352103399">
          <w:marLeft w:val="0"/>
          <w:marRight w:val="0"/>
          <w:marTop w:val="121"/>
          <w:marBottom w:val="0"/>
          <w:divBdr>
            <w:top w:val="none" w:sz="0" w:space="0" w:color="auto"/>
            <w:left w:val="none" w:sz="0" w:space="0" w:color="auto"/>
            <w:bottom w:val="none" w:sz="0" w:space="0" w:color="auto"/>
            <w:right w:val="none" w:sz="0" w:space="0" w:color="auto"/>
          </w:divBdr>
        </w:div>
        <w:div w:id="1419980121">
          <w:marLeft w:val="0"/>
          <w:marRight w:val="0"/>
          <w:marTop w:val="0"/>
          <w:marBottom w:val="0"/>
          <w:divBdr>
            <w:top w:val="none" w:sz="0" w:space="0" w:color="auto"/>
            <w:left w:val="none" w:sz="0" w:space="0" w:color="auto"/>
            <w:bottom w:val="none" w:sz="0" w:space="0" w:color="auto"/>
            <w:right w:val="none" w:sz="0" w:space="0" w:color="auto"/>
          </w:divBdr>
        </w:div>
        <w:div w:id="929199644">
          <w:marLeft w:val="0"/>
          <w:marRight w:val="0"/>
          <w:marTop w:val="121"/>
          <w:marBottom w:val="0"/>
          <w:divBdr>
            <w:top w:val="none" w:sz="0" w:space="0" w:color="auto"/>
            <w:left w:val="none" w:sz="0" w:space="0" w:color="auto"/>
            <w:bottom w:val="none" w:sz="0" w:space="0" w:color="auto"/>
            <w:right w:val="none" w:sz="0" w:space="0" w:color="auto"/>
          </w:divBdr>
        </w:div>
        <w:div w:id="1078401396">
          <w:marLeft w:val="0"/>
          <w:marRight w:val="0"/>
          <w:marTop w:val="0"/>
          <w:marBottom w:val="0"/>
          <w:divBdr>
            <w:top w:val="none" w:sz="0" w:space="0" w:color="auto"/>
            <w:left w:val="none" w:sz="0" w:space="0" w:color="auto"/>
            <w:bottom w:val="none" w:sz="0" w:space="0" w:color="auto"/>
            <w:right w:val="none" w:sz="0" w:space="0" w:color="auto"/>
          </w:divBdr>
        </w:div>
        <w:div w:id="257910707">
          <w:marLeft w:val="0"/>
          <w:marRight w:val="0"/>
          <w:marTop w:val="121"/>
          <w:marBottom w:val="0"/>
          <w:divBdr>
            <w:top w:val="none" w:sz="0" w:space="0" w:color="auto"/>
            <w:left w:val="none" w:sz="0" w:space="0" w:color="auto"/>
            <w:bottom w:val="none" w:sz="0" w:space="0" w:color="auto"/>
            <w:right w:val="none" w:sz="0" w:space="0" w:color="auto"/>
          </w:divBdr>
        </w:div>
        <w:div w:id="1877697582">
          <w:marLeft w:val="0"/>
          <w:marRight w:val="0"/>
          <w:marTop w:val="0"/>
          <w:marBottom w:val="0"/>
          <w:divBdr>
            <w:top w:val="none" w:sz="0" w:space="0" w:color="auto"/>
            <w:left w:val="none" w:sz="0" w:space="0" w:color="auto"/>
            <w:bottom w:val="none" w:sz="0" w:space="0" w:color="auto"/>
            <w:right w:val="none" w:sz="0" w:space="0" w:color="auto"/>
          </w:divBdr>
        </w:div>
        <w:div w:id="1900554651">
          <w:marLeft w:val="0"/>
          <w:marRight w:val="0"/>
          <w:marTop w:val="121"/>
          <w:marBottom w:val="0"/>
          <w:divBdr>
            <w:top w:val="none" w:sz="0" w:space="0" w:color="auto"/>
            <w:left w:val="none" w:sz="0" w:space="0" w:color="auto"/>
            <w:bottom w:val="none" w:sz="0" w:space="0" w:color="auto"/>
            <w:right w:val="none" w:sz="0" w:space="0" w:color="auto"/>
          </w:divBdr>
        </w:div>
        <w:div w:id="1155298565">
          <w:marLeft w:val="0"/>
          <w:marRight w:val="0"/>
          <w:marTop w:val="121"/>
          <w:marBottom w:val="0"/>
          <w:divBdr>
            <w:top w:val="none" w:sz="0" w:space="0" w:color="auto"/>
            <w:left w:val="none" w:sz="0" w:space="0" w:color="auto"/>
            <w:bottom w:val="none" w:sz="0" w:space="0" w:color="auto"/>
            <w:right w:val="none" w:sz="0" w:space="0" w:color="auto"/>
          </w:divBdr>
        </w:div>
        <w:div w:id="1583562980">
          <w:marLeft w:val="0"/>
          <w:marRight w:val="0"/>
          <w:marTop w:val="121"/>
          <w:marBottom w:val="0"/>
          <w:divBdr>
            <w:top w:val="none" w:sz="0" w:space="0" w:color="auto"/>
            <w:left w:val="none" w:sz="0" w:space="0" w:color="auto"/>
            <w:bottom w:val="none" w:sz="0" w:space="0" w:color="auto"/>
            <w:right w:val="none" w:sz="0" w:space="0" w:color="auto"/>
          </w:divBdr>
        </w:div>
        <w:div w:id="235170361">
          <w:marLeft w:val="0"/>
          <w:marRight w:val="0"/>
          <w:marTop w:val="121"/>
          <w:marBottom w:val="0"/>
          <w:divBdr>
            <w:top w:val="none" w:sz="0" w:space="0" w:color="auto"/>
            <w:left w:val="none" w:sz="0" w:space="0" w:color="auto"/>
            <w:bottom w:val="none" w:sz="0" w:space="0" w:color="auto"/>
            <w:right w:val="none" w:sz="0" w:space="0" w:color="auto"/>
          </w:divBdr>
        </w:div>
        <w:div w:id="1189876246">
          <w:marLeft w:val="0"/>
          <w:marRight w:val="0"/>
          <w:marTop w:val="0"/>
          <w:marBottom w:val="0"/>
          <w:divBdr>
            <w:top w:val="none" w:sz="0" w:space="0" w:color="auto"/>
            <w:left w:val="none" w:sz="0" w:space="0" w:color="auto"/>
            <w:bottom w:val="none" w:sz="0" w:space="0" w:color="auto"/>
            <w:right w:val="none" w:sz="0" w:space="0" w:color="auto"/>
          </w:divBdr>
        </w:div>
        <w:div w:id="1445493416">
          <w:marLeft w:val="0"/>
          <w:marRight w:val="0"/>
          <w:marTop w:val="121"/>
          <w:marBottom w:val="0"/>
          <w:divBdr>
            <w:top w:val="none" w:sz="0" w:space="0" w:color="auto"/>
            <w:left w:val="none" w:sz="0" w:space="0" w:color="auto"/>
            <w:bottom w:val="none" w:sz="0" w:space="0" w:color="auto"/>
            <w:right w:val="none" w:sz="0" w:space="0" w:color="auto"/>
          </w:divBdr>
        </w:div>
        <w:div w:id="717896535">
          <w:marLeft w:val="0"/>
          <w:marRight w:val="0"/>
          <w:marTop w:val="0"/>
          <w:marBottom w:val="0"/>
          <w:divBdr>
            <w:top w:val="none" w:sz="0" w:space="0" w:color="auto"/>
            <w:left w:val="none" w:sz="0" w:space="0" w:color="auto"/>
            <w:bottom w:val="none" w:sz="0" w:space="0" w:color="auto"/>
            <w:right w:val="none" w:sz="0" w:space="0" w:color="auto"/>
          </w:divBdr>
        </w:div>
        <w:div w:id="31153036">
          <w:marLeft w:val="0"/>
          <w:marRight w:val="0"/>
          <w:marTop w:val="121"/>
          <w:marBottom w:val="0"/>
          <w:divBdr>
            <w:top w:val="none" w:sz="0" w:space="0" w:color="auto"/>
            <w:left w:val="none" w:sz="0" w:space="0" w:color="auto"/>
            <w:bottom w:val="none" w:sz="0" w:space="0" w:color="auto"/>
            <w:right w:val="none" w:sz="0" w:space="0" w:color="auto"/>
          </w:divBdr>
        </w:div>
        <w:div w:id="485054009">
          <w:marLeft w:val="0"/>
          <w:marRight w:val="0"/>
          <w:marTop w:val="0"/>
          <w:marBottom w:val="0"/>
          <w:divBdr>
            <w:top w:val="none" w:sz="0" w:space="0" w:color="auto"/>
            <w:left w:val="none" w:sz="0" w:space="0" w:color="auto"/>
            <w:bottom w:val="none" w:sz="0" w:space="0" w:color="auto"/>
            <w:right w:val="none" w:sz="0" w:space="0" w:color="auto"/>
          </w:divBdr>
        </w:div>
        <w:div w:id="1849100288">
          <w:marLeft w:val="0"/>
          <w:marRight w:val="0"/>
          <w:marTop w:val="121"/>
          <w:marBottom w:val="0"/>
          <w:divBdr>
            <w:top w:val="none" w:sz="0" w:space="0" w:color="auto"/>
            <w:left w:val="none" w:sz="0" w:space="0" w:color="auto"/>
            <w:bottom w:val="none" w:sz="0" w:space="0" w:color="auto"/>
            <w:right w:val="none" w:sz="0" w:space="0" w:color="auto"/>
          </w:divBdr>
        </w:div>
        <w:div w:id="2076514429">
          <w:marLeft w:val="0"/>
          <w:marRight w:val="0"/>
          <w:marTop w:val="0"/>
          <w:marBottom w:val="0"/>
          <w:divBdr>
            <w:top w:val="none" w:sz="0" w:space="0" w:color="auto"/>
            <w:left w:val="none" w:sz="0" w:space="0" w:color="auto"/>
            <w:bottom w:val="none" w:sz="0" w:space="0" w:color="auto"/>
            <w:right w:val="none" w:sz="0" w:space="0" w:color="auto"/>
          </w:divBdr>
        </w:div>
        <w:div w:id="2125924155">
          <w:marLeft w:val="0"/>
          <w:marRight w:val="0"/>
          <w:marTop w:val="121"/>
          <w:marBottom w:val="0"/>
          <w:divBdr>
            <w:top w:val="none" w:sz="0" w:space="0" w:color="auto"/>
            <w:left w:val="none" w:sz="0" w:space="0" w:color="auto"/>
            <w:bottom w:val="none" w:sz="0" w:space="0" w:color="auto"/>
            <w:right w:val="none" w:sz="0" w:space="0" w:color="auto"/>
          </w:divBdr>
        </w:div>
        <w:div w:id="2107840954">
          <w:marLeft w:val="0"/>
          <w:marRight w:val="0"/>
          <w:marTop w:val="0"/>
          <w:marBottom w:val="0"/>
          <w:divBdr>
            <w:top w:val="none" w:sz="0" w:space="0" w:color="auto"/>
            <w:left w:val="none" w:sz="0" w:space="0" w:color="auto"/>
            <w:bottom w:val="none" w:sz="0" w:space="0" w:color="auto"/>
            <w:right w:val="none" w:sz="0" w:space="0" w:color="auto"/>
          </w:divBdr>
        </w:div>
        <w:div w:id="2074037981">
          <w:marLeft w:val="0"/>
          <w:marRight w:val="0"/>
          <w:marTop w:val="121"/>
          <w:marBottom w:val="0"/>
          <w:divBdr>
            <w:top w:val="none" w:sz="0" w:space="0" w:color="auto"/>
            <w:left w:val="none" w:sz="0" w:space="0" w:color="auto"/>
            <w:bottom w:val="none" w:sz="0" w:space="0" w:color="auto"/>
            <w:right w:val="none" w:sz="0" w:space="0" w:color="auto"/>
          </w:divBdr>
        </w:div>
        <w:div w:id="258605147">
          <w:marLeft w:val="0"/>
          <w:marRight w:val="0"/>
          <w:marTop w:val="121"/>
          <w:marBottom w:val="0"/>
          <w:divBdr>
            <w:top w:val="none" w:sz="0" w:space="0" w:color="auto"/>
            <w:left w:val="none" w:sz="0" w:space="0" w:color="auto"/>
            <w:bottom w:val="none" w:sz="0" w:space="0" w:color="auto"/>
            <w:right w:val="none" w:sz="0" w:space="0" w:color="auto"/>
          </w:divBdr>
        </w:div>
        <w:div w:id="644504087">
          <w:marLeft w:val="0"/>
          <w:marRight w:val="0"/>
          <w:marTop w:val="0"/>
          <w:marBottom w:val="0"/>
          <w:divBdr>
            <w:top w:val="none" w:sz="0" w:space="0" w:color="auto"/>
            <w:left w:val="none" w:sz="0" w:space="0" w:color="auto"/>
            <w:bottom w:val="none" w:sz="0" w:space="0" w:color="auto"/>
            <w:right w:val="none" w:sz="0" w:space="0" w:color="auto"/>
          </w:divBdr>
        </w:div>
        <w:div w:id="1447699010">
          <w:marLeft w:val="0"/>
          <w:marRight w:val="0"/>
          <w:marTop w:val="121"/>
          <w:marBottom w:val="0"/>
          <w:divBdr>
            <w:top w:val="none" w:sz="0" w:space="0" w:color="auto"/>
            <w:left w:val="none" w:sz="0" w:space="0" w:color="auto"/>
            <w:bottom w:val="none" w:sz="0" w:space="0" w:color="auto"/>
            <w:right w:val="none" w:sz="0" w:space="0" w:color="auto"/>
          </w:divBdr>
        </w:div>
        <w:div w:id="1473131364">
          <w:marLeft w:val="0"/>
          <w:marRight w:val="0"/>
          <w:marTop w:val="121"/>
          <w:marBottom w:val="0"/>
          <w:divBdr>
            <w:top w:val="none" w:sz="0" w:space="0" w:color="auto"/>
            <w:left w:val="none" w:sz="0" w:space="0" w:color="auto"/>
            <w:bottom w:val="none" w:sz="0" w:space="0" w:color="auto"/>
            <w:right w:val="none" w:sz="0" w:space="0" w:color="auto"/>
          </w:divBdr>
        </w:div>
        <w:div w:id="333995958">
          <w:marLeft w:val="0"/>
          <w:marRight w:val="0"/>
          <w:marTop w:val="121"/>
          <w:marBottom w:val="0"/>
          <w:divBdr>
            <w:top w:val="none" w:sz="0" w:space="0" w:color="auto"/>
            <w:left w:val="none" w:sz="0" w:space="0" w:color="auto"/>
            <w:bottom w:val="none" w:sz="0" w:space="0" w:color="auto"/>
            <w:right w:val="none" w:sz="0" w:space="0" w:color="auto"/>
          </w:divBdr>
        </w:div>
        <w:div w:id="1593247037">
          <w:marLeft w:val="0"/>
          <w:marRight w:val="0"/>
          <w:marTop w:val="121"/>
          <w:marBottom w:val="0"/>
          <w:divBdr>
            <w:top w:val="none" w:sz="0" w:space="0" w:color="auto"/>
            <w:left w:val="none" w:sz="0" w:space="0" w:color="auto"/>
            <w:bottom w:val="none" w:sz="0" w:space="0" w:color="auto"/>
            <w:right w:val="none" w:sz="0" w:space="0" w:color="auto"/>
          </w:divBdr>
        </w:div>
        <w:div w:id="2090343714">
          <w:marLeft w:val="0"/>
          <w:marRight w:val="0"/>
          <w:marTop w:val="0"/>
          <w:marBottom w:val="0"/>
          <w:divBdr>
            <w:top w:val="none" w:sz="0" w:space="0" w:color="auto"/>
            <w:left w:val="none" w:sz="0" w:space="0" w:color="auto"/>
            <w:bottom w:val="none" w:sz="0" w:space="0" w:color="auto"/>
            <w:right w:val="none" w:sz="0" w:space="0" w:color="auto"/>
          </w:divBdr>
        </w:div>
        <w:div w:id="983047347">
          <w:marLeft w:val="0"/>
          <w:marRight w:val="0"/>
          <w:marTop w:val="121"/>
          <w:marBottom w:val="0"/>
          <w:divBdr>
            <w:top w:val="none" w:sz="0" w:space="0" w:color="auto"/>
            <w:left w:val="none" w:sz="0" w:space="0" w:color="auto"/>
            <w:bottom w:val="none" w:sz="0" w:space="0" w:color="auto"/>
            <w:right w:val="none" w:sz="0" w:space="0" w:color="auto"/>
          </w:divBdr>
        </w:div>
        <w:div w:id="392311156">
          <w:marLeft w:val="0"/>
          <w:marRight w:val="0"/>
          <w:marTop w:val="121"/>
          <w:marBottom w:val="0"/>
          <w:divBdr>
            <w:top w:val="none" w:sz="0" w:space="0" w:color="auto"/>
            <w:left w:val="none" w:sz="0" w:space="0" w:color="auto"/>
            <w:bottom w:val="none" w:sz="0" w:space="0" w:color="auto"/>
            <w:right w:val="none" w:sz="0" w:space="0" w:color="auto"/>
          </w:divBdr>
        </w:div>
        <w:div w:id="1095829451">
          <w:marLeft w:val="0"/>
          <w:marRight w:val="0"/>
          <w:marTop w:val="121"/>
          <w:marBottom w:val="0"/>
          <w:divBdr>
            <w:top w:val="none" w:sz="0" w:space="0" w:color="auto"/>
            <w:left w:val="none" w:sz="0" w:space="0" w:color="auto"/>
            <w:bottom w:val="none" w:sz="0" w:space="0" w:color="auto"/>
            <w:right w:val="none" w:sz="0" w:space="0" w:color="auto"/>
          </w:divBdr>
        </w:div>
        <w:div w:id="28603179">
          <w:marLeft w:val="0"/>
          <w:marRight w:val="0"/>
          <w:marTop w:val="121"/>
          <w:marBottom w:val="0"/>
          <w:divBdr>
            <w:top w:val="none" w:sz="0" w:space="0" w:color="auto"/>
            <w:left w:val="none" w:sz="0" w:space="0" w:color="auto"/>
            <w:bottom w:val="none" w:sz="0" w:space="0" w:color="auto"/>
            <w:right w:val="none" w:sz="0" w:space="0" w:color="auto"/>
          </w:divBdr>
        </w:div>
        <w:div w:id="1973822815">
          <w:marLeft w:val="0"/>
          <w:marRight w:val="0"/>
          <w:marTop w:val="0"/>
          <w:marBottom w:val="0"/>
          <w:divBdr>
            <w:top w:val="none" w:sz="0" w:space="0" w:color="auto"/>
            <w:left w:val="none" w:sz="0" w:space="0" w:color="auto"/>
            <w:bottom w:val="none" w:sz="0" w:space="0" w:color="auto"/>
            <w:right w:val="none" w:sz="0" w:space="0" w:color="auto"/>
          </w:divBdr>
        </w:div>
        <w:div w:id="1314018278">
          <w:marLeft w:val="0"/>
          <w:marRight w:val="0"/>
          <w:marTop w:val="121"/>
          <w:marBottom w:val="0"/>
          <w:divBdr>
            <w:top w:val="none" w:sz="0" w:space="0" w:color="auto"/>
            <w:left w:val="none" w:sz="0" w:space="0" w:color="auto"/>
            <w:bottom w:val="none" w:sz="0" w:space="0" w:color="auto"/>
            <w:right w:val="none" w:sz="0" w:space="0" w:color="auto"/>
          </w:divBdr>
        </w:div>
        <w:div w:id="1042628757">
          <w:marLeft w:val="0"/>
          <w:marRight w:val="0"/>
          <w:marTop w:val="0"/>
          <w:marBottom w:val="0"/>
          <w:divBdr>
            <w:top w:val="none" w:sz="0" w:space="0" w:color="auto"/>
            <w:left w:val="none" w:sz="0" w:space="0" w:color="auto"/>
            <w:bottom w:val="none" w:sz="0" w:space="0" w:color="auto"/>
            <w:right w:val="none" w:sz="0" w:space="0" w:color="auto"/>
          </w:divBdr>
        </w:div>
        <w:div w:id="535699630">
          <w:marLeft w:val="0"/>
          <w:marRight w:val="0"/>
          <w:marTop w:val="121"/>
          <w:marBottom w:val="0"/>
          <w:divBdr>
            <w:top w:val="none" w:sz="0" w:space="0" w:color="auto"/>
            <w:left w:val="none" w:sz="0" w:space="0" w:color="auto"/>
            <w:bottom w:val="none" w:sz="0" w:space="0" w:color="auto"/>
            <w:right w:val="none" w:sz="0" w:space="0" w:color="auto"/>
          </w:divBdr>
        </w:div>
        <w:div w:id="1352410272">
          <w:marLeft w:val="0"/>
          <w:marRight w:val="0"/>
          <w:marTop w:val="0"/>
          <w:marBottom w:val="0"/>
          <w:divBdr>
            <w:top w:val="none" w:sz="0" w:space="0" w:color="auto"/>
            <w:left w:val="none" w:sz="0" w:space="0" w:color="auto"/>
            <w:bottom w:val="none" w:sz="0" w:space="0" w:color="auto"/>
            <w:right w:val="none" w:sz="0" w:space="0" w:color="auto"/>
          </w:divBdr>
        </w:div>
        <w:div w:id="799762945">
          <w:marLeft w:val="0"/>
          <w:marRight w:val="0"/>
          <w:marTop w:val="121"/>
          <w:marBottom w:val="0"/>
          <w:divBdr>
            <w:top w:val="none" w:sz="0" w:space="0" w:color="auto"/>
            <w:left w:val="none" w:sz="0" w:space="0" w:color="auto"/>
            <w:bottom w:val="none" w:sz="0" w:space="0" w:color="auto"/>
            <w:right w:val="none" w:sz="0" w:space="0" w:color="auto"/>
          </w:divBdr>
        </w:div>
        <w:div w:id="1456873573">
          <w:marLeft w:val="0"/>
          <w:marRight w:val="0"/>
          <w:marTop w:val="0"/>
          <w:marBottom w:val="0"/>
          <w:divBdr>
            <w:top w:val="none" w:sz="0" w:space="0" w:color="auto"/>
            <w:left w:val="none" w:sz="0" w:space="0" w:color="auto"/>
            <w:bottom w:val="none" w:sz="0" w:space="0" w:color="auto"/>
            <w:right w:val="none" w:sz="0" w:space="0" w:color="auto"/>
          </w:divBdr>
        </w:div>
        <w:div w:id="1606501688">
          <w:marLeft w:val="0"/>
          <w:marRight w:val="0"/>
          <w:marTop w:val="121"/>
          <w:marBottom w:val="0"/>
          <w:divBdr>
            <w:top w:val="none" w:sz="0" w:space="0" w:color="auto"/>
            <w:left w:val="none" w:sz="0" w:space="0" w:color="auto"/>
            <w:bottom w:val="none" w:sz="0" w:space="0" w:color="auto"/>
            <w:right w:val="none" w:sz="0" w:space="0" w:color="auto"/>
          </w:divBdr>
        </w:div>
        <w:div w:id="479923828">
          <w:marLeft w:val="0"/>
          <w:marRight w:val="0"/>
          <w:marTop w:val="0"/>
          <w:marBottom w:val="0"/>
          <w:divBdr>
            <w:top w:val="none" w:sz="0" w:space="0" w:color="auto"/>
            <w:left w:val="none" w:sz="0" w:space="0" w:color="auto"/>
            <w:bottom w:val="none" w:sz="0" w:space="0" w:color="auto"/>
            <w:right w:val="none" w:sz="0" w:space="0" w:color="auto"/>
          </w:divBdr>
        </w:div>
        <w:div w:id="40402010">
          <w:marLeft w:val="0"/>
          <w:marRight w:val="0"/>
          <w:marTop w:val="121"/>
          <w:marBottom w:val="0"/>
          <w:divBdr>
            <w:top w:val="none" w:sz="0" w:space="0" w:color="auto"/>
            <w:left w:val="none" w:sz="0" w:space="0" w:color="auto"/>
            <w:bottom w:val="none" w:sz="0" w:space="0" w:color="auto"/>
            <w:right w:val="none" w:sz="0" w:space="0" w:color="auto"/>
          </w:divBdr>
        </w:div>
        <w:div w:id="713309133">
          <w:marLeft w:val="0"/>
          <w:marRight w:val="0"/>
          <w:marTop w:val="0"/>
          <w:marBottom w:val="0"/>
          <w:divBdr>
            <w:top w:val="none" w:sz="0" w:space="0" w:color="auto"/>
            <w:left w:val="none" w:sz="0" w:space="0" w:color="auto"/>
            <w:bottom w:val="none" w:sz="0" w:space="0" w:color="auto"/>
            <w:right w:val="none" w:sz="0" w:space="0" w:color="auto"/>
          </w:divBdr>
        </w:div>
        <w:div w:id="1133526105">
          <w:marLeft w:val="0"/>
          <w:marRight w:val="0"/>
          <w:marTop w:val="0"/>
          <w:marBottom w:val="0"/>
          <w:divBdr>
            <w:top w:val="none" w:sz="0" w:space="0" w:color="auto"/>
            <w:left w:val="none" w:sz="0" w:space="0" w:color="auto"/>
            <w:bottom w:val="none" w:sz="0" w:space="0" w:color="auto"/>
            <w:right w:val="none" w:sz="0" w:space="0" w:color="auto"/>
          </w:divBdr>
        </w:div>
        <w:div w:id="1315719714">
          <w:marLeft w:val="0"/>
          <w:marRight w:val="0"/>
          <w:marTop w:val="0"/>
          <w:marBottom w:val="0"/>
          <w:divBdr>
            <w:top w:val="none" w:sz="0" w:space="0" w:color="auto"/>
            <w:left w:val="none" w:sz="0" w:space="0" w:color="auto"/>
            <w:bottom w:val="none" w:sz="0" w:space="0" w:color="auto"/>
            <w:right w:val="none" w:sz="0" w:space="0" w:color="auto"/>
          </w:divBdr>
        </w:div>
        <w:div w:id="399914112">
          <w:marLeft w:val="0"/>
          <w:marRight w:val="0"/>
          <w:marTop w:val="121"/>
          <w:marBottom w:val="0"/>
          <w:divBdr>
            <w:top w:val="none" w:sz="0" w:space="0" w:color="auto"/>
            <w:left w:val="none" w:sz="0" w:space="0" w:color="auto"/>
            <w:bottom w:val="none" w:sz="0" w:space="0" w:color="auto"/>
            <w:right w:val="none" w:sz="0" w:space="0" w:color="auto"/>
          </w:divBdr>
        </w:div>
        <w:div w:id="880870695">
          <w:marLeft w:val="0"/>
          <w:marRight w:val="0"/>
          <w:marTop w:val="0"/>
          <w:marBottom w:val="0"/>
          <w:divBdr>
            <w:top w:val="none" w:sz="0" w:space="0" w:color="auto"/>
            <w:left w:val="none" w:sz="0" w:space="0" w:color="auto"/>
            <w:bottom w:val="none" w:sz="0" w:space="0" w:color="auto"/>
            <w:right w:val="none" w:sz="0" w:space="0" w:color="auto"/>
          </w:divBdr>
        </w:div>
        <w:div w:id="984235689">
          <w:marLeft w:val="0"/>
          <w:marRight w:val="0"/>
          <w:marTop w:val="121"/>
          <w:marBottom w:val="0"/>
          <w:divBdr>
            <w:top w:val="none" w:sz="0" w:space="0" w:color="auto"/>
            <w:left w:val="none" w:sz="0" w:space="0" w:color="auto"/>
            <w:bottom w:val="none" w:sz="0" w:space="0" w:color="auto"/>
            <w:right w:val="none" w:sz="0" w:space="0" w:color="auto"/>
          </w:divBdr>
        </w:div>
        <w:div w:id="1760061623">
          <w:marLeft w:val="0"/>
          <w:marRight w:val="0"/>
          <w:marTop w:val="0"/>
          <w:marBottom w:val="0"/>
          <w:divBdr>
            <w:top w:val="none" w:sz="0" w:space="0" w:color="auto"/>
            <w:left w:val="none" w:sz="0" w:space="0" w:color="auto"/>
            <w:bottom w:val="none" w:sz="0" w:space="0" w:color="auto"/>
            <w:right w:val="none" w:sz="0" w:space="0" w:color="auto"/>
          </w:divBdr>
        </w:div>
        <w:div w:id="1582911592">
          <w:marLeft w:val="0"/>
          <w:marRight w:val="0"/>
          <w:marTop w:val="121"/>
          <w:marBottom w:val="0"/>
          <w:divBdr>
            <w:top w:val="none" w:sz="0" w:space="0" w:color="auto"/>
            <w:left w:val="none" w:sz="0" w:space="0" w:color="auto"/>
            <w:bottom w:val="none" w:sz="0" w:space="0" w:color="auto"/>
            <w:right w:val="none" w:sz="0" w:space="0" w:color="auto"/>
          </w:divBdr>
        </w:div>
        <w:div w:id="1230578304">
          <w:marLeft w:val="0"/>
          <w:marRight w:val="0"/>
          <w:marTop w:val="0"/>
          <w:marBottom w:val="0"/>
          <w:divBdr>
            <w:top w:val="none" w:sz="0" w:space="0" w:color="auto"/>
            <w:left w:val="none" w:sz="0" w:space="0" w:color="auto"/>
            <w:bottom w:val="none" w:sz="0" w:space="0" w:color="auto"/>
            <w:right w:val="none" w:sz="0" w:space="0" w:color="auto"/>
          </w:divBdr>
        </w:div>
        <w:div w:id="328216799">
          <w:marLeft w:val="0"/>
          <w:marRight w:val="0"/>
          <w:marTop w:val="121"/>
          <w:marBottom w:val="0"/>
          <w:divBdr>
            <w:top w:val="none" w:sz="0" w:space="0" w:color="auto"/>
            <w:left w:val="none" w:sz="0" w:space="0" w:color="auto"/>
            <w:bottom w:val="none" w:sz="0" w:space="0" w:color="auto"/>
            <w:right w:val="none" w:sz="0" w:space="0" w:color="auto"/>
          </w:divBdr>
        </w:div>
        <w:div w:id="22489104">
          <w:marLeft w:val="0"/>
          <w:marRight w:val="0"/>
          <w:marTop w:val="121"/>
          <w:marBottom w:val="0"/>
          <w:divBdr>
            <w:top w:val="none" w:sz="0" w:space="0" w:color="auto"/>
            <w:left w:val="none" w:sz="0" w:space="0" w:color="auto"/>
            <w:bottom w:val="none" w:sz="0" w:space="0" w:color="auto"/>
            <w:right w:val="none" w:sz="0" w:space="0" w:color="auto"/>
          </w:divBdr>
        </w:div>
        <w:div w:id="188226552">
          <w:marLeft w:val="0"/>
          <w:marRight w:val="0"/>
          <w:marTop w:val="121"/>
          <w:marBottom w:val="0"/>
          <w:divBdr>
            <w:top w:val="none" w:sz="0" w:space="0" w:color="auto"/>
            <w:left w:val="none" w:sz="0" w:space="0" w:color="auto"/>
            <w:bottom w:val="none" w:sz="0" w:space="0" w:color="auto"/>
            <w:right w:val="none" w:sz="0" w:space="0" w:color="auto"/>
          </w:divBdr>
        </w:div>
        <w:div w:id="2116706855">
          <w:marLeft w:val="0"/>
          <w:marRight w:val="0"/>
          <w:marTop w:val="121"/>
          <w:marBottom w:val="0"/>
          <w:divBdr>
            <w:top w:val="none" w:sz="0" w:space="0" w:color="auto"/>
            <w:left w:val="none" w:sz="0" w:space="0" w:color="auto"/>
            <w:bottom w:val="none" w:sz="0" w:space="0" w:color="auto"/>
            <w:right w:val="none" w:sz="0" w:space="0" w:color="auto"/>
          </w:divBdr>
        </w:div>
        <w:div w:id="256182809">
          <w:marLeft w:val="0"/>
          <w:marRight w:val="0"/>
          <w:marTop w:val="121"/>
          <w:marBottom w:val="0"/>
          <w:divBdr>
            <w:top w:val="none" w:sz="0" w:space="0" w:color="auto"/>
            <w:left w:val="none" w:sz="0" w:space="0" w:color="auto"/>
            <w:bottom w:val="none" w:sz="0" w:space="0" w:color="auto"/>
            <w:right w:val="none" w:sz="0" w:space="0" w:color="auto"/>
          </w:divBdr>
        </w:div>
        <w:div w:id="2115707550">
          <w:marLeft w:val="0"/>
          <w:marRight w:val="0"/>
          <w:marTop w:val="0"/>
          <w:marBottom w:val="0"/>
          <w:divBdr>
            <w:top w:val="none" w:sz="0" w:space="0" w:color="auto"/>
            <w:left w:val="none" w:sz="0" w:space="0" w:color="auto"/>
            <w:bottom w:val="none" w:sz="0" w:space="0" w:color="auto"/>
            <w:right w:val="none" w:sz="0" w:space="0" w:color="auto"/>
          </w:divBdr>
        </w:div>
        <w:div w:id="299042530">
          <w:marLeft w:val="0"/>
          <w:marRight w:val="0"/>
          <w:marTop w:val="121"/>
          <w:marBottom w:val="0"/>
          <w:divBdr>
            <w:top w:val="none" w:sz="0" w:space="0" w:color="auto"/>
            <w:left w:val="none" w:sz="0" w:space="0" w:color="auto"/>
            <w:bottom w:val="none" w:sz="0" w:space="0" w:color="auto"/>
            <w:right w:val="none" w:sz="0" w:space="0" w:color="auto"/>
          </w:divBdr>
        </w:div>
        <w:div w:id="335812886">
          <w:marLeft w:val="0"/>
          <w:marRight w:val="0"/>
          <w:marTop w:val="121"/>
          <w:marBottom w:val="0"/>
          <w:divBdr>
            <w:top w:val="none" w:sz="0" w:space="0" w:color="auto"/>
            <w:left w:val="none" w:sz="0" w:space="0" w:color="auto"/>
            <w:bottom w:val="none" w:sz="0" w:space="0" w:color="auto"/>
            <w:right w:val="none" w:sz="0" w:space="0" w:color="auto"/>
          </w:divBdr>
        </w:div>
        <w:div w:id="2111898583">
          <w:marLeft w:val="0"/>
          <w:marRight w:val="0"/>
          <w:marTop w:val="121"/>
          <w:marBottom w:val="0"/>
          <w:divBdr>
            <w:top w:val="none" w:sz="0" w:space="0" w:color="auto"/>
            <w:left w:val="none" w:sz="0" w:space="0" w:color="auto"/>
            <w:bottom w:val="none" w:sz="0" w:space="0" w:color="auto"/>
            <w:right w:val="none" w:sz="0" w:space="0" w:color="auto"/>
          </w:divBdr>
        </w:div>
        <w:div w:id="1236235541">
          <w:marLeft w:val="0"/>
          <w:marRight w:val="0"/>
          <w:marTop w:val="0"/>
          <w:marBottom w:val="0"/>
          <w:divBdr>
            <w:top w:val="none" w:sz="0" w:space="0" w:color="auto"/>
            <w:left w:val="none" w:sz="0" w:space="0" w:color="auto"/>
            <w:bottom w:val="none" w:sz="0" w:space="0" w:color="auto"/>
            <w:right w:val="none" w:sz="0" w:space="0" w:color="auto"/>
          </w:divBdr>
        </w:div>
        <w:div w:id="1151210208">
          <w:marLeft w:val="0"/>
          <w:marRight w:val="0"/>
          <w:marTop w:val="121"/>
          <w:marBottom w:val="0"/>
          <w:divBdr>
            <w:top w:val="none" w:sz="0" w:space="0" w:color="auto"/>
            <w:left w:val="none" w:sz="0" w:space="0" w:color="auto"/>
            <w:bottom w:val="none" w:sz="0" w:space="0" w:color="auto"/>
            <w:right w:val="none" w:sz="0" w:space="0" w:color="auto"/>
          </w:divBdr>
        </w:div>
        <w:div w:id="852451519">
          <w:marLeft w:val="0"/>
          <w:marRight w:val="0"/>
          <w:marTop w:val="0"/>
          <w:marBottom w:val="0"/>
          <w:divBdr>
            <w:top w:val="none" w:sz="0" w:space="0" w:color="auto"/>
            <w:left w:val="none" w:sz="0" w:space="0" w:color="auto"/>
            <w:bottom w:val="none" w:sz="0" w:space="0" w:color="auto"/>
            <w:right w:val="none" w:sz="0" w:space="0" w:color="auto"/>
          </w:divBdr>
        </w:div>
        <w:div w:id="602763313">
          <w:marLeft w:val="0"/>
          <w:marRight w:val="0"/>
          <w:marTop w:val="121"/>
          <w:marBottom w:val="0"/>
          <w:divBdr>
            <w:top w:val="none" w:sz="0" w:space="0" w:color="auto"/>
            <w:left w:val="none" w:sz="0" w:space="0" w:color="auto"/>
            <w:bottom w:val="none" w:sz="0" w:space="0" w:color="auto"/>
            <w:right w:val="none" w:sz="0" w:space="0" w:color="auto"/>
          </w:divBdr>
        </w:div>
        <w:div w:id="664238014">
          <w:marLeft w:val="0"/>
          <w:marRight w:val="0"/>
          <w:marTop w:val="0"/>
          <w:marBottom w:val="0"/>
          <w:divBdr>
            <w:top w:val="none" w:sz="0" w:space="0" w:color="auto"/>
            <w:left w:val="none" w:sz="0" w:space="0" w:color="auto"/>
            <w:bottom w:val="none" w:sz="0" w:space="0" w:color="auto"/>
            <w:right w:val="none" w:sz="0" w:space="0" w:color="auto"/>
          </w:divBdr>
        </w:div>
        <w:div w:id="1389692489">
          <w:marLeft w:val="0"/>
          <w:marRight w:val="0"/>
          <w:marTop w:val="121"/>
          <w:marBottom w:val="0"/>
          <w:divBdr>
            <w:top w:val="none" w:sz="0" w:space="0" w:color="auto"/>
            <w:left w:val="none" w:sz="0" w:space="0" w:color="auto"/>
            <w:bottom w:val="none" w:sz="0" w:space="0" w:color="auto"/>
            <w:right w:val="none" w:sz="0" w:space="0" w:color="auto"/>
          </w:divBdr>
        </w:div>
        <w:div w:id="584846615">
          <w:marLeft w:val="0"/>
          <w:marRight w:val="0"/>
          <w:marTop w:val="0"/>
          <w:marBottom w:val="0"/>
          <w:divBdr>
            <w:top w:val="none" w:sz="0" w:space="0" w:color="auto"/>
            <w:left w:val="none" w:sz="0" w:space="0" w:color="auto"/>
            <w:bottom w:val="none" w:sz="0" w:space="0" w:color="auto"/>
            <w:right w:val="none" w:sz="0" w:space="0" w:color="auto"/>
          </w:divBdr>
        </w:div>
        <w:div w:id="685448506">
          <w:marLeft w:val="0"/>
          <w:marRight w:val="0"/>
          <w:marTop w:val="121"/>
          <w:marBottom w:val="0"/>
          <w:divBdr>
            <w:top w:val="none" w:sz="0" w:space="0" w:color="auto"/>
            <w:left w:val="none" w:sz="0" w:space="0" w:color="auto"/>
            <w:bottom w:val="none" w:sz="0" w:space="0" w:color="auto"/>
            <w:right w:val="none" w:sz="0" w:space="0" w:color="auto"/>
          </w:divBdr>
        </w:div>
        <w:div w:id="1309048537">
          <w:marLeft w:val="0"/>
          <w:marRight w:val="0"/>
          <w:marTop w:val="121"/>
          <w:marBottom w:val="0"/>
          <w:divBdr>
            <w:top w:val="none" w:sz="0" w:space="0" w:color="auto"/>
            <w:left w:val="none" w:sz="0" w:space="0" w:color="auto"/>
            <w:bottom w:val="none" w:sz="0" w:space="0" w:color="auto"/>
            <w:right w:val="none" w:sz="0" w:space="0" w:color="auto"/>
          </w:divBdr>
        </w:div>
        <w:div w:id="2088260760">
          <w:marLeft w:val="0"/>
          <w:marRight w:val="0"/>
          <w:marTop w:val="0"/>
          <w:marBottom w:val="0"/>
          <w:divBdr>
            <w:top w:val="none" w:sz="0" w:space="0" w:color="auto"/>
            <w:left w:val="none" w:sz="0" w:space="0" w:color="auto"/>
            <w:bottom w:val="none" w:sz="0" w:space="0" w:color="auto"/>
            <w:right w:val="none" w:sz="0" w:space="0" w:color="auto"/>
          </w:divBdr>
        </w:div>
        <w:div w:id="1738674181">
          <w:marLeft w:val="0"/>
          <w:marRight w:val="0"/>
          <w:marTop w:val="121"/>
          <w:marBottom w:val="0"/>
          <w:divBdr>
            <w:top w:val="none" w:sz="0" w:space="0" w:color="auto"/>
            <w:left w:val="none" w:sz="0" w:space="0" w:color="auto"/>
            <w:bottom w:val="none" w:sz="0" w:space="0" w:color="auto"/>
            <w:right w:val="none" w:sz="0" w:space="0" w:color="auto"/>
          </w:divBdr>
        </w:div>
        <w:div w:id="217786522">
          <w:marLeft w:val="0"/>
          <w:marRight w:val="0"/>
          <w:marTop w:val="0"/>
          <w:marBottom w:val="0"/>
          <w:divBdr>
            <w:top w:val="none" w:sz="0" w:space="0" w:color="auto"/>
            <w:left w:val="none" w:sz="0" w:space="0" w:color="auto"/>
            <w:bottom w:val="none" w:sz="0" w:space="0" w:color="auto"/>
            <w:right w:val="none" w:sz="0" w:space="0" w:color="auto"/>
          </w:divBdr>
        </w:div>
        <w:div w:id="946305256">
          <w:marLeft w:val="0"/>
          <w:marRight w:val="0"/>
          <w:marTop w:val="121"/>
          <w:marBottom w:val="0"/>
          <w:divBdr>
            <w:top w:val="none" w:sz="0" w:space="0" w:color="auto"/>
            <w:left w:val="none" w:sz="0" w:space="0" w:color="auto"/>
            <w:bottom w:val="none" w:sz="0" w:space="0" w:color="auto"/>
            <w:right w:val="none" w:sz="0" w:space="0" w:color="auto"/>
          </w:divBdr>
        </w:div>
        <w:div w:id="334068107">
          <w:marLeft w:val="0"/>
          <w:marRight w:val="0"/>
          <w:marTop w:val="0"/>
          <w:marBottom w:val="0"/>
          <w:divBdr>
            <w:top w:val="none" w:sz="0" w:space="0" w:color="auto"/>
            <w:left w:val="none" w:sz="0" w:space="0" w:color="auto"/>
            <w:bottom w:val="none" w:sz="0" w:space="0" w:color="auto"/>
            <w:right w:val="none" w:sz="0" w:space="0" w:color="auto"/>
          </w:divBdr>
        </w:div>
        <w:div w:id="120736456">
          <w:marLeft w:val="0"/>
          <w:marRight w:val="0"/>
          <w:marTop w:val="0"/>
          <w:marBottom w:val="0"/>
          <w:divBdr>
            <w:top w:val="none" w:sz="0" w:space="0" w:color="auto"/>
            <w:left w:val="none" w:sz="0" w:space="0" w:color="auto"/>
            <w:bottom w:val="none" w:sz="0" w:space="0" w:color="auto"/>
            <w:right w:val="none" w:sz="0" w:space="0" w:color="auto"/>
          </w:divBdr>
        </w:div>
        <w:div w:id="1765178133">
          <w:marLeft w:val="0"/>
          <w:marRight w:val="0"/>
          <w:marTop w:val="121"/>
          <w:marBottom w:val="0"/>
          <w:divBdr>
            <w:top w:val="none" w:sz="0" w:space="0" w:color="auto"/>
            <w:left w:val="none" w:sz="0" w:space="0" w:color="auto"/>
            <w:bottom w:val="none" w:sz="0" w:space="0" w:color="auto"/>
            <w:right w:val="none" w:sz="0" w:space="0" w:color="auto"/>
          </w:divBdr>
        </w:div>
        <w:div w:id="114569837">
          <w:marLeft w:val="0"/>
          <w:marRight w:val="0"/>
          <w:marTop w:val="121"/>
          <w:marBottom w:val="0"/>
          <w:divBdr>
            <w:top w:val="none" w:sz="0" w:space="0" w:color="auto"/>
            <w:left w:val="none" w:sz="0" w:space="0" w:color="auto"/>
            <w:bottom w:val="none" w:sz="0" w:space="0" w:color="auto"/>
            <w:right w:val="none" w:sz="0" w:space="0" w:color="auto"/>
          </w:divBdr>
        </w:div>
        <w:div w:id="192115178">
          <w:marLeft w:val="0"/>
          <w:marRight w:val="0"/>
          <w:marTop w:val="0"/>
          <w:marBottom w:val="0"/>
          <w:divBdr>
            <w:top w:val="none" w:sz="0" w:space="0" w:color="auto"/>
            <w:left w:val="none" w:sz="0" w:space="0" w:color="auto"/>
            <w:bottom w:val="none" w:sz="0" w:space="0" w:color="auto"/>
            <w:right w:val="none" w:sz="0" w:space="0" w:color="auto"/>
          </w:divBdr>
        </w:div>
        <w:div w:id="1486239069">
          <w:marLeft w:val="0"/>
          <w:marRight w:val="0"/>
          <w:marTop w:val="121"/>
          <w:marBottom w:val="0"/>
          <w:divBdr>
            <w:top w:val="none" w:sz="0" w:space="0" w:color="auto"/>
            <w:left w:val="none" w:sz="0" w:space="0" w:color="auto"/>
            <w:bottom w:val="none" w:sz="0" w:space="0" w:color="auto"/>
            <w:right w:val="none" w:sz="0" w:space="0" w:color="auto"/>
          </w:divBdr>
        </w:div>
        <w:div w:id="1071581659">
          <w:marLeft w:val="0"/>
          <w:marRight w:val="0"/>
          <w:marTop w:val="0"/>
          <w:marBottom w:val="0"/>
          <w:divBdr>
            <w:top w:val="none" w:sz="0" w:space="0" w:color="auto"/>
            <w:left w:val="none" w:sz="0" w:space="0" w:color="auto"/>
            <w:bottom w:val="none" w:sz="0" w:space="0" w:color="auto"/>
            <w:right w:val="none" w:sz="0" w:space="0" w:color="auto"/>
          </w:divBdr>
        </w:div>
        <w:div w:id="823356750">
          <w:marLeft w:val="0"/>
          <w:marRight w:val="0"/>
          <w:marTop w:val="121"/>
          <w:marBottom w:val="0"/>
          <w:divBdr>
            <w:top w:val="none" w:sz="0" w:space="0" w:color="auto"/>
            <w:left w:val="none" w:sz="0" w:space="0" w:color="auto"/>
            <w:bottom w:val="none" w:sz="0" w:space="0" w:color="auto"/>
            <w:right w:val="none" w:sz="0" w:space="0" w:color="auto"/>
          </w:divBdr>
        </w:div>
        <w:div w:id="1654413450">
          <w:marLeft w:val="0"/>
          <w:marRight w:val="0"/>
          <w:marTop w:val="0"/>
          <w:marBottom w:val="0"/>
          <w:divBdr>
            <w:top w:val="none" w:sz="0" w:space="0" w:color="auto"/>
            <w:left w:val="none" w:sz="0" w:space="0" w:color="auto"/>
            <w:bottom w:val="none" w:sz="0" w:space="0" w:color="auto"/>
            <w:right w:val="none" w:sz="0" w:space="0" w:color="auto"/>
          </w:divBdr>
        </w:div>
        <w:div w:id="1454055268">
          <w:marLeft w:val="0"/>
          <w:marRight w:val="0"/>
          <w:marTop w:val="121"/>
          <w:marBottom w:val="0"/>
          <w:divBdr>
            <w:top w:val="none" w:sz="0" w:space="0" w:color="auto"/>
            <w:left w:val="none" w:sz="0" w:space="0" w:color="auto"/>
            <w:bottom w:val="none" w:sz="0" w:space="0" w:color="auto"/>
            <w:right w:val="none" w:sz="0" w:space="0" w:color="auto"/>
          </w:divBdr>
        </w:div>
        <w:div w:id="1544639096">
          <w:marLeft w:val="0"/>
          <w:marRight w:val="0"/>
          <w:marTop w:val="0"/>
          <w:marBottom w:val="0"/>
          <w:divBdr>
            <w:top w:val="none" w:sz="0" w:space="0" w:color="auto"/>
            <w:left w:val="none" w:sz="0" w:space="0" w:color="auto"/>
            <w:bottom w:val="none" w:sz="0" w:space="0" w:color="auto"/>
            <w:right w:val="none" w:sz="0" w:space="0" w:color="auto"/>
          </w:divBdr>
        </w:div>
        <w:div w:id="1629437841">
          <w:marLeft w:val="0"/>
          <w:marRight w:val="0"/>
          <w:marTop w:val="121"/>
          <w:marBottom w:val="0"/>
          <w:divBdr>
            <w:top w:val="none" w:sz="0" w:space="0" w:color="auto"/>
            <w:left w:val="none" w:sz="0" w:space="0" w:color="auto"/>
            <w:bottom w:val="none" w:sz="0" w:space="0" w:color="auto"/>
            <w:right w:val="none" w:sz="0" w:space="0" w:color="auto"/>
          </w:divBdr>
        </w:div>
        <w:div w:id="749355683">
          <w:marLeft w:val="0"/>
          <w:marRight w:val="0"/>
          <w:marTop w:val="0"/>
          <w:marBottom w:val="0"/>
          <w:divBdr>
            <w:top w:val="none" w:sz="0" w:space="0" w:color="auto"/>
            <w:left w:val="none" w:sz="0" w:space="0" w:color="auto"/>
            <w:bottom w:val="none" w:sz="0" w:space="0" w:color="auto"/>
            <w:right w:val="none" w:sz="0" w:space="0" w:color="auto"/>
          </w:divBdr>
        </w:div>
        <w:div w:id="1940671965">
          <w:marLeft w:val="0"/>
          <w:marRight w:val="0"/>
          <w:marTop w:val="121"/>
          <w:marBottom w:val="0"/>
          <w:divBdr>
            <w:top w:val="none" w:sz="0" w:space="0" w:color="auto"/>
            <w:left w:val="none" w:sz="0" w:space="0" w:color="auto"/>
            <w:bottom w:val="none" w:sz="0" w:space="0" w:color="auto"/>
            <w:right w:val="none" w:sz="0" w:space="0" w:color="auto"/>
          </w:divBdr>
        </w:div>
        <w:div w:id="1087069662">
          <w:marLeft w:val="0"/>
          <w:marRight w:val="0"/>
          <w:marTop w:val="0"/>
          <w:marBottom w:val="0"/>
          <w:divBdr>
            <w:top w:val="none" w:sz="0" w:space="0" w:color="auto"/>
            <w:left w:val="none" w:sz="0" w:space="0" w:color="auto"/>
            <w:bottom w:val="none" w:sz="0" w:space="0" w:color="auto"/>
            <w:right w:val="none" w:sz="0" w:space="0" w:color="auto"/>
          </w:divBdr>
        </w:div>
        <w:div w:id="950665619">
          <w:marLeft w:val="0"/>
          <w:marRight w:val="0"/>
          <w:marTop w:val="121"/>
          <w:marBottom w:val="0"/>
          <w:divBdr>
            <w:top w:val="none" w:sz="0" w:space="0" w:color="auto"/>
            <w:left w:val="none" w:sz="0" w:space="0" w:color="auto"/>
            <w:bottom w:val="none" w:sz="0" w:space="0" w:color="auto"/>
            <w:right w:val="none" w:sz="0" w:space="0" w:color="auto"/>
          </w:divBdr>
        </w:div>
        <w:div w:id="1517766926">
          <w:marLeft w:val="0"/>
          <w:marRight w:val="0"/>
          <w:marTop w:val="0"/>
          <w:marBottom w:val="0"/>
          <w:divBdr>
            <w:top w:val="none" w:sz="0" w:space="0" w:color="auto"/>
            <w:left w:val="none" w:sz="0" w:space="0" w:color="auto"/>
            <w:bottom w:val="none" w:sz="0" w:space="0" w:color="auto"/>
            <w:right w:val="none" w:sz="0" w:space="0" w:color="auto"/>
          </w:divBdr>
        </w:div>
        <w:div w:id="1324089737">
          <w:marLeft w:val="0"/>
          <w:marRight w:val="0"/>
          <w:marTop w:val="0"/>
          <w:marBottom w:val="192"/>
          <w:divBdr>
            <w:top w:val="none" w:sz="0" w:space="0" w:color="auto"/>
            <w:left w:val="none" w:sz="0" w:space="0" w:color="auto"/>
            <w:bottom w:val="none" w:sz="0" w:space="0" w:color="auto"/>
            <w:right w:val="none" w:sz="0" w:space="0" w:color="auto"/>
          </w:divBdr>
        </w:div>
        <w:div w:id="1712419877">
          <w:marLeft w:val="0"/>
          <w:marRight w:val="0"/>
          <w:marTop w:val="121"/>
          <w:marBottom w:val="0"/>
          <w:divBdr>
            <w:top w:val="none" w:sz="0" w:space="0" w:color="auto"/>
            <w:left w:val="none" w:sz="0" w:space="0" w:color="auto"/>
            <w:bottom w:val="none" w:sz="0" w:space="0" w:color="auto"/>
            <w:right w:val="none" w:sz="0" w:space="0" w:color="auto"/>
          </w:divBdr>
        </w:div>
        <w:div w:id="1825197232">
          <w:marLeft w:val="0"/>
          <w:marRight w:val="0"/>
          <w:marTop w:val="121"/>
          <w:marBottom w:val="0"/>
          <w:divBdr>
            <w:top w:val="none" w:sz="0" w:space="0" w:color="auto"/>
            <w:left w:val="none" w:sz="0" w:space="0" w:color="auto"/>
            <w:bottom w:val="none" w:sz="0" w:space="0" w:color="auto"/>
            <w:right w:val="none" w:sz="0" w:space="0" w:color="auto"/>
          </w:divBdr>
        </w:div>
        <w:div w:id="998382468">
          <w:marLeft w:val="0"/>
          <w:marRight w:val="0"/>
          <w:marTop w:val="120"/>
          <w:marBottom w:val="96"/>
          <w:divBdr>
            <w:top w:val="none" w:sz="0" w:space="0" w:color="auto"/>
            <w:left w:val="none" w:sz="0" w:space="0" w:color="auto"/>
            <w:bottom w:val="none" w:sz="0" w:space="0" w:color="auto"/>
            <w:right w:val="none" w:sz="0" w:space="0" w:color="auto"/>
          </w:divBdr>
          <w:divsChild>
            <w:div w:id="677385156">
              <w:marLeft w:val="0"/>
              <w:marRight w:val="0"/>
              <w:marTop w:val="0"/>
              <w:marBottom w:val="0"/>
              <w:divBdr>
                <w:top w:val="none" w:sz="0" w:space="0" w:color="auto"/>
                <w:left w:val="none" w:sz="0" w:space="0" w:color="auto"/>
                <w:bottom w:val="none" w:sz="0" w:space="0" w:color="auto"/>
                <w:right w:val="none" w:sz="0" w:space="0" w:color="auto"/>
              </w:divBdr>
            </w:div>
            <w:div w:id="1525442318">
              <w:marLeft w:val="0"/>
              <w:marRight w:val="0"/>
              <w:marTop w:val="0"/>
              <w:marBottom w:val="0"/>
              <w:divBdr>
                <w:top w:val="none" w:sz="0" w:space="0" w:color="auto"/>
                <w:left w:val="none" w:sz="0" w:space="0" w:color="auto"/>
                <w:bottom w:val="none" w:sz="0" w:space="0" w:color="auto"/>
                <w:right w:val="none" w:sz="0" w:space="0" w:color="auto"/>
              </w:divBdr>
            </w:div>
          </w:divsChild>
        </w:div>
        <w:div w:id="490370306">
          <w:marLeft w:val="0"/>
          <w:marRight w:val="0"/>
          <w:marTop w:val="121"/>
          <w:marBottom w:val="0"/>
          <w:divBdr>
            <w:top w:val="none" w:sz="0" w:space="0" w:color="auto"/>
            <w:left w:val="none" w:sz="0" w:space="0" w:color="auto"/>
            <w:bottom w:val="none" w:sz="0" w:space="0" w:color="auto"/>
            <w:right w:val="none" w:sz="0" w:space="0" w:color="auto"/>
          </w:divBdr>
        </w:div>
        <w:div w:id="1917007407">
          <w:marLeft w:val="0"/>
          <w:marRight w:val="0"/>
          <w:marTop w:val="121"/>
          <w:marBottom w:val="0"/>
          <w:divBdr>
            <w:top w:val="none" w:sz="0" w:space="0" w:color="auto"/>
            <w:left w:val="none" w:sz="0" w:space="0" w:color="auto"/>
            <w:bottom w:val="none" w:sz="0" w:space="0" w:color="auto"/>
            <w:right w:val="none" w:sz="0" w:space="0" w:color="auto"/>
          </w:divBdr>
        </w:div>
        <w:div w:id="1401094852">
          <w:marLeft w:val="0"/>
          <w:marRight w:val="0"/>
          <w:marTop w:val="121"/>
          <w:marBottom w:val="0"/>
          <w:divBdr>
            <w:top w:val="none" w:sz="0" w:space="0" w:color="auto"/>
            <w:left w:val="none" w:sz="0" w:space="0" w:color="auto"/>
            <w:bottom w:val="none" w:sz="0" w:space="0" w:color="auto"/>
            <w:right w:val="none" w:sz="0" w:space="0" w:color="auto"/>
          </w:divBdr>
        </w:div>
        <w:div w:id="726688662">
          <w:marLeft w:val="0"/>
          <w:marRight w:val="0"/>
          <w:marTop w:val="0"/>
          <w:marBottom w:val="0"/>
          <w:divBdr>
            <w:top w:val="none" w:sz="0" w:space="0" w:color="auto"/>
            <w:left w:val="none" w:sz="0" w:space="0" w:color="auto"/>
            <w:bottom w:val="none" w:sz="0" w:space="0" w:color="auto"/>
            <w:right w:val="none" w:sz="0" w:space="0" w:color="auto"/>
          </w:divBdr>
        </w:div>
        <w:div w:id="477654766">
          <w:marLeft w:val="0"/>
          <w:marRight w:val="0"/>
          <w:marTop w:val="121"/>
          <w:marBottom w:val="0"/>
          <w:divBdr>
            <w:top w:val="none" w:sz="0" w:space="0" w:color="auto"/>
            <w:left w:val="none" w:sz="0" w:space="0" w:color="auto"/>
            <w:bottom w:val="none" w:sz="0" w:space="0" w:color="auto"/>
            <w:right w:val="none" w:sz="0" w:space="0" w:color="auto"/>
          </w:divBdr>
        </w:div>
        <w:div w:id="1070812915">
          <w:marLeft w:val="0"/>
          <w:marRight w:val="0"/>
          <w:marTop w:val="0"/>
          <w:marBottom w:val="0"/>
          <w:divBdr>
            <w:top w:val="none" w:sz="0" w:space="0" w:color="auto"/>
            <w:left w:val="none" w:sz="0" w:space="0" w:color="auto"/>
            <w:bottom w:val="none" w:sz="0" w:space="0" w:color="auto"/>
            <w:right w:val="none" w:sz="0" w:space="0" w:color="auto"/>
          </w:divBdr>
        </w:div>
        <w:div w:id="1518692429">
          <w:marLeft w:val="0"/>
          <w:marRight w:val="0"/>
          <w:marTop w:val="121"/>
          <w:marBottom w:val="0"/>
          <w:divBdr>
            <w:top w:val="none" w:sz="0" w:space="0" w:color="auto"/>
            <w:left w:val="none" w:sz="0" w:space="0" w:color="auto"/>
            <w:bottom w:val="none" w:sz="0" w:space="0" w:color="auto"/>
            <w:right w:val="none" w:sz="0" w:space="0" w:color="auto"/>
          </w:divBdr>
        </w:div>
        <w:div w:id="1665211">
          <w:marLeft w:val="0"/>
          <w:marRight w:val="0"/>
          <w:marTop w:val="121"/>
          <w:marBottom w:val="0"/>
          <w:divBdr>
            <w:top w:val="none" w:sz="0" w:space="0" w:color="auto"/>
            <w:left w:val="none" w:sz="0" w:space="0" w:color="auto"/>
            <w:bottom w:val="none" w:sz="0" w:space="0" w:color="auto"/>
            <w:right w:val="none" w:sz="0" w:space="0" w:color="auto"/>
          </w:divBdr>
        </w:div>
        <w:div w:id="1951741871">
          <w:marLeft w:val="0"/>
          <w:marRight w:val="0"/>
          <w:marTop w:val="121"/>
          <w:marBottom w:val="0"/>
          <w:divBdr>
            <w:top w:val="none" w:sz="0" w:space="0" w:color="auto"/>
            <w:left w:val="none" w:sz="0" w:space="0" w:color="auto"/>
            <w:bottom w:val="none" w:sz="0" w:space="0" w:color="auto"/>
            <w:right w:val="none" w:sz="0" w:space="0" w:color="auto"/>
          </w:divBdr>
        </w:div>
        <w:div w:id="1391422492">
          <w:marLeft w:val="0"/>
          <w:marRight w:val="0"/>
          <w:marTop w:val="0"/>
          <w:marBottom w:val="0"/>
          <w:divBdr>
            <w:top w:val="none" w:sz="0" w:space="0" w:color="auto"/>
            <w:left w:val="none" w:sz="0" w:space="0" w:color="auto"/>
            <w:bottom w:val="none" w:sz="0" w:space="0" w:color="auto"/>
            <w:right w:val="none" w:sz="0" w:space="0" w:color="auto"/>
          </w:divBdr>
        </w:div>
        <w:div w:id="318660282">
          <w:marLeft w:val="0"/>
          <w:marRight w:val="0"/>
          <w:marTop w:val="121"/>
          <w:marBottom w:val="0"/>
          <w:divBdr>
            <w:top w:val="none" w:sz="0" w:space="0" w:color="auto"/>
            <w:left w:val="none" w:sz="0" w:space="0" w:color="auto"/>
            <w:bottom w:val="none" w:sz="0" w:space="0" w:color="auto"/>
            <w:right w:val="none" w:sz="0" w:space="0" w:color="auto"/>
          </w:divBdr>
        </w:div>
        <w:div w:id="409693070">
          <w:marLeft w:val="0"/>
          <w:marRight w:val="0"/>
          <w:marTop w:val="0"/>
          <w:marBottom w:val="0"/>
          <w:divBdr>
            <w:top w:val="none" w:sz="0" w:space="0" w:color="auto"/>
            <w:left w:val="none" w:sz="0" w:space="0" w:color="auto"/>
            <w:bottom w:val="none" w:sz="0" w:space="0" w:color="auto"/>
            <w:right w:val="none" w:sz="0" w:space="0" w:color="auto"/>
          </w:divBdr>
        </w:div>
        <w:div w:id="1342245946">
          <w:marLeft w:val="0"/>
          <w:marRight w:val="0"/>
          <w:marTop w:val="121"/>
          <w:marBottom w:val="0"/>
          <w:divBdr>
            <w:top w:val="none" w:sz="0" w:space="0" w:color="auto"/>
            <w:left w:val="none" w:sz="0" w:space="0" w:color="auto"/>
            <w:bottom w:val="none" w:sz="0" w:space="0" w:color="auto"/>
            <w:right w:val="none" w:sz="0" w:space="0" w:color="auto"/>
          </w:divBdr>
        </w:div>
        <w:div w:id="275214662">
          <w:marLeft w:val="0"/>
          <w:marRight w:val="0"/>
          <w:marTop w:val="121"/>
          <w:marBottom w:val="0"/>
          <w:divBdr>
            <w:top w:val="none" w:sz="0" w:space="0" w:color="auto"/>
            <w:left w:val="none" w:sz="0" w:space="0" w:color="auto"/>
            <w:bottom w:val="none" w:sz="0" w:space="0" w:color="auto"/>
            <w:right w:val="none" w:sz="0" w:space="0" w:color="auto"/>
          </w:divBdr>
        </w:div>
        <w:div w:id="600141269">
          <w:marLeft w:val="0"/>
          <w:marRight w:val="0"/>
          <w:marTop w:val="0"/>
          <w:marBottom w:val="0"/>
          <w:divBdr>
            <w:top w:val="none" w:sz="0" w:space="0" w:color="auto"/>
            <w:left w:val="none" w:sz="0" w:space="0" w:color="auto"/>
            <w:bottom w:val="none" w:sz="0" w:space="0" w:color="auto"/>
            <w:right w:val="none" w:sz="0" w:space="0" w:color="auto"/>
          </w:divBdr>
        </w:div>
        <w:div w:id="832529519">
          <w:marLeft w:val="0"/>
          <w:marRight w:val="0"/>
          <w:marTop w:val="121"/>
          <w:marBottom w:val="0"/>
          <w:divBdr>
            <w:top w:val="none" w:sz="0" w:space="0" w:color="auto"/>
            <w:left w:val="none" w:sz="0" w:space="0" w:color="auto"/>
            <w:bottom w:val="none" w:sz="0" w:space="0" w:color="auto"/>
            <w:right w:val="none" w:sz="0" w:space="0" w:color="auto"/>
          </w:divBdr>
        </w:div>
        <w:div w:id="581526445">
          <w:marLeft w:val="0"/>
          <w:marRight w:val="0"/>
          <w:marTop w:val="0"/>
          <w:marBottom w:val="0"/>
          <w:divBdr>
            <w:top w:val="none" w:sz="0" w:space="0" w:color="auto"/>
            <w:left w:val="none" w:sz="0" w:space="0" w:color="auto"/>
            <w:bottom w:val="none" w:sz="0" w:space="0" w:color="auto"/>
            <w:right w:val="none" w:sz="0" w:space="0" w:color="auto"/>
          </w:divBdr>
        </w:div>
        <w:div w:id="2118258922">
          <w:marLeft w:val="0"/>
          <w:marRight w:val="0"/>
          <w:marTop w:val="121"/>
          <w:marBottom w:val="0"/>
          <w:divBdr>
            <w:top w:val="none" w:sz="0" w:space="0" w:color="auto"/>
            <w:left w:val="none" w:sz="0" w:space="0" w:color="auto"/>
            <w:bottom w:val="none" w:sz="0" w:space="0" w:color="auto"/>
            <w:right w:val="none" w:sz="0" w:space="0" w:color="auto"/>
          </w:divBdr>
        </w:div>
        <w:div w:id="1525900554">
          <w:marLeft w:val="0"/>
          <w:marRight w:val="0"/>
          <w:marTop w:val="121"/>
          <w:marBottom w:val="0"/>
          <w:divBdr>
            <w:top w:val="none" w:sz="0" w:space="0" w:color="auto"/>
            <w:left w:val="none" w:sz="0" w:space="0" w:color="auto"/>
            <w:bottom w:val="none" w:sz="0" w:space="0" w:color="auto"/>
            <w:right w:val="none" w:sz="0" w:space="0" w:color="auto"/>
          </w:divBdr>
        </w:div>
        <w:div w:id="1651055638">
          <w:marLeft w:val="0"/>
          <w:marRight w:val="0"/>
          <w:marTop w:val="0"/>
          <w:marBottom w:val="0"/>
          <w:divBdr>
            <w:top w:val="none" w:sz="0" w:space="0" w:color="auto"/>
            <w:left w:val="none" w:sz="0" w:space="0" w:color="auto"/>
            <w:bottom w:val="none" w:sz="0" w:space="0" w:color="auto"/>
            <w:right w:val="none" w:sz="0" w:space="0" w:color="auto"/>
          </w:divBdr>
        </w:div>
        <w:div w:id="378942992">
          <w:marLeft w:val="0"/>
          <w:marRight w:val="0"/>
          <w:marTop w:val="121"/>
          <w:marBottom w:val="0"/>
          <w:divBdr>
            <w:top w:val="none" w:sz="0" w:space="0" w:color="auto"/>
            <w:left w:val="none" w:sz="0" w:space="0" w:color="auto"/>
            <w:bottom w:val="none" w:sz="0" w:space="0" w:color="auto"/>
            <w:right w:val="none" w:sz="0" w:space="0" w:color="auto"/>
          </w:divBdr>
        </w:div>
        <w:div w:id="248850794">
          <w:marLeft w:val="0"/>
          <w:marRight w:val="0"/>
          <w:marTop w:val="0"/>
          <w:marBottom w:val="0"/>
          <w:divBdr>
            <w:top w:val="none" w:sz="0" w:space="0" w:color="auto"/>
            <w:left w:val="none" w:sz="0" w:space="0" w:color="auto"/>
            <w:bottom w:val="none" w:sz="0" w:space="0" w:color="auto"/>
            <w:right w:val="none" w:sz="0" w:space="0" w:color="auto"/>
          </w:divBdr>
        </w:div>
        <w:div w:id="1823038788">
          <w:marLeft w:val="0"/>
          <w:marRight w:val="0"/>
          <w:marTop w:val="121"/>
          <w:marBottom w:val="0"/>
          <w:divBdr>
            <w:top w:val="none" w:sz="0" w:space="0" w:color="auto"/>
            <w:left w:val="none" w:sz="0" w:space="0" w:color="auto"/>
            <w:bottom w:val="none" w:sz="0" w:space="0" w:color="auto"/>
            <w:right w:val="none" w:sz="0" w:space="0" w:color="auto"/>
          </w:divBdr>
        </w:div>
        <w:div w:id="607201090">
          <w:marLeft w:val="0"/>
          <w:marRight w:val="0"/>
          <w:marTop w:val="121"/>
          <w:marBottom w:val="0"/>
          <w:divBdr>
            <w:top w:val="none" w:sz="0" w:space="0" w:color="auto"/>
            <w:left w:val="none" w:sz="0" w:space="0" w:color="auto"/>
            <w:bottom w:val="none" w:sz="0" w:space="0" w:color="auto"/>
            <w:right w:val="none" w:sz="0" w:space="0" w:color="auto"/>
          </w:divBdr>
        </w:div>
        <w:div w:id="718892818">
          <w:marLeft w:val="0"/>
          <w:marRight w:val="0"/>
          <w:marTop w:val="0"/>
          <w:marBottom w:val="0"/>
          <w:divBdr>
            <w:top w:val="none" w:sz="0" w:space="0" w:color="auto"/>
            <w:left w:val="none" w:sz="0" w:space="0" w:color="auto"/>
            <w:bottom w:val="none" w:sz="0" w:space="0" w:color="auto"/>
            <w:right w:val="none" w:sz="0" w:space="0" w:color="auto"/>
          </w:divBdr>
        </w:div>
        <w:div w:id="746608747">
          <w:marLeft w:val="0"/>
          <w:marRight w:val="0"/>
          <w:marTop w:val="121"/>
          <w:marBottom w:val="0"/>
          <w:divBdr>
            <w:top w:val="none" w:sz="0" w:space="0" w:color="auto"/>
            <w:left w:val="none" w:sz="0" w:space="0" w:color="auto"/>
            <w:bottom w:val="none" w:sz="0" w:space="0" w:color="auto"/>
            <w:right w:val="none" w:sz="0" w:space="0" w:color="auto"/>
          </w:divBdr>
        </w:div>
        <w:div w:id="278339992">
          <w:marLeft w:val="0"/>
          <w:marRight w:val="0"/>
          <w:marTop w:val="0"/>
          <w:marBottom w:val="0"/>
          <w:divBdr>
            <w:top w:val="none" w:sz="0" w:space="0" w:color="auto"/>
            <w:left w:val="none" w:sz="0" w:space="0" w:color="auto"/>
            <w:bottom w:val="none" w:sz="0" w:space="0" w:color="auto"/>
            <w:right w:val="none" w:sz="0" w:space="0" w:color="auto"/>
          </w:divBdr>
        </w:div>
        <w:div w:id="1195844946">
          <w:marLeft w:val="0"/>
          <w:marRight w:val="0"/>
          <w:marTop w:val="121"/>
          <w:marBottom w:val="0"/>
          <w:divBdr>
            <w:top w:val="none" w:sz="0" w:space="0" w:color="auto"/>
            <w:left w:val="none" w:sz="0" w:space="0" w:color="auto"/>
            <w:bottom w:val="none" w:sz="0" w:space="0" w:color="auto"/>
            <w:right w:val="none" w:sz="0" w:space="0" w:color="auto"/>
          </w:divBdr>
        </w:div>
        <w:div w:id="1321034158">
          <w:marLeft w:val="0"/>
          <w:marRight w:val="0"/>
          <w:marTop w:val="121"/>
          <w:marBottom w:val="0"/>
          <w:divBdr>
            <w:top w:val="none" w:sz="0" w:space="0" w:color="auto"/>
            <w:left w:val="none" w:sz="0" w:space="0" w:color="auto"/>
            <w:bottom w:val="none" w:sz="0" w:space="0" w:color="auto"/>
            <w:right w:val="none" w:sz="0" w:space="0" w:color="auto"/>
          </w:divBdr>
        </w:div>
        <w:div w:id="1959723397">
          <w:marLeft w:val="0"/>
          <w:marRight w:val="0"/>
          <w:marTop w:val="121"/>
          <w:marBottom w:val="0"/>
          <w:divBdr>
            <w:top w:val="none" w:sz="0" w:space="0" w:color="auto"/>
            <w:left w:val="none" w:sz="0" w:space="0" w:color="auto"/>
            <w:bottom w:val="none" w:sz="0" w:space="0" w:color="auto"/>
            <w:right w:val="none" w:sz="0" w:space="0" w:color="auto"/>
          </w:divBdr>
        </w:div>
        <w:div w:id="1330449991">
          <w:marLeft w:val="0"/>
          <w:marRight w:val="0"/>
          <w:marTop w:val="0"/>
          <w:marBottom w:val="0"/>
          <w:divBdr>
            <w:top w:val="none" w:sz="0" w:space="0" w:color="auto"/>
            <w:left w:val="none" w:sz="0" w:space="0" w:color="auto"/>
            <w:bottom w:val="none" w:sz="0" w:space="0" w:color="auto"/>
            <w:right w:val="none" w:sz="0" w:space="0" w:color="auto"/>
          </w:divBdr>
        </w:div>
        <w:div w:id="1213808533">
          <w:marLeft w:val="0"/>
          <w:marRight w:val="0"/>
          <w:marTop w:val="121"/>
          <w:marBottom w:val="0"/>
          <w:divBdr>
            <w:top w:val="none" w:sz="0" w:space="0" w:color="auto"/>
            <w:left w:val="none" w:sz="0" w:space="0" w:color="auto"/>
            <w:bottom w:val="none" w:sz="0" w:space="0" w:color="auto"/>
            <w:right w:val="none" w:sz="0" w:space="0" w:color="auto"/>
          </w:divBdr>
        </w:div>
        <w:div w:id="1686444042">
          <w:marLeft w:val="0"/>
          <w:marRight w:val="0"/>
          <w:marTop w:val="121"/>
          <w:marBottom w:val="0"/>
          <w:divBdr>
            <w:top w:val="none" w:sz="0" w:space="0" w:color="auto"/>
            <w:left w:val="none" w:sz="0" w:space="0" w:color="auto"/>
            <w:bottom w:val="none" w:sz="0" w:space="0" w:color="auto"/>
            <w:right w:val="none" w:sz="0" w:space="0" w:color="auto"/>
          </w:divBdr>
        </w:div>
        <w:div w:id="936795234">
          <w:marLeft w:val="0"/>
          <w:marRight w:val="0"/>
          <w:marTop w:val="121"/>
          <w:marBottom w:val="0"/>
          <w:divBdr>
            <w:top w:val="none" w:sz="0" w:space="0" w:color="auto"/>
            <w:left w:val="none" w:sz="0" w:space="0" w:color="auto"/>
            <w:bottom w:val="none" w:sz="0" w:space="0" w:color="auto"/>
            <w:right w:val="none" w:sz="0" w:space="0" w:color="auto"/>
          </w:divBdr>
        </w:div>
        <w:div w:id="1327171436">
          <w:marLeft w:val="0"/>
          <w:marRight w:val="0"/>
          <w:marTop w:val="121"/>
          <w:marBottom w:val="0"/>
          <w:divBdr>
            <w:top w:val="none" w:sz="0" w:space="0" w:color="auto"/>
            <w:left w:val="none" w:sz="0" w:space="0" w:color="auto"/>
            <w:bottom w:val="none" w:sz="0" w:space="0" w:color="auto"/>
            <w:right w:val="none" w:sz="0" w:space="0" w:color="auto"/>
          </w:divBdr>
        </w:div>
        <w:div w:id="920716001">
          <w:marLeft w:val="0"/>
          <w:marRight w:val="0"/>
          <w:marTop w:val="0"/>
          <w:marBottom w:val="0"/>
          <w:divBdr>
            <w:top w:val="none" w:sz="0" w:space="0" w:color="auto"/>
            <w:left w:val="none" w:sz="0" w:space="0" w:color="auto"/>
            <w:bottom w:val="none" w:sz="0" w:space="0" w:color="auto"/>
            <w:right w:val="none" w:sz="0" w:space="0" w:color="auto"/>
          </w:divBdr>
        </w:div>
        <w:div w:id="1764494594">
          <w:marLeft w:val="0"/>
          <w:marRight w:val="0"/>
          <w:marTop w:val="121"/>
          <w:marBottom w:val="0"/>
          <w:divBdr>
            <w:top w:val="none" w:sz="0" w:space="0" w:color="auto"/>
            <w:left w:val="none" w:sz="0" w:space="0" w:color="auto"/>
            <w:bottom w:val="none" w:sz="0" w:space="0" w:color="auto"/>
            <w:right w:val="none" w:sz="0" w:space="0" w:color="auto"/>
          </w:divBdr>
        </w:div>
        <w:div w:id="376053726">
          <w:marLeft w:val="0"/>
          <w:marRight w:val="0"/>
          <w:marTop w:val="0"/>
          <w:marBottom w:val="0"/>
          <w:divBdr>
            <w:top w:val="none" w:sz="0" w:space="0" w:color="auto"/>
            <w:left w:val="none" w:sz="0" w:space="0" w:color="auto"/>
            <w:bottom w:val="none" w:sz="0" w:space="0" w:color="auto"/>
            <w:right w:val="none" w:sz="0" w:space="0" w:color="auto"/>
          </w:divBdr>
        </w:div>
        <w:div w:id="128402150">
          <w:marLeft w:val="0"/>
          <w:marRight w:val="0"/>
          <w:marTop w:val="121"/>
          <w:marBottom w:val="0"/>
          <w:divBdr>
            <w:top w:val="none" w:sz="0" w:space="0" w:color="auto"/>
            <w:left w:val="none" w:sz="0" w:space="0" w:color="auto"/>
            <w:bottom w:val="none" w:sz="0" w:space="0" w:color="auto"/>
            <w:right w:val="none" w:sz="0" w:space="0" w:color="auto"/>
          </w:divBdr>
        </w:div>
        <w:div w:id="473135212">
          <w:marLeft w:val="0"/>
          <w:marRight w:val="0"/>
          <w:marTop w:val="121"/>
          <w:marBottom w:val="0"/>
          <w:divBdr>
            <w:top w:val="none" w:sz="0" w:space="0" w:color="auto"/>
            <w:left w:val="none" w:sz="0" w:space="0" w:color="auto"/>
            <w:bottom w:val="none" w:sz="0" w:space="0" w:color="auto"/>
            <w:right w:val="none" w:sz="0" w:space="0" w:color="auto"/>
          </w:divBdr>
        </w:div>
        <w:div w:id="2042515562">
          <w:marLeft w:val="0"/>
          <w:marRight w:val="0"/>
          <w:marTop w:val="0"/>
          <w:marBottom w:val="0"/>
          <w:divBdr>
            <w:top w:val="none" w:sz="0" w:space="0" w:color="auto"/>
            <w:left w:val="none" w:sz="0" w:space="0" w:color="auto"/>
            <w:bottom w:val="none" w:sz="0" w:space="0" w:color="auto"/>
            <w:right w:val="none" w:sz="0" w:space="0" w:color="auto"/>
          </w:divBdr>
        </w:div>
        <w:div w:id="421604160">
          <w:marLeft w:val="0"/>
          <w:marRight w:val="0"/>
          <w:marTop w:val="0"/>
          <w:marBottom w:val="0"/>
          <w:divBdr>
            <w:top w:val="none" w:sz="0" w:space="0" w:color="auto"/>
            <w:left w:val="none" w:sz="0" w:space="0" w:color="auto"/>
            <w:bottom w:val="none" w:sz="0" w:space="0" w:color="auto"/>
            <w:right w:val="none" w:sz="0" w:space="0" w:color="auto"/>
          </w:divBdr>
        </w:div>
        <w:div w:id="1557203896">
          <w:marLeft w:val="0"/>
          <w:marRight w:val="0"/>
          <w:marTop w:val="121"/>
          <w:marBottom w:val="0"/>
          <w:divBdr>
            <w:top w:val="none" w:sz="0" w:space="0" w:color="auto"/>
            <w:left w:val="none" w:sz="0" w:space="0" w:color="auto"/>
            <w:bottom w:val="none" w:sz="0" w:space="0" w:color="auto"/>
            <w:right w:val="none" w:sz="0" w:space="0" w:color="auto"/>
          </w:divBdr>
        </w:div>
        <w:div w:id="332150819">
          <w:marLeft w:val="0"/>
          <w:marRight w:val="0"/>
          <w:marTop w:val="121"/>
          <w:marBottom w:val="0"/>
          <w:divBdr>
            <w:top w:val="none" w:sz="0" w:space="0" w:color="auto"/>
            <w:left w:val="none" w:sz="0" w:space="0" w:color="auto"/>
            <w:bottom w:val="none" w:sz="0" w:space="0" w:color="auto"/>
            <w:right w:val="none" w:sz="0" w:space="0" w:color="auto"/>
          </w:divBdr>
        </w:div>
        <w:div w:id="522283350">
          <w:marLeft w:val="0"/>
          <w:marRight w:val="0"/>
          <w:marTop w:val="0"/>
          <w:marBottom w:val="0"/>
          <w:divBdr>
            <w:top w:val="none" w:sz="0" w:space="0" w:color="auto"/>
            <w:left w:val="none" w:sz="0" w:space="0" w:color="auto"/>
            <w:bottom w:val="none" w:sz="0" w:space="0" w:color="auto"/>
            <w:right w:val="none" w:sz="0" w:space="0" w:color="auto"/>
          </w:divBdr>
        </w:div>
        <w:div w:id="558901630">
          <w:marLeft w:val="0"/>
          <w:marRight w:val="0"/>
          <w:marTop w:val="121"/>
          <w:marBottom w:val="0"/>
          <w:divBdr>
            <w:top w:val="none" w:sz="0" w:space="0" w:color="auto"/>
            <w:left w:val="none" w:sz="0" w:space="0" w:color="auto"/>
            <w:bottom w:val="none" w:sz="0" w:space="0" w:color="auto"/>
            <w:right w:val="none" w:sz="0" w:space="0" w:color="auto"/>
          </w:divBdr>
        </w:div>
        <w:div w:id="1818498639">
          <w:marLeft w:val="0"/>
          <w:marRight w:val="0"/>
          <w:marTop w:val="121"/>
          <w:marBottom w:val="0"/>
          <w:divBdr>
            <w:top w:val="none" w:sz="0" w:space="0" w:color="auto"/>
            <w:left w:val="none" w:sz="0" w:space="0" w:color="auto"/>
            <w:bottom w:val="none" w:sz="0" w:space="0" w:color="auto"/>
            <w:right w:val="none" w:sz="0" w:space="0" w:color="auto"/>
          </w:divBdr>
        </w:div>
        <w:div w:id="1896889563">
          <w:marLeft w:val="0"/>
          <w:marRight w:val="0"/>
          <w:marTop w:val="121"/>
          <w:marBottom w:val="0"/>
          <w:divBdr>
            <w:top w:val="none" w:sz="0" w:space="0" w:color="auto"/>
            <w:left w:val="none" w:sz="0" w:space="0" w:color="auto"/>
            <w:bottom w:val="none" w:sz="0" w:space="0" w:color="auto"/>
            <w:right w:val="none" w:sz="0" w:space="0" w:color="auto"/>
          </w:divBdr>
        </w:div>
        <w:div w:id="669262202">
          <w:marLeft w:val="0"/>
          <w:marRight w:val="0"/>
          <w:marTop w:val="121"/>
          <w:marBottom w:val="0"/>
          <w:divBdr>
            <w:top w:val="none" w:sz="0" w:space="0" w:color="auto"/>
            <w:left w:val="none" w:sz="0" w:space="0" w:color="auto"/>
            <w:bottom w:val="none" w:sz="0" w:space="0" w:color="auto"/>
            <w:right w:val="none" w:sz="0" w:space="0" w:color="auto"/>
          </w:divBdr>
        </w:div>
        <w:div w:id="1736704052">
          <w:marLeft w:val="0"/>
          <w:marRight w:val="0"/>
          <w:marTop w:val="121"/>
          <w:marBottom w:val="0"/>
          <w:divBdr>
            <w:top w:val="none" w:sz="0" w:space="0" w:color="auto"/>
            <w:left w:val="none" w:sz="0" w:space="0" w:color="auto"/>
            <w:bottom w:val="none" w:sz="0" w:space="0" w:color="auto"/>
            <w:right w:val="none" w:sz="0" w:space="0" w:color="auto"/>
          </w:divBdr>
        </w:div>
        <w:div w:id="1555118339">
          <w:marLeft w:val="0"/>
          <w:marRight w:val="0"/>
          <w:marTop w:val="0"/>
          <w:marBottom w:val="0"/>
          <w:divBdr>
            <w:top w:val="none" w:sz="0" w:space="0" w:color="auto"/>
            <w:left w:val="none" w:sz="0" w:space="0" w:color="auto"/>
            <w:bottom w:val="none" w:sz="0" w:space="0" w:color="auto"/>
            <w:right w:val="none" w:sz="0" w:space="0" w:color="auto"/>
          </w:divBdr>
        </w:div>
        <w:div w:id="1001202732">
          <w:marLeft w:val="0"/>
          <w:marRight w:val="0"/>
          <w:marTop w:val="0"/>
          <w:marBottom w:val="0"/>
          <w:divBdr>
            <w:top w:val="none" w:sz="0" w:space="0" w:color="auto"/>
            <w:left w:val="none" w:sz="0" w:space="0" w:color="auto"/>
            <w:bottom w:val="none" w:sz="0" w:space="0" w:color="auto"/>
            <w:right w:val="none" w:sz="0" w:space="0" w:color="auto"/>
          </w:divBdr>
        </w:div>
        <w:div w:id="1000623162">
          <w:marLeft w:val="0"/>
          <w:marRight w:val="0"/>
          <w:marTop w:val="121"/>
          <w:marBottom w:val="0"/>
          <w:divBdr>
            <w:top w:val="none" w:sz="0" w:space="0" w:color="auto"/>
            <w:left w:val="none" w:sz="0" w:space="0" w:color="auto"/>
            <w:bottom w:val="none" w:sz="0" w:space="0" w:color="auto"/>
            <w:right w:val="none" w:sz="0" w:space="0" w:color="auto"/>
          </w:divBdr>
        </w:div>
        <w:div w:id="1582593407">
          <w:marLeft w:val="0"/>
          <w:marRight w:val="0"/>
          <w:marTop w:val="0"/>
          <w:marBottom w:val="0"/>
          <w:divBdr>
            <w:top w:val="none" w:sz="0" w:space="0" w:color="auto"/>
            <w:left w:val="none" w:sz="0" w:space="0" w:color="auto"/>
            <w:bottom w:val="none" w:sz="0" w:space="0" w:color="auto"/>
            <w:right w:val="none" w:sz="0" w:space="0" w:color="auto"/>
          </w:divBdr>
        </w:div>
        <w:div w:id="984549666">
          <w:marLeft w:val="0"/>
          <w:marRight w:val="0"/>
          <w:marTop w:val="121"/>
          <w:marBottom w:val="0"/>
          <w:divBdr>
            <w:top w:val="none" w:sz="0" w:space="0" w:color="auto"/>
            <w:left w:val="none" w:sz="0" w:space="0" w:color="auto"/>
            <w:bottom w:val="none" w:sz="0" w:space="0" w:color="auto"/>
            <w:right w:val="none" w:sz="0" w:space="0" w:color="auto"/>
          </w:divBdr>
        </w:div>
        <w:div w:id="2054425528">
          <w:marLeft w:val="0"/>
          <w:marRight w:val="0"/>
          <w:marTop w:val="0"/>
          <w:marBottom w:val="0"/>
          <w:divBdr>
            <w:top w:val="none" w:sz="0" w:space="0" w:color="auto"/>
            <w:left w:val="none" w:sz="0" w:space="0" w:color="auto"/>
            <w:bottom w:val="none" w:sz="0" w:space="0" w:color="auto"/>
            <w:right w:val="none" w:sz="0" w:space="0" w:color="auto"/>
          </w:divBdr>
        </w:div>
        <w:div w:id="667711144">
          <w:marLeft w:val="0"/>
          <w:marRight w:val="0"/>
          <w:marTop w:val="121"/>
          <w:marBottom w:val="0"/>
          <w:divBdr>
            <w:top w:val="none" w:sz="0" w:space="0" w:color="auto"/>
            <w:left w:val="none" w:sz="0" w:space="0" w:color="auto"/>
            <w:bottom w:val="none" w:sz="0" w:space="0" w:color="auto"/>
            <w:right w:val="none" w:sz="0" w:space="0" w:color="auto"/>
          </w:divBdr>
        </w:div>
        <w:div w:id="905795157">
          <w:marLeft w:val="0"/>
          <w:marRight w:val="0"/>
          <w:marTop w:val="0"/>
          <w:marBottom w:val="0"/>
          <w:divBdr>
            <w:top w:val="none" w:sz="0" w:space="0" w:color="auto"/>
            <w:left w:val="none" w:sz="0" w:space="0" w:color="auto"/>
            <w:bottom w:val="none" w:sz="0" w:space="0" w:color="auto"/>
            <w:right w:val="none" w:sz="0" w:space="0" w:color="auto"/>
          </w:divBdr>
        </w:div>
        <w:div w:id="447508588">
          <w:marLeft w:val="0"/>
          <w:marRight w:val="0"/>
          <w:marTop w:val="121"/>
          <w:marBottom w:val="0"/>
          <w:divBdr>
            <w:top w:val="none" w:sz="0" w:space="0" w:color="auto"/>
            <w:left w:val="none" w:sz="0" w:space="0" w:color="auto"/>
            <w:bottom w:val="none" w:sz="0" w:space="0" w:color="auto"/>
            <w:right w:val="none" w:sz="0" w:space="0" w:color="auto"/>
          </w:divBdr>
        </w:div>
        <w:div w:id="277298723">
          <w:marLeft w:val="0"/>
          <w:marRight w:val="0"/>
          <w:marTop w:val="0"/>
          <w:marBottom w:val="0"/>
          <w:divBdr>
            <w:top w:val="none" w:sz="0" w:space="0" w:color="auto"/>
            <w:left w:val="none" w:sz="0" w:space="0" w:color="auto"/>
            <w:bottom w:val="none" w:sz="0" w:space="0" w:color="auto"/>
            <w:right w:val="none" w:sz="0" w:space="0" w:color="auto"/>
          </w:divBdr>
        </w:div>
        <w:div w:id="1663777695">
          <w:marLeft w:val="0"/>
          <w:marRight w:val="0"/>
          <w:marTop w:val="0"/>
          <w:marBottom w:val="0"/>
          <w:divBdr>
            <w:top w:val="none" w:sz="0" w:space="0" w:color="auto"/>
            <w:left w:val="none" w:sz="0" w:space="0" w:color="auto"/>
            <w:bottom w:val="none" w:sz="0" w:space="0" w:color="auto"/>
            <w:right w:val="none" w:sz="0" w:space="0" w:color="auto"/>
          </w:divBdr>
        </w:div>
        <w:div w:id="1495805323">
          <w:marLeft w:val="0"/>
          <w:marRight w:val="0"/>
          <w:marTop w:val="121"/>
          <w:marBottom w:val="0"/>
          <w:divBdr>
            <w:top w:val="none" w:sz="0" w:space="0" w:color="auto"/>
            <w:left w:val="none" w:sz="0" w:space="0" w:color="auto"/>
            <w:bottom w:val="none" w:sz="0" w:space="0" w:color="auto"/>
            <w:right w:val="none" w:sz="0" w:space="0" w:color="auto"/>
          </w:divBdr>
        </w:div>
        <w:div w:id="1243874949">
          <w:marLeft w:val="0"/>
          <w:marRight w:val="0"/>
          <w:marTop w:val="0"/>
          <w:marBottom w:val="0"/>
          <w:divBdr>
            <w:top w:val="none" w:sz="0" w:space="0" w:color="auto"/>
            <w:left w:val="none" w:sz="0" w:space="0" w:color="auto"/>
            <w:bottom w:val="none" w:sz="0" w:space="0" w:color="auto"/>
            <w:right w:val="none" w:sz="0" w:space="0" w:color="auto"/>
          </w:divBdr>
        </w:div>
        <w:div w:id="539248601">
          <w:marLeft w:val="0"/>
          <w:marRight w:val="0"/>
          <w:marTop w:val="121"/>
          <w:marBottom w:val="0"/>
          <w:divBdr>
            <w:top w:val="none" w:sz="0" w:space="0" w:color="auto"/>
            <w:left w:val="none" w:sz="0" w:space="0" w:color="auto"/>
            <w:bottom w:val="none" w:sz="0" w:space="0" w:color="auto"/>
            <w:right w:val="none" w:sz="0" w:space="0" w:color="auto"/>
          </w:divBdr>
        </w:div>
        <w:div w:id="1773237798">
          <w:marLeft w:val="0"/>
          <w:marRight w:val="0"/>
          <w:marTop w:val="121"/>
          <w:marBottom w:val="0"/>
          <w:divBdr>
            <w:top w:val="none" w:sz="0" w:space="0" w:color="auto"/>
            <w:left w:val="none" w:sz="0" w:space="0" w:color="auto"/>
            <w:bottom w:val="none" w:sz="0" w:space="0" w:color="auto"/>
            <w:right w:val="none" w:sz="0" w:space="0" w:color="auto"/>
          </w:divBdr>
        </w:div>
        <w:div w:id="729303806">
          <w:marLeft w:val="0"/>
          <w:marRight w:val="0"/>
          <w:marTop w:val="121"/>
          <w:marBottom w:val="0"/>
          <w:divBdr>
            <w:top w:val="none" w:sz="0" w:space="0" w:color="auto"/>
            <w:left w:val="none" w:sz="0" w:space="0" w:color="auto"/>
            <w:bottom w:val="none" w:sz="0" w:space="0" w:color="auto"/>
            <w:right w:val="none" w:sz="0" w:space="0" w:color="auto"/>
          </w:divBdr>
        </w:div>
        <w:div w:id="574977675">
          <w:marLeft w:val="0"/>
          <w:marRight w:val="0"/>
          <w:marTop w:val="0"/>
          <w:marBottom w:val="0"/>
          <w:divBdr>
            <w:top w:val="none" w:sz="0" w:space="0" w:color="auto"/>
            <w:left w:val="none" w:sz="0" w:space="0" w:color="auto"/>
            <w:bottom w:val="none" w:sz="0" w:space="0" w:color="auto"/>
            <w:right w:val="none" w:sz="0" w:space="0" w:color="auto"/>
          </w:divBdr>
        </w:div>
        <w:div w:id="1649898511">
          <w:marLeft w:val="0"/>
          <w:marRight w:val="0"/>
          <w:marTop w:val="121"/>
          <w:marBottom w:val="0"/>
          <w:divBdr>
            <w:top w:val="none" w:sz="0" w:space="0" w:color="auto"/>
            <w:left w:val="none" w:sz="0" w:space="0" w:color="auto"/>
            <w:bottom w:val="none" w:sz="0" w:space="0" w:color="auto"/>
            <w:right w:val="none" w:sz="0" w:space="0" w:color="auto"/>
          </w:divBdr>
        </w:div>
        <w:div w:id="47000997">
          <w:marLeft w:val="0"/>
          <w:marRight w:val="0"/>
          <w:marTop w:val="0"/>
          <w:marBottom w:val="0"/>
          <w:divBdr>
            <w:top w:val="none" w:sz="0" w:space="0" w:color="auto"/>
            <w:left w:val="none" w:sz="0" w:space="0" w:color="auto"/>
            <w:bottom w:val="none" w:sz="0" w:space="0" w:color="auto"/>
            <w:right w:val="none" w:sz="0" w:space="0" w:color="auto"/>
          </w:divBdr>
        </w:div>
        <w:div w:id="753862298">
          <w:marLeft w:val="0"/>
          <w:marRight w:val="0"/>
          <w:marTop w:val="121"/>
          <w:marBottom w:val="0"/>
          <w:divBdr>
            <w:top w:val="none" w:sz="0" w:space="0" w:color="auto"/>
            <w:left w:val="none" w:sz="0" w:space="0" w:color="auto"/>
            <w:bottom w:val="none" w:sz="0" w:space="0" w:color="auto"/>
            <w:right w:val="none" w:sz="0" w:space="0" w:color="auto"/>
          </w:divBdr>
        </w:div>
        <w:div w:id="1360737337">
          <w:marLeft w:val="0"/>
          <w:marRight w:val="0"/>
          <w:marTop w:val="0"/>
          <w:marBottom w:val="0"/>
          <w:divBdr>
            <w:top w:val="none" w:sz="0" w:space="0" w:color="auto"/>
            <w:left w:val="none" w:sz="0" w:space="0" w:color="auto"/>
            <w:bottom w:val="none" w:sz="0" w:space="0" w:color="auto"/>
            <w:right w:val="none" w:sz="0" w:space="0" w:color="auto"/>
          </w:divBdr>
        </w:div>
        <w:div w:id="2045058525">
          <w:marLeft w:val="0"/>
          <w:marRight w:val="0"/>
          <w:marTop w:val="121"/>
          <w:marBottom w:val="0"/>
          <w:divBdr>
            <w:top w:val="none" w:sz="0" w:space="0" w:color="auto"/>
            <w:left w:val="none" w:sz="0" w:space="0" w:color="auto"/>
            <w:bottom w:val="none" w:sz="0" w:space="0" w:color="auto"/>
            <w:right w:val="none" w:sz="0" w:space="0" w:color="auto"/>
          </w:divBdr>
        </w:div>
        <w:div w:id="728382249">
          <w:marLeft w:val="0"/>
          <w:marRight w:val="0"/>
          <w:marTop w:val="121"/>
          <w:marBottom w:val="0"/>
          <w:divBdr>
            <w:top w:val="none" w:sz="0" w:space="0" w:color="auto"/>
            <w:left w:val="none" w:sz="0" w:space="0" w:color="auto"/>
            <w:bottom w:val="none" w:sz="0" w:space="0" w:color="auto"/>
            <w:right w:val="none" w:sz="0" w:space="0" w:color="auto"/>
          </w:divBdr>
        </w:div>
        <w:div w:id="1029916102">
          <w:marLeft w:val="0"/>
          <w:marRight w:val="0"/>
          <w:marTop w:val="121"/>
          <w:marBottom w:val="0"/>
          <w:divBdr>
            <w:top w:val="none" w:sz="0" w:space="0" w:color="auto"/>
            <w:left w:val="none" w:sz="0" w:space="0" w:color="auto"/>
            <w:bottom w:val="none" w:sz="0" w:space="0" w:color="auto"/>
            <w:right w:val="none" w:sz="0" w:space="0" w:color="auto"/>
          </w:divBdr>
        </w:div>
        <w:div w:id="1726643173">
          <w:marLeft w:val="0"/>
          <w:marRight w:val="0"/>
          <w:marTop w:val="121"/>
          <w:marBottom w:val="0"/>
          <w:divBdr>
            <w:top w:val="none" w:sz="0" w:space="0" w:color="auto"/>
            <w:left w:val="none" w:sz="0" w:space="0" w:color="auto"/>
            <w:bottom w:val="none" w:sz="0" w:space="0" w:color="auto"/>
            <w:right w:val="none" w:sz="0" w:space="0" w:color="auto"/>
          </w:divBdr>
        </w:div>
        <w:div w:id="888685128">
          <w:marLeft w:val="0"/>
          <w:marRight w:val="0"/>
          <w:marTop w:val="121"/>
          <w:marBottom w:val="0"/>
          <w:divBdr>
            <w:top w:val="none" w:sz="0" w:space="0" w:color="auto"/>
            <w:left w:val="none" w:sz="0" w:space="0" w:color="auto"/>
            <w:bottom w:val="none" w:sz="0" w:space="0" w:color="auto"/>
            <w:right w:val="none" w:sz="0" w:space="0" w:color="auto"/>
          </w:divBdr>
        </w:div>
        <w:div w:id="1807771360">
          <w:marLeft w:val="0"/>
          <w:marRight w:val="0"/>
          <w:marTop w:val="121"/>
          <w:marBottom w:val="0"/>
          <w:divBdr>
            <w:top w:val="none" w:sz="0" w:space="0" w:color="auto"/>
            <w:left w:val="none" w:sz="0" w:space="0" w:color="auto"/>
            <w:bottom w:val="none" w:sz="0" w:space="0" w:color="auto"/>
            <w:right w:val="none" w:sz="0" w:space="0" w:color="auto"/>
          </w:divBdr>
        </w:div>
        <w:div w:id="1018118757">
          <w:marLeft w:val="0"/>
          <w:marRight w:val="0"/>
          <w:marTop w:val="0"/>
          <w:marBottom w:val="0"/>
          <w:divBdr>
            <w:top w:val="none" w:sz="0" w:space="0" w:color="auto"/>
            <w:left w:val="none" w:sz="0" w:space="0" w:color="auto"/>
            <w:bottom w:val="none" w:sz="0" w:space="0" w:color="auto"/>
            <w:right w:val="none" w:sz="0" w:space="0" w:color="auto"/>
          </w:divBdr>
        </w:div>
        <w:div w:id="1236476192">
          <w:marLeft w:val="0"/>
          <w:marRight w:val="0"/>
          <w:marTop w:val="121"/>
          <w:marBottom w:val="0"/>
          <w:divBdr>
            <w:top w:val="none" w:sz="0" w:space="0" w:color="auto"/>
            <w:left w:val="none" w:sz="0" w:space="0" w:color="auto"/>
            <w:bottom w:val="none" w:sz="0" w:space="0" w:color="auto"/>
            <w:right w:val="none" w:sz="0" w:space="0" w:color="auto"/>
          </w:divBdr>
        </w:div>
        <w:div w:id="1601910940">
          <w:marLeft w:val="0"/>
          <w:marRight w:val="0"/>
          <w:marTop w:val="0"/>
          <w:marBottom w:val="0"/>
          <w:divBdr>
            <w:top w:val="none" w:sz="0" w:space="0" w:color="auto"/>
            <w:left w:val="none" w:sz="0" w:space="0" w:color="auto"/>
            <w:bottom w:val="none" w:sz="0" w:space="0" w:color="auto"/>
            <w:right w:val="none" w:sz="0" w:space="0" w:color="auto"/>
          </w:divBdr>
        </w:div>
        <w:div w:id="1313103687">
          <w:marLeft w:val="0"/>
          <w:marRight w:val="0"/>
          <w:marTop w:val="121"/>
          <w:marBottom w:val="0"/>
          <w:divBdr>
            <w:top w:val="none" w:sz="0" w:space="0" w:color="auto"/>
            <w:left w:val="none" w:sz="0" w:space="0" w:color="auto"/>
            <w:bottom w:val="none" w:sz="0" w:space="0" w:color="auto"/>
            <w:right w:val="none" w:sz="0" w:space="0" w:color="auto"/>
          </w:divBdr>
        </w:div>
        <w:div w:id="1304315807">
          <w:marLeft w:val="0"/>
          <w:marRight w:val="0"/>
          <w:marTop w:val="121"/>
          <w:marBottom w:val="0"/>
          <w:divBdr>
            <w:top w:val="none" w:sz="0" w:space="0" w:color="auto"/>
            <w:left w:val="none" w:sz="0" w:space="0" w:color="auto"/>
            <w:bottom w:val="none" w:sz="0" w:space="0" w:color="auto"/>
            <w:right w:val="none" w:sz="0" w:space="0" w:color="auto"/>
          </w:divBdr>
        </w:div>
        <w:div w:id="710613902">
          <w:marLeft w:val="0"/>
          <w:marRight w:val="0"/>
          <w:marTop w:val="121"/>
          <w:marBottom w:val="0"/>
          <w:divBdr>
            <w:top w:val="none" w:sz="0" w:space="0" w:color="auto"/>
            <w:left w:val="none" w:sz="0" w:space="0" w:color="auto"/>
            <w:bottom w:val="none" w:sz="0" w:space="0" w:color="auto"/>
            <w:right w:val="none" w:sz="0" w:space="0" w:color="auto"/>
          </w:divBdr>
        </w:div>
        <w:div w:id="762923291">
          <w:marLeft w:val="0"/>
          <w:marRight w:val="0"/>
          <w:marTop w:val="0"/>
          <w:marBottom w:val="0"/>
          <w:divBdr>
            <w:top w:val="none" w:sz="0" w:space="0" w:color="auto"/>
            <w:left w:val="none" w:sz="0" w:space="0" w:color="auto"/>
            <w:bottom w:val="none" w:sz="0" w:space="0" w:color="auto"/>
            <w:right w:val="none" w:sz="0" w:space="0" w:color="auto"/>
          </w:divBdr>
        </w:div>
        <w:div w:id="558825650">
          <w:marLeft w:val="0"/>
          <w:marRight w:val="0"/>
          <w:marTop w:val="121"/>
          <w:marBottom w:val="0"/>
          <w:divBdr>
            <w:top w:val="none" w:sz="0" w:space="0" w:color="auto"/>
            <w:left w:val="none" w:sz="0" w:space="0" w:color="auto"/>
            <w:bottom w:val="none" w:sz="0" w:space="0" w:color="auto"/>
            <w:right w:val="none" w:sz="0" w:space="0" w:color="auto"/>
          </w:divBdr>
        </w:div>
        <w:div w:id="1183056797">
          <w:marLeft w:val="0"/>
          <w:marRight w:val="0"/>
          <w:marTop w:val="121"/>
          <w:marBottom w:val="0"/>
          <w:divBdr>
            <w:top w:val="none" w:sz="0" w:space="0" w:color="auto"/>
            <w:left w:val="none" w:sz="0" w:space="0" w:color="auto"/>
            <w:bottom w:val="none" w:sz="0" w:space="0" w:color="auto"/>
            <w:right w:val="none" w:sz="0" w:space="0" w:color="auto"/>
          </w:divBdr>
        </w:div>
        <w:div w:id="453522813">
          <w:marLeft w:val="0"/>
          <w:marRight w:val="0"/>
          <w:marTop w:val="121"/>
          <w:marBottom w:val="0"/>
          <w:divBdr>
            <w:top w:val="none" w:sz="0" w:space="0" w:color="auto"/>
            <w:left w:val="none" w:sz="0" w:space="0" w:color="auto"/>
            <w:bottom w:val="none" w:sz="0" w:space="0" w:color="auto"/>
            <w:right w:val="none" w:sz="0" w:space="0" w:color="auto"/>
          </w:divBdr>
        </w:div>
        <w:div w:id="356388534">
          <w:marLeft w:val="0"/>
          <w:marRight w:val="0"/>
          <w:marTop w:val="0"/>
          <w:marBottom w:val="0"/>
          <w:divBdr>
            <w:top w:val="none" w:sz="0" w:space="0" w:color="auto"/>
            <w:left w:val="none" w:sz="0" w:space="0" w:color="auto"/>
            <w:bottom w:val="none" w:sz="0" w:space="0" w:color="auto"/>
            <w:right w:val="none" w:sz="0" w:space="0" w:color="auto"/>
          </w:divBdr>
        </w:div>
        <w:div w:id="1990943118">
          <w:marLeft w:val="0"/>
          <w:marRight w:val="0"/>
          <w:marTop w:val="121"/>
          <w:marBottom w:val="0"/>
          <w:divBdr>
            <w:top w:val="none" w:sz="0" w:space="0" w:color="auto"/>
            <w:left w:val="none" w:sz="0" w:space="0" w:color="auto"/>
            <w:bottom w:val="none" w:sz="0" w:space="0" w:color="auto"/>
            <w:right w:val="none" w:sz="0" w:space="0" w:color="auto"/>
          </w:divBdr>
        </w:div>
        <w:div w:id="793787632">
          <w:marLeft w:val="0"/>
          <w:marRight w:val="0"/>
          <w:marTop w:val="0"/>
          <w:marBottom w:val="0"/>
          <w:divBdr>
            <w:top w:val="none" w:sz="0" w:space="0" w:color="auto"/>
            <w:left w:val="none" w:sz="0" w:space="0" w:color="auto"/>
            <w:bottom w:val="none" w:sz="0" w:space="0" w:color="auto"/>
            <w:right w:val="none" w:sz="0" w:space="0" w:color="auto"/>
          </w:divBdr>
        </w:div>
        <w:div w:id="1672249323">
          <w:marLeft w:val="0"/>
          <w:marRight w:val="0"/>
          <w:marTop w:val="0"/>
          <w:marBottom w:val="0"/>
          <w:divBdr>
            <w:top w:val="none" w:sz="0" w:space="0" w:color="auto"/>
            <w:left w:val="none" w:sz="0" w:space="0" w:color="auto"/>
            <w:bottom w:val="none" w:sz="0" w:space="0" w:color="auto"/>
            <w:right w:val="none" w:sz="0" w:space="0" w:color="auto"/>
          </w:divBdr>
        </w:div>
        <w:div w:id="132407570">
          <w:marLeft w:val="0"/>
          <w:marRight w:val="0"/>
          <w:marTop w:val="121"/>
          <w:marBottom w:val="0"/>
          <w:divBdr>
            <w:top w:val="none" w:sz="0" w:space="0" w:color="auto"/>
            <w:left w:val="none" w:sz="0" w:space="0" w:color="auto"/>
            <w:bottom w:val="none" w:sz="0" w:space="0" w:color="auto"/>
            <w:right w:val="none" w:sz="0" w:space="0" w:color="auto"/>
          </w:divBdr>
        </w:div>
        <w:div w:id="582302773">
          <w:marLeft w:val="0"/>
          <w:marRight w:val="0"/>
          <w:marTop w:val="121"/>
          <w:marBottom w:val="0"/>
          <w:divBdr>
            <w:top w:val="none" w:sz="0" w:space="0" w:color="auto"/>
            <w:left w:val="none" w:sz="0" w:space="0" w:color="auto"/>
            <w:bottom w:val="none" w:sz="0" w:space="0" w:color="auto"/>
            <w:right w:val="none" w:sz="0" w:space="0" w:color="auto"/>
          </w:divBdr>
        </w:div>
        <w:div w:id="1430005103">
          <w:marLeft w:val="0"/>
          <w:marRight w:val="0"/>
          <w:marTop w:val="0"/>
          <w:marBottom w:val="0"/>
          <w:divBdr>
            <w:top w:val="none" w:sz="0" w:space="0" w:color="auto"/>
            <w:left w:val="none" w:sz="0" w:space="0" w:color="auto"/>
            <w:bottom w:val="none" w:sz="0" w:space="0" w:color="auto"/>
            <w:right w:val="none" w:sz="0" w:space="0" w:color="auto"/>
          </w:divBdr>
        </w:div>
        <w:div w:id="397896505">
          <w:marLeft w:val="0"/>
          <w:marRight w:val="0"/>
          <w:marTop w:val="121"/>
          <w:marBottom w:val="0"/>
          <w:divBdr>
            <w:top w:val="none" w:sz="0" w:space="0" w:color="auto"/>
            <w:left w:val="none" w:sz="0" w:space="0" w:color="auto"/>
            <w:bottom w:val="none" w:sz="0" w:space="0" w:color="auto"/>
            <w:right w:val="none" w:sz="0" w:space="0" w:color="auto"/>
          </w:divBdr>
        </w:div>
        <w:div w:id="463154630">
          <w:marLeft w:val="0"/>
          <w:marRight w:val="0"/>
          <w:marTop w:val="121"/>
          <w:marBottom w:val="0"/>
          <w:divBdr>
            <w:top w:val="none" w:sz="0" w:space="0" w:color="auto"/>
            <w:left w:val="none" w:sz="0" w:space="0" w:color="auto"/>
            <w:bottom w:val="none" w:sz="0" w:space="0" w:color="auto"/>
            <w:right w:val="none" w:sz="0" w:space="0" w:color="auto"/>
          </w:divBdr>
        </w:div>
        <w:div w:id="194388784">
          <w:marLeft w:val="0"/>
          <w:marRight w:val="0"/>
          <w:marTop w:val="121"/>
          <w:marBottom w:val="0"/>
          <w:divBdr>
            <w:top w:val="none" w:sz="0" w:space="0" w:color="auto"/>
            <w:left w:val="none" w:sz="0" w:space="0" w:color="auto"/>
            <w:bottom w:val="none" w:sz="0" w:space="0" w:color="auto"/>
            <w:right w:val="none" w:sz="0" w:space="0" w:color="auto"/>
          </w:divBdr>
        </w:div>
        <w:div w:id="1884554935">
          <w:marLeft w:val="0"/>
          <w:marRight w:val="0"/>
          <w:marTop w:val="121"/>
          <w:marBottom w:val="0"/>
          <w:divBdr>
            <w:top w:val="none" w:sz="0" w:space="0" w:color="auto"/>
            <w:left w:val="none" w:sz="0" w:space="0" w:color="auto"/>
            <w:bottom w:val="none" w:sz="0" w:space="0" w:color="auto"/>
            <w:right w:val="none" w:sz="0" w:space="0" w:color="auto"/>
          </w:divBdr>
        </w:div>
        <w:div w:id="784540884">
          <w:marLeft w:val="0"/>
          <w:marRight w:val="0"/>
          <w:marTop w:val="121"/>
          <w:marBottom w:val="0"/>
          <w:divBdr>
            <w:top w:val="none" w:sz="0" w:space="0" w:color="auto"/>
            <w:left w:val="none" w:sz="0" w:space="0" w:color="auto"/>
            <w:bottom w:val="none" w:sz="0" w:space="0" w:color="auto"/>
            <w:right w:val="none" w:sz="0" w:space="0" w:color="auto"/>
          </w:divBdr>
        </w:div>
        <w:div w:id="1979914665">
          <w:marLeft w:val="0"/>
          <w:marRight w:val="0"/>
          <w:marTop w:val="121"/>
          <w:marBottom w:val="0"/>
          <w:divBdr>
            <w:top w:val="none" w:sz="0" w:space="0" w:color="auto"/>
            <w:left w:val="none" w:sz="0" w:space="0" w:color="auto"/>
            <w:bottom w:val="none" w:sz="0" w:space="0" w:color="auto"/>
            <w:right w:val="none" w:sz="0" w:space="0" w:color="auto"/>
          </w:divBdr>
        </w:div>
        <w:div w:id="1734935653">
          <w:marLeft w:val="0"/>
          <w:marRight w:val="0"/>
          <w:marTop w:val="121"/>
          <w:marBottom w:val="0"/>
          <w:divBdr>
            <w:top w:val="none" w:sz="0" w:space="0" w:color="auto"/>
            <w:left w:val="none" w:sz="0" w:space="0" w:color="auto"/>
            <w:bottom w:val="none" w:sz="0" w:space="0" w:color="auto"/>
            <w:right w:val="none" w:sz="0" w:space="0" w:color="auto"/>
          </w:divBdr>
        </w:div>
        <w:div w:id="257251354">
          <w:marLeft w:val="0"/>
          <w:marRight w:val="0"/>
          <w:marTop w:val="0"/>
          <w:marBottom w:val="0"/>
          <w:divBdr>
            <w:top w:val="none" w:sz="0" w:space="0" w:color="auto"/>
            <w:left w:val="none" w:sz="0" w:space="0" w:color="auto"/>
            <w:bottom w:val="none" w:sz="0" w:space="0" w:color="auto"/>
            <w:right w:val="none" w:sz="0" w:space="0" w:color="auto"/>
          </w:divBdr>
        </w:div>
        <w:div w:id="2062055236">
          <w:marLeft w:val="0"/>
          <w:marRight w:val="0"/>
          <w:marTop w:val="121"/>
          <w:marBottom w:val="0"/>
          <w:divBdr>
            <w:top w:val="none" w:sz="0" w:space="0" w:color="auto"/>
            <w:left w:val="none" w:sz="0" w:space="0" w:color="auto"/>
            <w:bottom w:val="none" w:sz="0" w:space="0" w:color="auto"/>
            <w:right w:val="none" w:sz="0" w:space="0" w:color="auto"/>
          </w:divBdr>
        </w:div>
        <w:div w:id="130944114">
          <w:marLeft w:val="0"/>
          <w:marRight w:val="0"/>
          <w:marTop w:val="121"/>
          <w:marBottom w:val="0"/>
          <w:divBdr>
            <w:top w:val="none" w:sz="0" w:space="0" w:color="auto"/>
            <w:left w:val="none" w:sz="0" w:space="0" w:color="auto"/>
            <w:bottom w:val="none" w:sz="0" w:space="0" w:color="auto"/>
            <w:right w:val="none" w:sz="0" w:space="0" w:color="auto"/>
          </w:divBdr>
        </w:div>
        <w:div w:id="196504943">
          <w:marLeft w:val="0"/>
          <w:marRight w:val="0"/>
          <w:marTop w:val="121"/>
          <w:marBottom w:val="0"/>
          <w:divBdr>
            <w:top w:val="none" w:sz="0" w:space="0" w:color="auto"/>
            <w:left w:val="none" w:sz="0" w:space="0" w:color="auto"/>
            <w:bottom w:val="none" w:sz="0" w:space="0" w:color="auto"/>
            <w:right w:val="none" w:sz="0" w:space="0" w:color="auto"/>
          </w:divBdr>
        </w:div>
        <w:div w:id="1615207536">
          <w:marLeft w:val="0"/>
          <w:marRight w:val="0"/>
          <w:marTop w:val="121"/>
          <w:marBottom w:val="0"/>
          <w:divBdr>
            <w:top w:val="none" w:sz="0" w:space="0" w:color="auto"/>
            <w:left w:val="none" w:sz="0" w:space="0" w:color="auto"/>
            <w:bottom w:val="none" w:sz="0" w:space="0" w:color="auto"/>
            <w:right w:val="none" w:sz="0" w:space="0" w:color="auto"/>
          </w:divBdr>
        </w:div>
        <w:div w:id="391464322">
          <w:marLeft w:val="0"/>
          <w:marRight w:val="0"/>
          <w:marTop w:val="121"/>
          <w:marBottom w:val="0"/>
          <w:divBdr>
            <w:top w:val="none" w:sz="0" w:space="0" w:color="auto"/>
            <w:left w:val="none" w:sz="0" w:space="0" w:color="auto"/>
            <w:bottom w:val="none" w:sz="0" w:space="0" w:color="auto"/>
            <w:right w:val="none" w:sz="0" w:space="0" w:color="auto"/>
          </w:divBdr>
        </w:div>
        <w:div w:id="702167834">
          <w:marLeft w:val="0"/>
          <w:marRight w:val="0"/>
          <w:marTop w:val="0"/>
          <w:marBottom w:val="0"/>
          <w:divBdr>
            <w:top w:val="none" w:sz="0" w:space="0" w:color="auto"/>
            <w:left w:val="none" w:sz="0" w:space="0" w:color="auto"/>
            <w:bottom w:val="none" w:sz="0" w:space="0" w:color="auto"/>
            <w:right w:val="none" w:sz="0" w:space="0" w:color="auto"/>
          </w:divBdr>
        </w:div>
        <w:div w:id="1769889272">
          <w:marLeft w:val="0"/>
          <w:marRight w:val="0"/>
          <w:marTop w:val="121"/>
          <w:marBottom w:val="0"/>
          <w:divBdr>
            <w:top w:val="none" w:sz="0" w:space="0" w:color="auto"/>
            <w:left w:val="none" w:sz="0" w:space="0" w:color="auto"/>
            <w:bottom w:val="none" w:sz="0" w:space="0" w:color="auto"/>
            <w:right w:val="none" w:sz="0" w:space="0" w:color="auto"/>
          </w:divBdr>
        </w:div>
        <w:div w:id="164369667">
          <w:marLeft w:val="0"/>
          <w:marRight w:val="0"/>
          <w:marTop w:val="0"/>
          <w:marBottom w:val="0"/>
          <w:divBdr>
            <w:top w:val="none" w:sz="0" w:space="0" w:color="auto"/>
            <w:left w:val="none" w:sz="0" w:space="0" w:color="auto"/>
            <w:bottom w:val="none" w:sz="0" w:space="0" w:color="auto"/>
            <w:right w:val="none" w:sz="0" w:space="0" w:color="auto"/>
          </w:divBdr>
        </w:div>
        <w:div w:id="760443438">
          <w:marLeft w:val="0"/>
          <w:marRight w:val="0"/>
          <w:marTop w:val="121"/>
          <w:marBottom w:val="0"/>
          <w:divBdr>
            <w:top w:val="none" w:sz="0" w:space="0" w:color="auto"/>
            <w:left w:val="none" w:sz="0" w:space="0" w:color="auto"/>
            <w:bottom w:val="none" w:sz="0" w:space="0" w:color="auto"/>
            <w:right w:val="none" w:sz="0" w:space="0" w:color="auto"/>
          </w:divBdr>
        </w:div>
        <w:div w:id="1901016298">
          <w:marLeft w:val="0"/>
          <w:marRight w:val="0"/>
          <w:marTop w:val="0"/>
          <w:marBottom w:val="0"/>
          <w:divBdr>
            <w:top w:val="none" w:sz="0" w:space="0" w:color="auto"/>
            <w:left w:val="none" w:sz="0" w:space="0" w:color="auto"/>
            <w:bottom w:val="none" w:sz="0" w:space="0" w:color="auto"/>
            <w:right w:val="none" w:sz="0" w:space="0" w:color="auto"/>
          </w:divBdr>
        </w:div>
        <w:div w:id="223104551">
          <w:marLeft w:val="0"/>
          <w:marRight w:val="0"/>
          <w:marTop w:val="0"/>
          <w:marBottom w:val="0"/>
          <w:divBdr>
            <w:top w:val="none" w:sz="0" w:space="0" w:color="auto"/>
            <w:left w:val="none" w:sz="0" w:space="0" w:color="auto"/>
            <w:bottom w:val="none" w:sz="0" w:space="0" w:color="auto"/>
            <w:right w:val="none" w:sz="0" w:space="0" w:color="auto"/>
          </w:divBdr>
        </w:div>
        <w:div w:id="1150904655">
          <w:marLeft w:val="0"/>
          <w:marRight w:val="0"/>
          <w:marTop w:val="121"/>
          <w:marBottom w:val="0"/>
          <w:divBdr>
            <w:top w:val="none" w:sz="0" w:space="0" w:color="auto"/>
            <w:left w:val="none" w:sz="0" w:space="0" w:color="auto"/>
            <w:bottom w:val="none" w:sz="0" w:space="0" w:color="auto"/>
            <w:right w:val="none" w:sz="0" w:space="0" w:color="auto"/>
          </w:divBdr>
        </w:div>
        <w:div w:id="513805180">
          <w:marLeft w:val="0"/>
          <w:marRight w:val="0"/>
          <w:marTop w:val="121"/>
          <w:marBottom w:val="0"/>
          <w:divBdr>
            <w:top w:val="none" w:sz="0" w:space="0" w:color="auto"/>
            <w:left w:val="none" w:sz="0" w:space="0" w:color="auto"/>
            <w:bottom w:val="none" w:sz="0" w:space="0" w:color="auto"/>
            <w:right w:val="none" w:sz="0" w:space="0" w:color="auto"/>
          </w:divBdr>
        </w:div>
        <w:div w:id="643780546">
          <w:marLeft w:val="0"/>
          <w:marRight w:val="0"/>
          <w:marTop w:val="121"/>
          <w:marBottom w:val="0"/>
          <w:divBdr>
            <w:top w:val="none" w:sz="0" w:space="0" w:color="auto"/>
            <w:left w:val="none" w:sz="0" w:space="0" w:color="auto"/>
            <w:bottom w:val="none" w:sz="0" w:space="0" w:color="auto"/>
            <w:right w:val="none" w:sz="0" w:space="0" w:color="auto"/>
          </w:divBdr>
        </w:div>
        <w:div w:id="1515151315">
          <w:marLeft w:val="0"/>
          <w:marRight w:val="0"/>
          <w:marTop w:val="0"/>
          <w:marBottom w:val="0"/>
          <w:divBdr>
            <w:top w:val="none" w:sz="0" w:space="0" w:color="auto"/>
            <w:left w:val="none" w:sz="0" w:space="0" w:color="auto"/>
            <w:bottom w:val="none" w:sz="0" w:space="0" w:color="auto"/>
            <w:right w:val="none" w:sz="0" w:space="0" w:color="auto"/>
          </w:divBdr>
        </w:div>
        <w:div w:id="1465387710">
          <w:marLeft w:val="0"/>
          <w:marRight w:val="0"/>
          <w:marTop w:val="121"/>
          <w:marBottom w:val="0"/>
          <w:divBdr>
            <w:top w:val="none" w:sz="0" w:space="0" w:color="auto"/>
            <w:left w:val="none" w:sz="0" w:space="0" w:color="auto"/>
            <w:bottom w:val="none" w:sz="0" w:space="0" w:color="auto"/>
            <w:right w:val="none" w:sz="0" w:space="0" w:color="auto"/>
          </w:divBdr>
        </w:div>
        <w:div w:id="535626947">
          <w:marLeft w:val="0"/>
          <w:marRight w:val="0"/>
          <w:marTop w:val="121"/>
          <w:marBottom w:val="0"/>
          <w:divBdr>
            <w:top w:val="none" w:sz="0" w:space="0" w:color="auto"/>
            <w:left w:val="none" w:sz="0" w:space="0" w:color="auto"/>
            <w:bottom w:val="none" w:sz="0" w:space="0" w:color="auto"/>
            <w:right w:val="none" w:sz="0" w:space="0" w:color="auto"/>
          </w:divBdr>
        </w:div>
        <w:div w:id="1173297882">
          <w:marLeft w:val="0"/>
          <w:marRight w:val="0"/>
          <w:marTop w:val="0"/>
          <w:marBottom w:val="0"/>
          <w:divBdr>
            <w:top w:val="none" w:sz="0" w:space="0" w:color="auto"/>
            <w:left w:val="none" w:sz="0" w:space="0" w:color="auto"/>
            <w:bottom w:val="none" w:sz="0" w:space="0" w:color="auto"/>
            <w:right w:val="none" w:sz="0" w:space="0" w:color="auto"/>
          </w:divBdr>
        </w:div>
        <w:div w:id="453210342">
          <w:marLeft w:val="0"/>
          <w:marRight w:val="0"/>
          <w:marTop w:val="121"/>
          <w:marBottom w:val="0"/>
          <w:divBdr>
            <w:top w:val="none" w:sz="0" w:space="0" w:color="auto"/>
            <w:left w:val="none" w:sz="0" w:space="0" w:color="auto"/>
            <w:bottom w:val="none" w:sz="0" w:space="0" w:color="auto"/>
            <w:right w:val="none" w:sz="0" w:space="0" w:color="auto"/>
          </w:divBdr>
        </w:div>
        <w:div w:id="1164319881">
          <w:marLeft w:val="0"/>
          <w:marRight w:val="0"/>
          <w:marTop w:val="0"/>
          <w:marBottom w:val="0"/>
          <w:divBdr>
            <w:top w:val="none" w:sz="0" w:space="0" w:color="auto"/>
            <w:left w:val="none" w:sz="0" w:space="0" w:color="auto"/>
            <w:bottom w:val="none" w:sz="0" w:space="0" w:color="auto"/>
            <w:right w:val="none" w:sz="0" w:space="0" w:color="auto"/>
          </w:divBdr>
        </w:div>
        <w:div w:id="1002270934">
          <w:marLeft w:val="0"/>
          <w:marRight w:val="0"/>
          <w:marTop w:val="121"/>
          <w:marBottom w:val="0"/>
          <w:divBdr>
            <w:top w:val="none" w:sz="0" w:space="0" w:color="auto"/>
            <w:left w:val="none" w:sz="0" w:space="0" w:color="auto"/>
            <w:bottom w:val="none" w:sz="0" w:space="0" w:color="auto"/>
            <w:right w:val="none" w:sz="0" w:space="0" w:color="auto"/>
          </w:divBdr>
        </w:div>
        <w:div w:id="1601524543">
          <w:marLeft w:val="0"/>
          <w:marRight w:val="0"/>
          <w:marTop w:val="0"/>
          <w:marBottom w:val="0"/>
          <w:divBdr>
            <w:top w:val="none" w:sz="0" w:space="0" w:color="auto"/>
            <w:left w:val="none" w:sz="0" w:space="0" w:color="auto"/>
            <w:bottom w:val="none" w:sz="0" w:space="0" w:color="auto"/>
            <w:right w:val="none" w:sz="0" w:space="0" w:color="auto"/>
          </w:divBdr>
        </w:div>
        <w:div w:id="918249168">
          <w:marLeft w:val="0"/>
          <w:marRight w:val="0"/>
          <w:marTop w:val="121"/>
          <w:marBottom w:val="0"/>
          <w:divBdr>
            <w:top w:val="none" w:sz="0" w:space="0" w:color="auto"/>
            <w:left w:val="none" w:sz="0" w:space="0" w:color="auto"/>
            <w:bottom w:val="none" w:sz="0" w:space="0" w:color="auto"/>
            <w:right w:val="none" w:sz="0" w:space="0" w:color="auto"/>
          </w:divBdr>
        </w:div>
        <w:div w:id="2056662406">
          <w:marLeft w:val="0"/>
          <w:marRight w:val="0"/>
          <w:marTop w:val="0"/>
          <w:marBottom w:val="0"/>
          <w:divBdr>
            <w:top w:val="none" w:sz="0" w:space="0" w:color="auto"/>
            <w:left w:val="none" w:sz="0" w:space="0" w:color="auto"/>
            <w:bottom w:val="none" w:sz="0" w:space="0" w:color="auto"/>
            <w:right w:val="none" w:sz="0" w:space="0" w:color="auto"/>
          </w:divBdr>
        </w:div>
        <w:div w:id="1942641456">
          <w:marLeft w:val="0"/>
          <w:marRight w:val="0"/>
          <w:marTop w:val="0"/>
          <w:marBottom w:val="0"/>
          <w:divBdr>
            <w:top w:val="none" w:sz="0" w:space="0" w:color="auto"/>
            <w:left w:val="none" w:sz="0" w:space="0" w:color="auto"/>
            <w:bottom w:val="none" w:sz="0" w:space="0" w:color="auto"/>
            <w:right w:val="none" w:sz="0" w:space="0" w:color="auto"/>
          </w:divBdr>
        </w:div>
        <w:div w:id="1435324133">
          <w:marLeft w:val="0"/>
          <w:marRight w:val="0"/>
          <w:marTop w:val="121"/>
          <w:marBottom w:val="0"/>
          <w:divBdr>
            <w:top w:val="none" w:sz="0" w:space="0" w:color="auto"/>
            <w:left w:val="none" w:sz="0" w:space="0" w:color="auto"/>
            <w:bottom w:val="none" w:sz="0" w:space="0" w:color="auto"/>
            <w:right w:val="none" w:sz="0" w:space="0" w:color="auto"/>
          </w:divBdr>
        </w:div>
        <w:div w:id="1042634452">
          <w:marLeft w:val="0"/>
          <w:marRight w:val="0"/>
          <w:marTop w:val="121"/>
          <w:marBottom w:val="0"/>
          <w:divBdr>
            <w:top w:val="none" w:sz="0" w:space="0" w:color="auto"/>
            <w:left w:val="none" w:sz="0" w:space="0" w:color="auto"/>
            <w:bottom w:val="none" w:sz="0" w:space="0" w:color="auto"/>
            <w:right w:val="none" w:sz="0" w:space="0" w:color="auto"/>
          </w:divBdr>
        </w:div>
        <w:div w:id="521938785">
          <w:marLeft w:val="0"/>
          <w:marRight w:val="0"/>
          <w:marTop w:val="121"/>
          <w:marBottom w:val="0"/>
          <w:divBdr>
            <w:top w:val="none" w:sz="0" w:space="0" w:color="auto"/>
            <w:left w:val="none" w:sz="0" w:space="0" w:color="auto"/>
            <w:bottom w:val="none" w:sz="0" w:space="0" w:color="auto"/>
            <w:right w:val="none" w:sz="0" w:space="0" w:color="auto"/>
          </w:divBdr>
        </w:div>
        <w:div w:id="1478381791">
          <w:marLeft w:val="0"/>
          <w:marRight w:val="0"/>
          <w:marTop w:val="121"/>
          <w:marBottom w:val="0"/>
          <w:divBdr>
            <w:top w:val="none" w:sz="0" w:space="0" w:color="auto"/>
            <w:left w:val="none" w:sz="0" w:space="0" w:color="auto"/>
            <w:bottom w:val="none" w:sz="0" w:space="0" w:color="auto"/>
            <w:right w:val="none" w:sz="0" w:space="0" w:color="auto"/>
          </w:divBdr>
        </w:div>
        <w:div w:id="551963704">
          <w:marLeft w:val="0"/>
          <w:marRight w:val="0"/>
          <w:marTop w:val="121"/>
          <w:marBottom w:val="0"/>
          <w:divBdr>
            <w:top w:val="none" w:sz="0" w:space="0" w:color="auto"/>
            <w:left w:val="none" w:sz="0" w:space="0" w:color="auto"/>
            <w:bottom w:val="none" w:sz="0" w:space="0" w:color="auto"/>
            <w:right w:val="none" w:sz="0" w:space="0" w:color="auto"/>
          </w:divBdr>
        </w:div>
        <w:div w:id="813181604">
          <w:marLeft w:val="0"/>
          <w:marRight w:val="0"/>
          <w:marTop w:val="0"/>
          <w:marBottom w:val="0"/>
          <w:divBdr>
            <w:top w:val="none" w:sz="0" w:space="0" w:color="auto"/>
            <w:left w:val="none" w:sz="0" w:space="0" w:color="auto"/>
            <w:bottom w:val="none" w:sz="0" w:space="0" w:color="auto"/>
            <w:right w:val="none" w:sz="0" w:space="0" w:color="auto"/>
          </w:divBdr>
        </w:div>
        <w:div w:id="1888712356">
          <w:marLeft w:val="0"/>
          <w:marRight w:val="0"/>
          <w:marTop w:val="121"/>
          <w:marBottom w:val="0"/>
          <w:divBdr>
            <w:top w:val="none" w:sz="0" w:space="0" w:color="auto"/>
            <w:left w:val="none" w:sz="0" w:space="0" w:color="auto"/>
            <w:bottom w:val="none" w:sz="0" w:space="0" w:color="auto"/>
            <w:right w:val="none" w:sz="0" w:space="0" w:color="auto"/>
          </w:divBdr>
        </w:div>
        <w:div w:id="629288340">
          <w:marLeft w:val="0"/>
          <w:marRight w:val="0"/>
          <w:marTop w:val="0"/>
          <w:marBottom w:val="0"/>
          <w:divBdr>
            <w:top w:val="none" w:sz="0" w:space="0" w:color="auto"/>
            <w:left w:val="none" w:sz="0" w:space="0" w:color="auto"/>
            <w:bottom w:val="none" w:sz="0" w:space="0" w:color="auto"/>
            <w:right w:val="none" w:sz="0" w:space="0" w:color="auto"/>
          </w:divBdr>
        </w:div>
        <w:div w:id="583953955">
          <w:marLeft w:val="0"/>
          <w:marRight w:val="0"/>
          <w:marTop w:val="121"/>
          <w:marBottom w:val="0"/>
          <w:divBdr>
            <w:top w:val="none" w:sz="0" w:space="0" w:color="auto"/>
            <w:left w:val="none" w:sz="0" w:space="0" w:color="auto"/>
            <w:bottom w:val="none" w:sz="0" w:space="0" w:color="auto"/>
            <w:right w:val="none" w:sz="0" w:space="0" w:color="auto"/>
          </w:divBdr>
        </w:div>
        <w:div w:id="1260991472">
          <w:marLeft w:val="0"/>
          <w:marRight w:val="0"/>
          <w:marTop w:val="0"/>
          <w:marBottom w:val="0"/>
          <w:divBdr>
            <w:top w:val="none" w:sz="0" w:space="0" w:color="auto"/>
            <w:left w:val="none" w:sz="0" w:space="0" w:color="auto"/>
            <w:bottom w:val="none" w:sz="0" w:space="0" w:color="auto"/>
            <w:right w:val="none" w:sz="0" w:space="0" w:color="auto"/>
          </w:divBdr>
        </w:div>
        <w:div w:id="456992750">
          <w:marLeft w:val="0"/>
          <w:marRight w:val="0"/>
          <w:marTop w:val="0"/>
          <w:marBottom w:val="0"/>
          <w:divBdr>
            <w:top w:val="none" w:sz="0" w:space="0" w:color="auto"/>
            <w:left w:val="none" w:sz="0" w:space="0" w:color="auto"/>
            <w:bottom w:val="none" w:sz="0" w:space="0" w:color="auto"/>
            <w:right w:val="none" w:sz="0" w:space="0" w:color="auto"/>
          </w:divBdr>
        </w:div>
        <w:div w:id="1482891869">
          <w:marLeft w:val="0"/>
          <w:marRight w:val="0"/>
          <w:marTop w:val="121"/>
          <w:marBottom w:val="0"/>
          <w:divBdr>
            <w:top w:val="none" w:sz="0" w:space="0" w:color="auto"/>
            <w:left w:val="none" w:sz="0" w:space="0" w:color="auto"/>
            <w:bottom w:val="none" w:sz="0" w:space="0" w:color="auto"/>
            <w:right w:val="none" w:sz="0" w:space="0" w:color="auto"/>
          </w:divBdr>
        </w:div>
        <w:div w:id="1791319164">
          <w:marLeft w:val="0"/>
          <w:marRight w:val="0"/>
          <w:marTop w:val="121"/>
          <w:marBottom w:val="0"/>
          <w:divBdr>
            <w:top w:val="none" w:sz="0" w:space="0" w:color="auto"/>
            <w:left w:val="none" w:sz="0" w:space="0" w:color="auto"/>
            <w:bottom w:val="none" w:sz="0" w:space="0" w:color="auto"/>
            <w:right w:val="none" w:sz="0" w:space="0" w:color="auto"/>
          </w:divBdr>
        </w:div>
        <w:div w:id="695034828">
          <w:marLeft w:val="0"/>
          <w:marRight w:val="0"/>
          <w:marTop w:val="0"/>
          <w:marBottom w:val="0"/>
          <w:divBdr>
            <w:top w:val="none" w:sz="0" w:space="0" w:color="auto"/>
            <w:left w:val="none" w:sz="0" w:space="0" w:color="auto"/>
            <w:bottom w:val="none" w:sz="0" w:space="0" w:color="auto"/>
            <w:right w:val="none" w:sz="0" w:space="0" w:color="auto"/>
          </w:divBdr>
        </w:div>
        <w:div w:id="1012225928">
          <w:marLeft w:val="0"/>
          <w:marRight w:val="0"/>
          <w:marTop w:val="121"/>
          <w:marBottom w:val="0"/>
          <w:divBdr>
            <w:top w:val="none" w:sz="0" w:space="0" w:color="auto"/>
            <w:left w:val="none" w:sz="0" w:space="0" w:color="auto"/>
            <w:bottom w:val="none" w:sz="0" w:space="0" w:color="auto"/>
            <w:right w:val="none" w:sz="0" w:space="0" w:color="auto"/>
          </w:divBdr>
        </w:div>
        <w:div w:id="607351034">
          <w:marLeft w:val="0"/>
          <w:marRight w:val="0"/>
          <w:marTop w:val="0"/>
          <w:marBottom w:val="0"/>
          <w:divBdr>
            <w:top w:val="none" w:sz="0" w:space="0" w:color="auto"/>
            <w:left w:val="none" w:sz="0" w:space="0" w:color="auto"/>
            <w:bottom w:val="none" w:sz="0" w:space="0" w:color="auto"/>
            <w:right w:val="none" w:sz="0" w:space="0" w:color="auto"/>
          </w:divBdr>
        </w:div>
        <w:div w:id="1326128255">
          <w:marLeft w:val="0"/>
          <w:marRight w:val="0"/>
          <w:marTop w:val="121"/>
          <w:marBottom w:val="0"/>
          <w:divBdr>
            <w:top w:val="none" w:sz="0" w:space="0" w:color="auto"/>
            <w:left w:val="none" w:sz="0" w:space="0" w:color="auto"/>
            <w:bottom w:val="none" w:sz="0" w:space="0" w:color="auto"/>
            <w:right w:val="none" w:sz="0" w:space="0" w:color="auto"/>
          </w:divBdr>
        </w:div>
        <w:div w:id="1159345011">
          <w:marLeft w:val="0"/>
          <w:marRight w:val="0"/>
          <w:marTop w:val="0"/>
          <w:marBottom w:val="0"/>
          <w:divBdr>
            <w:top w:val="none" w:sz="0" w:space="0" w:color="auto"/>
            <w:left w:val="none" w:sz="0" w:space="0" w:color="auto"/>
            <w:bottom w:val="none" w:sz="0" w:space="0" w:color="auto"/>
            <w:right w:val="none" w:sz="0" w:space="0" w:color="auto"/>
          </w:divBdr>
        </w:div>
        <w:div w:id="1400516572">
          <w:marLeft w:val="0"/>
          <w:marRight w:val="0"/>
          <w:marTop w:val="121"/>
          <w:marBottom w:val="0"/>
          <w:divBdr>
            <w:top w:val="none" w:sz="0" w:space="0" w:color="auto"/>
            <w:left w:val="none" w:sz="0" w:space="0" w:color="auto"/>
            <w:bottom w:val="none" w:sz="0" w:space="0" w:color="auto"/>
            <w:right w:val="none" w:sz="0" w:space="0" w:color="auto"/>
          </w:divBdr>
        </w:div>
        <w:div w:id="436798456">
          <w:marLeft w:val="0"/>
          <w:marRight w:val="0"/>
          <w:marTop w:val="121"/>
          <w:marBottom w:val="0"/>
          <w:divBdr>
            <w:top w:val="none" w:sz="0" w:space="0" w:color="auto"/>
            <w:left w:val="none" w:sz="0" w:space="0" w:color="auto"/>
            <w:bottom w:val="none" w:sz="0" w:space="0" w:color="auto"/>
            <w:right w:val="none" w:sz="0" w:space="0" w:color="auto"/>
          </w:divBdr>
        </w:div>
        <w:div w:id="1253509594">
          <w:marLeft w:val="0"/>
          <w:marRight w:val="0"/>
          <w:marTop w:val="121"/>
          <w:marBottom w:val="0"/>
          <w:divBdr>
            <w:top w:val="none" w:sz="0" w:space="0" w:color="auto"/>
            <w:left w:val="none" w:sz="0" w:space="0" w:color="auto"/>
            <w:bottom w:val="none" w:sz="0" w:space="0" w:color="auto"/>
            <w:right w:val="none" w:sz="0" w:space="0" w:color="auto"/>
          </w:divBdr>
        </w:div>
        <w:div w:id="140312715">
          <w:marLeft w:val="0"/>
          <w:marRight w:val="0"/>
          <w:marTop w:val="121"/>
          <w:marBottom w:val="0"/>
          <w:divBdr>
            <w:top w:val="none" w:sz="0" w:space="0" w:color="auto"/>
            <w:left w:val="none" w:sz="0" w:space="0" w:color="auto"/>
            <w:bottom w:val="none" w:sz="0" w:space="0" w:color="auto"/>
            <w:right w:val="none" w:sz="0" w:space="0" w:color="auto"/>
          </w:divBdr>
        </w:div>
        <w:div w:id="1810708480">
          <w:marLeft w:val="0"/>
          <w:marRight w:val="0"/>
          <w:marTop w:val="121"/>
          <w:marBottom w:val="0"/>
          <w:divBdr>
            <w:top w:val="none" w:sz="0" w:space="0" w:color="auto"/>
            <w:left w:val="none" w:sz="0" w:space="0" w:color="auto"/>
            <w:bottom w:val="none" w:sz="0" w:space="0" w:color="auto"/>
            <w:right w:val="none" w:sz="0" w:space="0" w:color="auto"/>
          </w:divBdr>
        </w:div>
        <w:div w:id="1854755750">
          <w:marLeft w:val="0"/>
          <w:marRight w:val="0"/>
          <w:marTop w:val="121"/>
          <w:marBottom w:val="0"/>
          <w:divBdr>
            <w:top w:val="none" w:sz="0" w:space="0" w:color="auto"/>
            <w:left w:val="none" w:sz="0" w:space="0" w:color="auto"/>
            <w:bottom w:val="none" w:sz="0" w:space="0" w:color="auto"/>
            <w:right w:val="none" w:sz="0" w:space="0" w:color="auto"/>
          </w:divBdr>
        </w:div>
        <w:div w:id="388387223">
          <w:marLeft w:val="0"/>
          <w:marRight w:val="0"/>
          <w:marTop w:val="121"/>
          <w:marBottom w:val="0"/>
          <w:divBdr>
            <w:top w:val="none" w:sz="0" w:space="0" w:color="auto"/>
            <w:left w:val="none" w:sz="0" w:space="0" w:color="auto"/>
            <w:bottom w:val="none" w:sz="0" w:space="0" w:color="auto"/>
            <w:right w:val="none" w:sz="0" w:space="0" w:color="auto"/>
          </w:divBdr>
        </w:div>
        <w:div w:id="1082525781">
          <w:marLeft w:val="0"/>
          <w:marRight w:val="0"/>
          <w:marTop w:val="0"/>
          <w:marBottom w:val="0"/>
          <w:divBdr>
            <w:top w:val="none" w:sz="0" w:space="0" w:color="auto"/>
            <w:left w:val="none" w:sz="0" w:space="0" w:color="auto"/>
            <w:bottom w:val="none" w:sz="0" w:space="0" w:color="auto"/>
            <w:right w:val="none" w:sz="0" w:space="0" w:color="auto"/>
          </w:divBdr>
        </w:div>
        <w:div w:id="1000695056">
          <w:marLeft w:val="0"/>
          <w:marRight w:val="0"/>
          <w:marTop w:val="121"/>
          <w:marBottom w:val="0"/>
          <w:divBdr>
            <w:top w:val="none" w:sz="0" w:space="0" w:color="auto"/>
            <w:left w:val="none" w:sz="0" w:space="0" w:color="auto"/>
            <w:bottom w:val="none" w:sz="0" w:space="0" w:color="auto"/>
            <w:right w:val="none" w:sz="0" w:space="0" w:color="auto"/>
          </w:divBdr>
        </w:div>
        <w:div w:id="863448212">
          <w:marLeft w:val="0"/>
          <w:marRight w:val="0"/>
          <w:marTop w:val="0"/>
          <w:marBottom w:val="0"/>
          <w:divBdr>
            <w:top w:val="none" w:sz="0" w:space="0" w:color="auto"/>
            <w:left w:val="none" w:sz="0" w:space="0" w:color="auto"/>
            <w:bottom w:val="none" w:sz="0" w:space="0" w:color="auto"/>
            <w:right w:val="none" w:sz="0" w:space="0" w:color="auto"/>
          </w:divBdr>
        </w:div>
        <w:div w:id="1030229319">
          <w:marLeft w:val="0"/>
          <w:marRight w:val="0"/>
          <w:marTop w:val="121"/>
          <w:marBottom w:val="0"/>
          <w:divBdr>
            <w:top w:val="none" w:sz="0" w:space="0" w:color="auto"/>
            <w:left w:val="none" w:sz="0" w:space="0" w:color="auto"/>
            <w:bottom w:val="none" w:sz="0" w:space="0" w:color="auto"/>
            <w:right w:val="none" w:sz="0" w:space="0" w:color="auto"/>
          </w:divBdr>
        </w:div>
        <w:div w:id="1696156984">
          <w:marLeft w:val="0"/>
          <w:marRight w:val="0"/>
          <w:marTop w:val="0"/>
          <w:marBottom w:val="0"/>
          <w:divBdr>
            <w:top w:val="none" w:sz="0" w:space="0" w:color="auto"/>
            <w:left w:val="none" w:sz="0" w:space="0" w:color="auto"/>
            <w:bottom w:val="none" w:sz="0" w:space="0" w:color="auto"/>
            <w:right w:val="none" w:sz="0" w:space="0" w:color="auto"/>
          </w:divBdr>
        </w:div>
        <w:div w:id="156269889">
          <w:marLeft w:val="0"/>
          <w:marRight w:val="0"/>
          <w:marTop w:val="121"/>
          <w:marBottom w:val="0"/>
          <w:divBdr>
            <w:top w:val="none" w:sz="0" w:space="0" w:color="auto"/>
            <w:left w:val="none" w:sz="0" w:space="0" w:color="auto"/>
            <w:bottom w:val="none" w:sz="0" w:space="0" w:color="auto"/>
            <w:right w:val="none" w:sz="0" w:space="0" w:color="auto"/>
          </w:divBdr>
        </w:div>
        <w:div w:id="1346833375">
          <w:marLeft w:val="0"/>
          <w:marRight w:val="0"/>
          <w:marTop w:val="0"/>
          <w:marBottom w:val="0"/>
          <w:divBdr>
            <w:top w:val="none" w:sz="0" w:space="0" w:color="auto"/>
            <w:left w:val="none" w:sz="0" w:space="0" w:color="auto"/>
            <w:bottom w:val="none" w:sz="0" w:space="0" w:color="auto"/>
            <w:right w:val="none" w:sz="0" w:space="0" w:color="auto"/>
          </w:divBdr>
        </w:div>
        <w:div w:id="1697583983">
          <w:marLeft w:val="0"/>
          <w:marRight w:val="0"/>
          <w:marTop w:val="121"/>
          <w:marBottom w:val="0"/>
          <w:divBdr>
            <w:top w:val="none" w:sz="0" w:space="0" w:color="auto"/>
            <w:left w:val="none" w:sz="0" w:space="0" w:color="auto"/>
            <w:bottom w:val="none" w:sz="0" w:space="0" w:color="auto"/>
            <w:right w:val="none" w:sz="0" w:space="0" w:color="auto"/>
          </w:divBdr>
        </w:div>
        <w:div w:id="688920117">
          <w:marLeft w:val="0"/>
          <w:marRight w:val="0"/>
          <w:marTop w:val="0"/>
          <w:marBottom w:val="0"/>
          <w:divBdr>
            <w:top w:val="none" w:sz="0" w:space="0" w:color="auto"/>
            <w:left w:val="none" w:sz="0" w:space="0" w:color="auto"/>
            <w:bottom w:val="none" w:sz="0" w:space="0" w:color="auto"/>
            <w:right w:val="none" w:sz="0" w:space="0" w:color="auto"/>
          </w:divBdr>
        </w:div>
        <w:div w:id="1913924610">
          <w:marLeft w:val="0"/>
          <w:marRight w:val="0"/>
          <w:marTop w:val="0"/>
          <w:marBottom w:val="0"/>
          <w:divBdr>
            <w:top w:val="none" w:sz="0" w:space="0" w:color="auto"/>
            <w:left w:val="none" w:sz="0" w:space="0" w:color="auto"/>
            <w:bottom w:val="none" w:sz="0" w:space="0" w:color="auto"/>
            <w:right w:val="none" w:sz="0" w:space="0" w:color="auto"/>
          </w:divBdr>
        </w:div>
        <w:div w:id="1883128867">
          <w:marLeft w:val="0"/>
          <w:marRight w:val="0"/>
          <w:marTop w:val="121"/>
          <w:marBottom w:val="0"/>
          <w:divBdr>
            <w:top w:val="none" w:sz="0" w:space="0" w:color="auto"/>
            <w:left w:val="none" w:sz="0" w:space="0" w:color="auto"/>
            <w:bottom w:val="none" w:sz="0" w:space="0" w:color="auto"/>
            <w:right w:val="none" w:sz="0" w:space="0" w:color="auto"/>
          </w:divBdr>
        </w:div>
        <w:div w:id="467086184">
          <w:marLeft w:val="0"/>
          <w:marRight w:val="0"/>
          <w:marTop w:val="121"/>
          <w:marBottom w:val="0"/>
          <w:divBdr>
            <w:top w:val="none" w:sz="0" w:space="0" w:color="auto"/>
            <w:left w:val="none" w:sz="0" w:space="0" w:color="auto"/>
            <w:bottom w:val="none" w:sz="0" w:space="0" w:color="auto"/>
            <w:right w:val="none" w:sz="0" w:space="0" w:color="auto"/>
          </w:divBdr>
        </w:div>
        <w:div w:id="976108092">
          <w:marLeft w:val="0"/>
          <w:marRight w:val="0"/>
          <w:marTop w:val="121"/>
          <w:marBottom w:val="0"/>
          <w:divBdr>
            <w:top w:val="none" w:sz="0" w:space="0" w:color="auto"/>
            <w:left w:val="none" w:sz="0" w:space="0" w:color="auto"/>
            <w:bottom w:val="none" w:sz="0" w:space="0" w:color="auto"/>
            <w:right w:val="none" w:sz="0" w:space="0" w:color="auto"/>
          </w:divBdr>
        </w:div>
        <w:div w:id="547685555">
          <w:marLeft w:val="0"/>
          <w:marRight w:val="0"/>
          <w:marTop w:val="121"/>
          <w:marBottom w:val="0"/>
          <w:divBdr>
            <w:top w:val="none" w:sz="0" w:space="0" w:color="auto"/>
            <w:left w:val="none" w:sz="0" w:space="0" w:color="auto"/>
            <w:bottom w:val="none" w:sz="0" w:space="0" w:color="auto"/>
            <w:right w:val="none" w:sz="0" w:space="0" w:color="auto"/>
          </w:divBdr>
        </w:div>
        <w:div w:id="1456214584">
          <w:marLeft w:val="0"/>
          <w:marRight w:val="0"/>
          <w:marTop w:val="121"/>
          <w:marBottom w:val="0"/>
          <w:divBdr>
            <w:top w:val="none" w:sz="0" w:space="0" w:color="auto"/>
            <w:left w:val="none" w:sz="0" w:space="0" w:color="auto"/>
            <w:bottom w:val="none" w:sz="0" w:space="0" w:color="auto"/>
            <w:right w:val="none" w:sz="0" w:space="0" w:color="auto"/>
          </w:divBdr>
        </w:div>
        <w:div w:id="16083613">
          <w:marLeft w:val="0"/>
          <w:marRight w:val="0"/>
          <w:marTop w:val="121"/>
          <w:marBottom w:val="0"/>
          <w:divBdr>
            <w:top w:val="none" w:sz="0" w:space="0" w:color="auto"/>
            <w:left w:val="none" w:sz="0" w:space="0" w:color="auto"/>
            <w:bottom w:val="none" w:sz="0" w:space="0" w:color="auto"/>
            <w:right w:val="none" w:sz="0" w:space="0" w:color="auto"/>
          </w:divBdr>
        </w:div>
        <w:div w:id="1028719877">
          <w:marLeft w:val="0"/>
          <w:marRight w:val="0"/>
          <w:marTop w:val="0"/>
          <w:marBottom w:val="0"/>
          <w:divBdr>
            <w:top w:val="none" w:sz="0" w:space="0" w:color="auto"/>
            <w:left w:val="none" w:sz="0" w:space="0" w:color="auto"/>
            <w:bottom w:val="none" w:sz="0" w:space="0" w:color="auto"/>
            <w:right w:val="none" w:sz="0" w:space="0" w:color="auto"/>
          </w:divBdr>
        </w:div>
        <w:div w:id="655374926">
          <w:marLeft w:val="0"/>
          <w:marRight w:val="0"/>
          <w:marTop w:val="121"/>
          <w:marBottom w:val="0"/>
          <w:divBdr>
            <w:top w:val="none" w:sz="0" w:space="0" w:color="auto"/>
            <w:left w:val="none" w:sz="0" w:space="0" w:color="auto"/>
            <w:bottom w:val="none" w:sz="0" w:space="0" w:color="auto"/>
            <w:right w:val="none" w:sz="0" w:space="0" w:color="auto"/>
          </w:divBdr>
        </w:div>
        <w:div w:id="1445998142">
          <w:marLeft w:val="0"/>
          <w:marRight w:val="0"/>
          <w:marTop w:val="121"/>
          <w:marBottom w:val="0"/>
          <w:divBdr>
            <w:top w:val="none" w:sz="0" w:space="0" w:color="auto"/>
            <w:left w:val="none" w:sz="0" w:space="0" w:color="auto"/>
            <w:bottom w:val="none" w:sz="0" w:space="0" w:color="auto"/>
            <w:right w:val="none" w:sz="0" w:space="0" w:color="auto"/>
          </w:divBdr>
        </w:div>
        <w:div w:id="230047402">
          <w:marLeft w:val="0"/>
          <w:marRight w:val="0"/>
          <w:marTop w:val="121"/>
          <w:marBottom w:val="0"/>
          <w:divBdr>
            <w:top w:val="none" w:sz="0" w:space="0" w:color="auto"/>
            <w:left w:val="none" w:sz="0" w:space="0" w:color="auto"/>
            <w:bottom w:val="none" w:sz="0" w:space="0" w:color="auto"/>
            <w:right w:val="none" w:sz="0" w:space="0" w:color="auto"/>
          </w:divBdr>
        </w:div>
        <w:div w:id="387530971">
          <w:marLeft w:val="0"/>
          <w:marRight w:val="0"/>
          <w:marTop w:val="121"/>
          <w:marBottom w:val="0"/>
          <w:divBdr>
            <w:top w:val="none" w:sz="0" w:space="0" w:color="auto"/>
            <w:left w:val="none" w:sz="0" w:space="0" w:color="auto"/>
            <w:bottom w:val="none" w:sz="0" w:space="0" w:color="auto"/>
            <w:right w:val="none" w:sz="0" w:space="0" w:color="auto"/>
          </w:divBdr>
        </w:div>
        <w:div w:id="1108545180">
          <w:marLeft w:val="0"/>
          <w:marRight w:val="0"/>
          <w:marTop w:val="120"/>
          <w:marBottom w:val="96"/>
          <w:divBdr>
            <w:top w:val="none" w:sz="0" w:space="0" w:color="auto"/>
            <w:left w:val="none" w:sz="0" w:space="0" w:color="auto"/>
            <w:bottom w:val="none" w:sz="0" w:space="0" w:color="auto"/>
            <w:right w:val="none" w:sz="0" w:space="0" w:color="auto"/>
          </w:divBdr>
          <w:divsChild>
            <w:div w:id="687878765">
              <w:marLeft w:val="0"/>
              <w:marRight w:val="0"/>
              <w:marTop w:val="0"/>
              <w:marBottom w:val="0"/>
              <w:divBdr>
                <w:top w:val="none" w:sz="0" w:space="0" w:color="auto"/>
                <w:left w:val="none" w:sz="0" w:space="0" w:color="auto"/>
                <w:bottom w:val="none" w:sz="0" w:space="0" w:color="auto"/>
                <w:right w:val="none" w:sz="0" w:space="0" w:color="auto"/>
              </w:divBdr>
            </w:div>
            <w:div w:id="473529394">
              <w:marLeft w:val="0"/>
              <w:marRight w:val="0"/>
              <w:marTop w:val="0"/>
              <w:marBottom w:val="0"/>
              <w:divBdr>
                <w:top w:val="none" w:sz="0" w:space="0" w:color="auto"/>
                <w:left w:val="none" w:sz="0" w:space="0" w:color="auto"/>
                <w:bottom w:val="none" w:sz="0" w:space="0" w:color="auto"/>
                <w:right w:val="none" w:sz="0" w:space="0" w:color="auto"/>
              </w:divBdr>
            </w:div>
          </w:divsChild>
        </w:div>
        <w:div w:id="210583444">
          <w:marLeft w:val="0"/>
          <w:marRight w:val="0"/>
          <w:marTop w:val="121"/>
          <w:marBottom w:val="0"/>
          <w:divBdr>
            <w:top w:val="none" w:sz="0" w:space="0" w:color="auto"/>
            <w:left w:val="none" w:sz="0" w:space="0" w:color="auto"/>
            <w:bottom w:val="none" w:sz="0" w:space="0" w:color="auto"/>
            <w:right w:val="none" w:sz="0" w:space="0" w:color="auto"/>
          </w:divBdr>
        </w:div>
        <w:div w:id="855652377">
          <w:marLeft w:val="0"/>
          <w:marRight w:val="0"/>
          <w:marTop w:val="121"/>
          <w:marBottom w:val="0"/>
          <w:divBdr>
            <w:top w:val="none" w:sz="0" w:space="0" w:color="auto"/>
            <w:left w:val="none" w:sz="0" w:space="0" w:color="auto"/>
            <w:bottom w:val="none" w:sz="0" w:space="0" w:color="auto"/>
            <w:right w:val="none" w:sz="0" w:space="0" w:color="auto"/>
          </w:divBdr>
        </w:div>
        <w:div w:id="874929381">
          <w:marLeft w:val="0"/>
          <w:marRight w:val="0"/>
          <w:marTop w:val="120"/>
          <w:marBottom w:val="96"/>
          <w:divBdr>
            <w:top w:val="none" w:sz="0" w:space="0" w:color="auto"/>
            <w:left w:val="none" w:sz="0" w:space="0" w:color="auto"/>
            <w:bottom w:val="none" w:sz="0" w:space="0" w:color="auto"/>
            <w:right w:val="none" w:sz="0" w:space="0" w:color="auto"/>
          </w:divBdr>
          <w:divsChild>
            <w:div w:id="1092362432">
              <w:marLeft w:val="0"/>
              <w:marRight w:val="0"/>
              <w:marTop w:val="0"/>
              <w:marBottom w:val="0"/>
              <w:divBdr>
                <w:top w:val="none" w:sz="0" w:space="0" w:color="auto"/>
                <w:left w:val="none" w:sz="0" w:space="0" w:color="auto"/>
                <w:bottom w:val="none" w:sz="0" w:space="0" w:color="auto"/>
                <w:right w:val="none" w:sz="0" w:space="0" w:color="auto"/>
              </w:divBdr>
            </w:div>
            <w:div w:id="1722364162">
              <w:marLeft w:val="0"/>
              <w:marRight w:val="0"/>
              <w:marTop w:val="0"/>
              <w:marBottom w:val="0"/>
              <w:divBdr>
                <w:top w:val="none" w:sz="0" w:space="0" w:color="auto"/>
                <w:left w:val="none" w:sz="0" w:space="0" w:color="auto"/>
                <w:bottom w:val="none" w:sz="0" w:space="0" w:color="auto"/>
                <w:right w:val="none" w:sz="0" w:space="0" w:color="auto"/>
              </w:divBdr>
            </w:div>
          </w:divsChild>
        </w:div>
        <w:div w:id="1893416583">
          <w:marLeft w:val="0"/>
          <w:marRight w:val="0"/>
          <w:marTop w:val="121"/>
          <w:marBottom w:val="0"/>
          <w:divBdr>
            <w:top w:val="none" w:sz="0" w:space="0" w:color="auto"/>
            <w:left w:val="none" w:sz="0" w:space="0" w:color="auto"/>
            <w:bottom w:val="none" w:sz="0" w:space="0" w:color="auto"/>
            <w:right w:val="none" w:sz="0" w:space="0" w:color="auto"/>
          </w:divBdr>
        </w:div>
        <w:div w:id="1844541359">
          <w:marLeft w:val="0"/>
          <w:marRight w:val="0"/>
          <w:marTop w:val="0"/>
          <w:marBottom w:val="0"/>
          <w:divBdr>
            <w:top w:val="none" w:sz="0" w:space="0" w:color="auto"/>
            <w:left w:val="none" w:sz="0" w:space="0" w:color="auto"/>
            <w:bottom w:val="none" w:sz="0" w:space="0" w:color="auto"/>
            <w:right w:val="none" w:sz="0" w:space="0" w:color="auto"/>
          </w:divBdr>
        </w:div>
        <w:div w:id="472523627">
          <w:marLeft w:val="0"/>
          <w:marRight w:val="0"/>
          <w:marTop w:val="121"/>
          <w:marBottom w:val="0"/>
          <w:divBdr>
            <w:top w:val="none" w:sz="0" w:space="0" w:color="auto"/>
            <w:left w:val="none" w:sz="0" w:space="0" w:color="auto"/>
            <w:bottom w:val="none" w:sz="0" w:space="0" w:color="auto"/>
            <w:right w:val="none" w:sz="0" w:space="0" w:color="auto"/>
          </w:divBdr>
        </w:div>
        <w:div w:id="1138229777">
          <w:marLeft w:val="0"/>
          <w:marRight w:val="0"/>
          <w:marTop w:val="0"/>
          <w:marBottom w:val="0"/>
          <w:divBdr>
            <w:top w:val="none" w:sz="0" w:space="0" w:color="auto"/>
            <w:left w:val="none" w:sz="0" w:space="0" w:color="auto"/>
            <w:bottom w:val="none" w:sz="0" w:space="0" w:color="auto"/>
            <w:right w:val="none" w:sz="0" w:space="0" w:color="auto"/>
          </w:divBdr>
        </w:div>
        <w:div w:id="1431044410">
          <w:marLeft w:val="0"/>
          <w:marRight w:val="0"/>
          <w:marTop w:val="0"/>
          <w:marBottom w:val="0"/>
          <w:divBdr>
            <w:top w:val="none" w:sz="0" w:space="0" w:color="auto"/>
            <w:left w:val="none" w:sz="0" w:space="0" w:color="auto"/>
            <w:bottom w:val="none" w:sz="0" w:space="0" w:color="auto"/>
            <w:right w:val="none" w:sz="0" w:space="0" w:color="auto"/>
          </w:divBdr>
        </w:div>
        <w:div w:id="154076292">
          <w:marLeft w:val="0"/>
          <w:marRight w:val="0"/>
          <w:marTop w:val="121"/>
          <w:marBottom w:val="0"/>
          <w:divBdr>
            <w:top w:val="none" w:sz="0" w:space="0" w:color="auto"/>
            <w:left w:val="none" w:sz="0" w:space="0" w:color="auto"/>
            <w:bottom w:val="none" w:sz="0" w:space="0" w:color="auto"/>
            <w:right w:val="none" w:sz="0" w:space="0" w:color="auto"/>
          </w:divBdr>
        </w:div>
        <w:div w:id="1110979294">
          <w:marLeft w:val="0"/>
          <w:marRight w:val="0"/>
          <w:marTop w:val="121"/>
          <w:marBottom w:val="0"/>
          <w:divBdr>
            <w:top w:val="none" w:sz="0" w:space="0" w:color="auto"/>
            <w:left w:val="none" w:sz="0" w:space="0" w:color="auto"/>
            <w:bottom w:val="none" w:sz="0" w:space="0" w:color="auto"/>
            <w:right w:val="none" w:sz="0" w:space="0" w:color="auto"/>
          </w:divBdr>
        </w:div>
        <w:div w:id="394789374">
          <w:marLeft w:val="0"/>
          <w:marRight w:val="0"/>
          <w:marTop w:val="121"/>
          <w:marBottom w:val="0"/>
          <w:divBdr>
            <w:top w:val="none" w:sz="0" w:space="0" w:color="auto"/>
            <w:left w:val="none" w:sz="0" w:space="0" w:color="auto"/>
            <w:bottom w:val="none" w:sz="0" w:space="0" w:color="auto"/>
            <w:right w:val="none" w:sz="0" w:space="0" w:color="auto"/>
          </w:divBdr>
        </w:div>
        <w:div w:id="1691681919">
          <w:marLeft w:val="0"/>
          <w:marRight w:val="0"/>
          <w:marTop w:val="121"/>
          <w:marBottom w:val="0"/>
          <w:divBdr>
            <w:top w:val="none" w:sz="0" w:space="0" w:color="auto"/>
            <w:left w:val="none" w:sz="0" w:space="0" w:color="auto"/>
            <w:bottom w:val="none" w:sz="0" w:space="0" w:color="auto"/>
            <w:right w:val="none" w:sz="0" w:space="0" w:color="auto"/>
          </w:divBdr>
        </w:div>
        <w:div w:id="381753223">
          <w:marLeft w:val="0"/>
          <w:marRight w:val="0"/>
          <w:marTop w:val="0"/>
          <w:marBottom w:val="0"/>
          <w:divBdr>
            <w:top w:val="none" w:sz="0" w:space="0" w:color="auto"/>
            <w:left w:val="none" w:sz="0" w:space="0" w:color="auto"/>
            <w:bottom w:val="none" w:sz="0" w:space="0" w:color="auto"/>
            <w:right w:val="none" w:sz="0" w:space="0" w:color="auto"/>
          </w:divBdr>
        </w:div>
        <w:div w:id="580456972">
          <w:marLeft w:val="0"/>
          <w:marRight w:val="0"/>
          <w:marTop w:val="121"/>
          <w:marBottom w:val="0"/>
          <w:divBdr>
            <w:top w:val="none" w:sz="0" w:space="0" w:color="auto"/>
            <w:left w:val="none" w:sz="0" w:space="0" w:color="auto"/>
            <w:bottom w:val="none" w:sz="0" w:space="0" w:color="auto"/>
            <w:right w:val="none" w:sz="0" w:space="0" w:color="auto"/>
          </w:divBdr>
        </w:div>
        <w:div w:id="1676305612">
          <w:marLeft w:val="0"/>
          <w:marRight w:val="0"/>
          <w:marTop w:val="0"/>
          <w:marBottom w:val="0"/>
          <w:divBdr>
            <w:top w:val="none" w:sz="0" w:space="0" w:color="auto"/>
            <w:left w:val="none" w:sz="0" w:space="0" w:color="auto"/>
            <w:bottom w:val="none" w:sz="0" w:space="0" w:color="auto"/>
            <w:right w:val="none" w:sz="0" w:space="0" w:color="auto"/>
          </w:divBdr>
        </w:div>
        <w:div w:id="482164478">
          <w:marLeft w:val="0"/>
          <w:marRight w:val="0"/>
          <w:marTop w:val="0"/>
          <w:marBottom w:val="0"/>
          <w:divBdr>
            <w:top w:val="none" w:sz="0" w:space="0" w:color="auto"/>
            <w:left w:val="none" w:sz="0" w:space="0" w:color="auto"/>
            <w:bottom w:val="none" w:sz="0" w:space="0" w:color="auto"/>
            <w:right w:val="none" w:sz="0" w:space="0" w:color="auto"/>
          </w:divBdr>
        </w:div>
        <w:div w:id="768699442">
          <w:marLeft w:val="0"/>
          <w:marRight w:val="0"/>
          <w:marTop w:val="121"/>
          <w:marBottom w:val="0"/>
          <w:divBdr>
            <w:top w:val="none" w:sz="0" w:space="0" w:color="auto"/>
            <w:left w:val="none" w:sz="0" w:space="0" w:color="auto"/>
            <w:bottom w:val="none" w:sz="0" w:space="0" w:color="auto"/>
            <w:right w:val="none" w:sz="0" w:space="0" w:color="auto"/>
          </w:divBdr>
        </w:div>
        <w:div w:id="1485703333">
          <w:marLeft w:val="0"/>
          <w:marRight w:val="0"/>
          <w:marTop w:val="0"/>
          <w:marBottom w:val="0"/>
          <w:divBdr>
            <w:top w:val="none" w:sz="0" w:space="0" w:color="auto"/>
            <w:left w:val="none" w:sz="0" w:space="0" w:color="auto"/>
            <w:bottom w:val="none" w:sz="0" w:space="0" w:color="auto"/>
            <w:right w:val="none" w:sz="0" w:space="0" w:color="auto"/>
          </w:divBdr>
        </w:div>
        <w:div w:id="905646689">
          <w:marLeft w:val="0"/>
          <w:marRight w:val="0"/>
          <w:marTop w:val="121"/>
          <w:marBottom w:val="0"/>
          <w:divBdr>
            <w:top w:val="none" w:sz="0" w:space="0" w:color="auto"/>
            <w:left w:val="none" w:sz="0" w:space="0" w:color="auto"/>
            <w:bottom w:val="none" w:sz="0" w:space="0" w:color="auto"/>
            <w:right w:val="none" w:sz="0" w:space="0" w:color="auto"/>
          </w:divBdr>
        </w:div>
        <w:div w:id="627398220">
          <w:marLeft w:val="0"/>
          <w:marRight w:val="0"/>
          <w:marTop w:val="121"/>
          <w:marBottom w:val="0"/>
          <w:divBdr>
            <w:top w:val="none" w:sz="0" w:space="0" w:color="auto"/>
            <w:left w:val="none" w:sz="0" w:space="0" w:color="auto"/>
            <w:bottom w:val="none" w:sz="0" w:space="0" w:color="auto"/>
            <w:right w:val="none" w:sz="0" w:space="0" w:color="auto"/>
          </w:divBdr>
        </w:div>
        <w:div w:id="888759256">
          <w:marLeft w:val="0"/>
          <w:marRight w:val="0"/>
          <w:marTop w:val="121"/>
          <w:marBottom w:val="0"/>
          <w:divBdr>
            <w:top w:val="none" w:sz="0" w:space="0" w:color="auto"/>
            <w:left w:val="none" w:sz="0" w:space="0" w:color="auto"/>
            <w:bottom w:val="none" w:sz="0" w:space="0" w:color="auto"/>
            <w:right w:val="none" w:sz="0" w:space="0" w:color="auto"/>
          </w:divBdr>
        </w:div>
        <w:div w:id="1940259635">
          <w:marLeft w:val="0"/>
          <w:marRight w:val="0"/>
          <w:marTop w:val="121"/>
          <w:marBottom w:val="0"/>
          <w:divBdr>
            <w:top w:val="none" w:sz="0" w:space="0" w:color="auto"/>
            <w:left w:val="none" w:sz="0" w:space="0" w:color="auto"/>
            <w:bottom w:val="none" w:sz="0" w:space="0" w:color="auto"/>
            <w:right w:val="none" w:sz="0" w:space="0" w:color="auto"/>
          </w:divBdr>
        </w:div>
        <w:div w:id="1161777539">
          <w:marLeft w:val="0"/>
          <w:marRight w:val="0"/>
          <w:marTop w:val="0"/>
          <w:marBottom w:val="0"/>
          <w:divBdr>
            <w:top w:val="none" w:sz="0" w:space="0" w:color="auto"/>
            <w:left w:val="none" w:sz="0" w:space="0" w:color="auto"/>
            <w:bottom w:val="none" w:sz="0" w:space="0" w:color="auto"/>
            <w:right w:val="none" w:sz="0" w:space="0" w:color="auto"/>
          </w:divBdr>
        </w:div>
        <w:div w:id="1013074185">
          <w:marLeft w:val="0"/>
          <w:marRight w:val="0"/>
          <w:marTop w:val="121"/>
          <w:marBottom w:val="0"/>
          <w:divBdr>
            <w:top w:val="none" w:sz="0" w:space="0" w:color="auto"/>
            <w:left w:val="none" w:sz="0" w:space="0" w:color="auto"/>
            <w:bottom w:val="none" w:sz="0" w:space="0" w:color="auto"/>
            <w:right w:val="none" w:sz="0" w:space="0" w:color="auto"/>
          </w:divBdr>
        </w:div>
        <w:div w:id="142506404">
          <w:marLeft w:val="0"/>
          <w:marRight w:val="0"/>
          <w:marTop w:val="0"/>
          <w:marBottom w:val="0"/>
          <w:divBdr>
            <w:top w:val="none" w:sz="0" w:space="0" w:color="auto"/>
            <w:left w:val="none" w:sz="0" w:space="0" w:color="auto"/>
            <w:bottom w:val="none" w:sz="0" w:space="0" w:color="auto"/>
            <w:right w:val="none" w:sz="0" w:space="0" w:color="auto"/>
          </w:divBdr>
        </w:div>
        <w:div w:id="620576325">
          <w:marLeft w:val="0"/>
          <w:marRight w:val="0"/>
          <w:marTop w:val="121"/>
          <w:marBottom w:val="0"/>
          <w:divBdr>
            <w:top w:val="none" w:sz="0" w:space="0" w:color="auto"/>
            <w:left w:val="none" w:sz="0" w:space="0" w:color="auto"/>
            <w:bottom w:val="none" w:sz="0" w:space="0" w:color="auto"/>
            <w:right w:val="none" w:sz="0" w:space="0" w:color="auto"/>
          </w:divBdr>
        </w:div>
        <w:div w:id="2120025253">
          <w:marLeft w:val="0"/>
          <w:marRight w:val="0"/>
          <w:marTop w:val="121"/>
          <w:marBottom w:val="0"/>
          <w:divBdr>
            <w:top w:val="none" w:sz="0" w:space="0" w:color="auto"/>
            <w:left w:val="none" w:sz="0" w:space="0" w:color="auto"/>
            <w:bottom w:val="none" w:sz="0" w:space="0" w:color="auto"/>
            <w:right w:val="none" w:sz="0" w:space="0" w:color="auto"/>
          </w:divBdr>
        </w:div>
        <w:div w:id="607086075">
          <w:marLeft w:val="0"/>
          <w:marRight w:val="0"/>
          <w:marTop w:val="121"/>
          <w:marBottom w:val="0"/>
          <w:divBdr>
            <w:top w:val="none" w:sz="0" w:space="0" w:color="auto"/>
            <w:left w:val="none" w:sz="0" w:space="0" w:color="auto"/>
            <w:bottom w:val="none" w:sz="0" w:space="0" w:color="auto"/>
            <w:right w:val="none" w:sz="0" w:space="0" w:color="auto"/>
          </w:divBdr>
        </w:div>
        <w:div w:id="1729255590">
          <w:marLeft w:val="0"/>
          <w:marRight w:val="0"/>
          <w:marTop w:val="121"/>
          <w:marBottom w:val="0"/>
          <w:divBdr>
            <w:top w:val="none" w:sz="0" w:space="0" w:color="auto"/>
            <w:left w:val="none" w:sz="0" w:space="0" w:color="auto"/>
            <w:bottom w:val="none" w:sz="0" w:space="0" w:color="auto"/>
            <w:right w:val="none" w:sz="0" w:space="0" w:color="auto"/>
          </w:divBdr>
        </w:div>
        <w:div w:id="27220309">
          <w:marLeft w:val="0"/>
          <w:marRight w:val="0"/>
          <w:marTop w:val="121"/>
          <w:marBottom w:val="0"/>
          <w:divBdr>
            <w:top w:val="none" w:sz="0" w:space="0" w:color="auto"/>
            <w:left w:val="none" w:sz="0" w:space="0" w:color="auto"/>
            <w:bottom w:val="none" w:sz="0" w:space="0" w:color="auto"/>
            <w:right w:val="none" w:sz="0" w:space="0" w:color="auto"/>
          </w:divBdr>
        </w:div>
        <w:div w:id="1023895391">
          <w:marLeft w:val="0"/>
          <w:marRight w:val="0"/>
          <w:marTop w:val="121"/>
          <w:marBottom w:val="0"/>
          <w:divBdr>
            <w:top w:val="none" w:sz="0" w:space="0" w:color="auto"/>
            <w:left w:val="none" w:sz="0" w:space="0" w:color="auto"/>
            <w:bottom w:val="none" w:sz="0" w:space="0" w:color="auto"/>
            <w:right w:val="none" w:sz="0" w:space="0" w:color="auto"/>
          </w:divBdr>
        </w:div>
        <w:div w:id="1313751117">
          <w:marLeft w:val="0"/>
          <w:marRight w:val="0"/>
          <w:marTop w:val="0"/>
          <w:marBottom w:val="0"/>
          <w:divBdr>
            <w:top w:val="none" w:sz="0" w:space="0" w:color="auto"/>
            <w:left w:val="none" w:sz="0" w:space="0" w:color="auto"/>
            <w:bottom w:val="none" w:sz="0" w:space="0" w:color="auto"/>
            <w:right w:val="none" w:sz="0" w:space="0" w:color="auto"/>
          </w:divBdr>
        </w:div>
        <w:div w:id="1376419623">
          <w:marLeft w:val="0"/>
          <w:marRight w:val="0"/>
          <w:marTop w:val="121"/>
          <w:marBottom w:val="0"/>
          <w:divBdr>
            <w:top w:val="none" w:sz="0" w:space="0" w:color="auto"/>
            <w:left w:val="none" w:sz="0" w:space="0" w:color="auto"/>
            <w:bottom w:val="none" w:sz="0" w:space="0" w:color="auto"/>
            <w:right w:val="none" w:sz="0" w:space="0" w:color="auto"/>
          </w:divBdr>
        </w:div>
        <w:div w:id="459150540">
          <w:marLeft w:val="0"/>
          <w:marRight w:val="0"/>
          <w:marTop w:val="121"/>
          <w:marBottom w:val="0"/>
          <w:divBdr>
            <w:top w:val="none" w:sz="0" w:space="0" w:color="auto"/>
            <w:left w:val="none" w:sz="0" w:space="0" w:color="auto"/>
            <w:bottom w:val="none" w:sz="0" w:space="0" w:color="auto"/>
            <w:right w:val="none" w:sz="0" w:space="0" w:color="auto"/>
          </w:divBdr>
        </w:div>
        <w:div w:id="1866212964">
          <w:marLeft w:val="0"/>
          <w:marRight w:val="0"/>
          <w:marTop w:val="121"/>
          <w:marBottom w:val="0"/>
          <w:divBdr>
            <w:top w:val="none" w:sz="0" w:space="0" w:color="auto"/>
            <w:left w:val="none" w:sz="0" w:space="0" w:color="auto"/>
            <w:bottom w:val="none" w:sz="0" w:space="0" w:color="auto"/>
            <w:right w:val="none" w:sz="0" w:space="0" w:color="auto"/>
          </w:divBdr>
        </w:div>
        <w:div w:id="1391726735">
          <w:marLeft w:val="0"/>
          <w:marRight w:val="0"/>
          <w:marTop w:val="121"/>
          <w:marBottom w:val="0"/>
          <w:divBdr>
            <w:top w:val="none" w:sz="0" w:space="0" w:color="auto"/>
            <w:left w:val="none" w:sz="0" w:space="0" w:color="auto"/>
            <w:bottom w:val="none" w:sz="0" w:space="0" w:color="auto"/>
            <w:right w:val="none" w:sz="0" w:space="0" w:color="auto"/>
          </w:divBdr>
        </w:div>
        <w:div w:id="961611605">
          <w:marLeft w:val="0"/>
          <w:marRight w:val="0"/>
          <w:marTop w:val="121"/>
          <w:marBottom w:val="0"/>
          <w:divBdr>
            <w:top w:val="none" w:sz="0" w:space="0" w:color="auto"/>
            <w:left w:val="none" w:sz="0" w:space="0" w:color="auto"/>
            <w:bottom w:val="none" w:sz="0" w:space="0" w:color="auto"/>
            <w:right w:val="none" w:sz="0" w:space="0" w:color="auto"/>
          </w:divBdr>
        </w:div>
        <w:div w:id="1188373775">
          <w:marLeft w:val="0"/>
          <w:marRight w:val="0"/>
          <w:marTop w:val="121"/>
          <w:marBottom w:val="0"/>
          <w:divBdr>
            <w:top w:val="none" w:sz="0" w:space="0" w:color="auto"/>
            <w:left w:val="none" w:sz="0" w:space="0" w:color="auto"/>
            <w:bottom w:val="none" w:sz="0" w:space="0" w:color="auto"/>
            <w:right w:val="none" w:sz="0" w:space="0" w:color="auto"/>
          </w:divBdr>
        </w:div>
        <w:div w:id="1433479534">
          <w:marLeft w:val="0"/>
          <w:marRight w:val="0"/>
          <w:marTop w:val="0"/>
          <w:marBottom w:val="0"/>
          <w:divBdr>
            <w:top w:val="none" w:sz="0" w:space="0" w:color="auto"/>
            <w:left w:val="none" w:sz="0" w:space="0" w:color="auto"/>
            <w:bottom w:val="none" w:sz="0" w:space="0" w:color="auto"/>
            <w:right w:val="none" w:sz="0" w:space="0" w:color="auto"/>
          </w:divBdr>
        </w:div>
        <w:div w:id="1855684484">
          <w:marLeft w:val="0"/>
          <w:marRight w:val="0"/>
          <w:marTop w:val="0"/>
          <w:marBottom w:val="0"/>
          <w:divBdr>
            <w:top w:val="none" w:sz="0" w:space="0" w:color="auto"/>
            <w:left w:val="none" w:sz="0" w:space="0" w:color="auto"/>
            <w:bottom w:val="none" w:sz="0" w:space="0" w:color="auto"/>
            <w:right w:val="none" w:sz="0" w:space="0" w:color="auto"/>
          </w:divBdr>
        </w:div>
        <w:div w:id="185798784">
          <w:marLeft w:val="0"/>
          <w:marRight w:val="0"/>
          <w:marTop w:val="121"/>
          <w:marBottom w:val="0"/>
          <w:divBdr>
            <w:top w:val="none" w:sz="0" w:space="0" w:color="auto"/>
            <w:left w:val="none" w:sz="0" w:space="0" w:color="auto"/>
            <w:bottom w:val="none" w:sz="0" w:space="0" w:color="auto"/>
            <w:right w:val="none" w:sz="0" w:space="0" w:color="auto"/>
          </w:divBdr>
        </w:div>
        <w:div w:id="391273968">
          <w:marLeft w:val="0"/>
          <w:marRight w:val="0"/>
          <w:marTop w:val="121"/>
          <w:marBottom w:val="0"/>
          <w:divBdr>
            <w:top w:val="none" w:sz="0" w:space="0" w:color="auto"/>
            <w:left w:val="none" w:sz="0" w:space="0" w:color="auto"/>
            <w:bottom w:val="none" w:sz="0" w:space="0" w:color="auto"/>
            <w:right w:val="none" w:sz="0" w:space="0" w:color="auto"/>
          </w:divBdr>
        </w:div>
        <w:div w:id="1483737491">
          <w:marLeft w:val="0"/>
          <w:marRight w:val="0"/>
          <w:marTop w:val="0"/>
          <w:marBottom w:val="0"/>
          <w:divBdr>
            <w:top w:val="none" w:sz="0" w:space="0" w:color="auto"/>
            <w:left w:val="none" w:sz="0" w:space="0" w:color="auto"/>
            <w:bottom w:val="none" w:sz="0" w:space="0" w:color="auto"/>
            <w:right w:val="none" w:sz="0" w:space="0" w:color="auto"/>
          </w:divBdr>
        </w:div>
        <w:div w:id="1712680732">
          <w:marLeft w:val="0"/>
          <w:marRight w:val="0"/>
          <w:marTop w:val="121"/>
          <w:marBottom w:val="0"/>
          <w:divBdr>
            <w:top w:val="none" w:sz="0" w:space="0" w:color="auto"/>
            <w:left w:val="none" w:sz="0" w:space="0" w:color="auto"/>
            <w:bottom w:val="none" w:sz="0" w:space="0" w:color="auto"/>
            <w:right w:val="none" w:sz="0" w:space="0" w:color="auto"/>
          </w:divBdr>
        </w:div>
        <w:div w:id="928736165">
          <w:marLeft w:val="0"/>
          <w:marRight w:val="0"/>
          <w:marTop w:val="0"/>
          <w:marBottom w:val="0"/>
          <w:divBdr>
            <w:top w:val="none" w:sz="0" w:space="0" w:color="auto"/>
            <w:left w:val="none" w:sz="0" w:space="0" w:color="auto"/>
            <w:bottom w:val="none" w:sz="0" w:space="0" w:color="auto"/>
            <w:right w:val="none" w:sz="0" w:space="0" w:color="auto"/>
          </w:divBdr>
        </w:div>
        <w:div w:id="1744569029">
          <w:marLeft w:val="0"/>
          <w:marRight w:val="0"/>
          <w:marTop w:val="0"/>
          <w:marBottom w:val="0"/>
          <w:divBdr>
            <w:top w:val="none" w:sz="0" w:space="0" w:color="auto"/>
            <w:left w:val="none" w:sz="0" w:space="0" w:color="auto"/>
            <w:bottom w:val="none" w:sz="0" w:space="0" w:color="auto"/>
            <w:right w:val="none" w:sz="0" w:space="0" w:color="auto"/>
          </w:divBdr>
        </w:div>
        <w:div w:id="1316446912">
          <w:marLeft w:val="0"/>
          <w:marRight w:val="0"/>
          <w:marTop w:val="121"/>
          <w:marBottom w:val="0"/>
          <w:divBdr>
            <w:top w:val="none" w:sz="0" w:space="0" w:color="auto"/>
            <w:left w:val="none" w:sz="0" w:space="0" w:color="auto"/>
            <w:bottom w:val="none" w:sz="0" w:space="0" w:color="auto"/>
            <w:right w:val="none" w:sz="0" w:space="0" w:color="auto"/>
          </w:divBdr>
        </w:div>
        <w:div w:id="1917662869">
          <w:marLeft w:val="0"/>
          <w:marRight w:val="0"/>
          <w:marTop w:val="121"/>
          <w:marBottom w:val="0"/>
          <w:divBdr>
            <w:top w:val="none" w:sz="0" w:space="0" w:color="auto"/>
            <w:left w:val="none" w:sz="0" w:space="0" w:color="auto"/>
            <w:bottom w:val="none" w:sz="0" w:space="0" w:color="auto"/>
            <w:right w:val="none" w:sz="0" w:space="0" w:color="auto"/>
          </w:divBdr>
        </w:div>
        <w:div w:id="123890801">
          <w:marLeft w:val="0"/>
          <w:marRight w:val="0"/>
          <w:marTop w:val="0"/>
          <w:marBottom w:val="0"/>
          <w:divBdr>
            <w:top w:val="none" w:sz="0" w:space="0" w:color="auto"/>
            <w:left w:val="none" w:sz="0" w:space="0" w:color="auto"/>
            <w:bottom w:val="none" w:sz="0" w:space="0" w:color="auto"/>
            <w:right w:val="none" w:sz="0" w:space="0" w:color="auto"/>
          </w:divBdr>
        </w:div>
        <w:div w:id="1153329250">
          <w:marLeft w:val="0"/>
          <w:marRight w:val="0"/>
          <w:marTop w:val="121"/>
          <w:marBottom w:val="0"/>
          <w:divBdr>
            <w:top w:val="none" w:sz="0" w:space="0" w:color="auto"/>
            <w:left w:val="none" w:sz="0" w:space="0" w:color="auto"/>
            <w:bottom w:val="none" w:sz="0" w:space="0" w:color="auto"/>
            <w:right w:val="none" w:sz="0" w:space="0" w:color="auto"/>
          </w:divBdr>
        </w:div>
        <w:div w:id="670647398">
          <w:marLeft w:val="0"/>
          <w:marRight w:val="0"/>
          <w:marTop w:val="0"/>
          <w:marBottom w:val="0"/>
          <w:divBdr>
            <w:top w:val="none" w:sz="0" w:space="0" w:color="auto"/>
            <w:left w:val="none" w:sz="0" w:space="0" w:color="auto"/>
            <w:bottom w:val="none" w:sz="0" w:space="0" w:color="auto"/>
            <w:right w:val="none" w:sz="0" w:space="0" w:color="auto"/>
          </w:divBdr>
        </w:div>
        <w:div w:id="366297889">
          <w:marLeft w:val="0"/>
          <w:marRight w:val="0"/>
          <w:marTop w:val="121"/>
          <w:marBottom w:val="0"/>
          <w:divBdr>
            <w:top w:val="none" w:sz="0" w:space="0" w:color="auto"/>
            <w:left w:val="none" w:sz="0" w:space="0" w:color="auto"/>
            <w:bottom w:val="none" w:sz="0" w:space="0" w:color="auto"/>
            <w:right w:val="none" w:sz="0" w:space="0" w:color="auto"/>
          </w:divBdr>
        </w:div>
        <w:div w:id="2013528936">
          <w:marLeft w:val="0"/>
          <w:marRight w:val="0"/>
          <w:marTop w:val="0"/>
          <w:marBottom w:val="0"/>
          <w:divBdr>
            <w:top w:val="none" w:sz="0" w:space="0" w:color="auto"/>
            <w:left w:val="none" w:sz="0" w:space="0" w:color="auto"/>
            <w:bottom w:val="none" w:sz="0" w:space="0" w:color="auto"/>
            <w:right w:val="none" w:sz="0" w:space="0" w:color="auto"/>
          </w:divBdr>
        </w:div>
        <w:div w:id="1062094503">
          <w:marLeft w:val="0"/>
          <w:marRight w:val="0"/>
          <w:marTop w:val="121"/>
          <w:marBottom w:val="0"/>
          <w:divBdr>
            <w:top w:val="none" w:sz="0" w:space="0" w:color="auto"/>
            <w:left w:val="none" w:sz="0" w:space="0" w:color="auto"/>
            <w:bottom w:val="none" w:sz="0" w:space="0" w:color="auto"/>
            <w:right w:val="none" w:sz="0" w:space="0" w:color="auto"/>
          </w:divBdr>
        </w:div>
        <w:div w:id="501089346">
          <w:marLeft w:val="0"/>
          <w:marRight w:val="0"/>
          <w:marTop w:val="0"/>
          <w:marBottom w:val="0"/>
          <w:divBdr>
            <w:top w:val="none" w:sz="0" w:space="0" w:color="auto"/>
            <w:left w:val="none" w:sz="0" w:space="0" w:color="auto"/>
            <w:bottom w:val="none" w:sz="0" w:space="0" w:color="auto"/>
            <w:right w:val="none" w:sz="0" w:space="0" w:color="auto"/>
          </w:divBdr>
        </w:div>
        <w:div w:id="1651783496">
          <w:marLeft w:val="0"/>
          <w:marRight w:val="0"/>
          <w:marTop w:val="121"/>
          <w:marBottom w:val="0"/>
          <w:divBdr>
            <w:top w:val="none" w:sz="0" w:space="0" w:color="auto"/>
            <w:left w:val="none" w:sz="0" w:space="0" w:color="auto"/>
            <w:bottom w:val="none" w:sz="0" w:space="0" w:color="auto"/>
            <w:right w:val="none" w:sz="0" w:space="0" w:color="auto"/>
          </w:divBdr>
        </w:div>
        <w:div w:id="1657301490">
          <w:marLeft w:val="0"/>
          <w:marRight w:val="0"/>
          <w:marTop w:val="121"/>
          <w:marBottom w:val="0"/>
          <w:divBdr>
            <w:top w:val="none" w:sz="0" w:space="0" w:color="auto"/>
            <w:left w:val="none" w:sz="0" w:space="0" w:color="auto"/>
            <w:bottom w:val="none" w:sz="0" w:space="0" w:color="auto"/>
            <w:right w:val="none" w:sz="0" w:space="0" w:color="auto"/>
          </w:divBdr>
        </w:div>
        <w:div w:id="530995200">
          <w:marLeft w:val="0"/>
          <w:marRight w:val="0"/>
          <w:marTop w:val="121"/>
          <w:marBottom w:val="0"/>
          <w:divBdr>
            <w:top w:val="none" w:sz="0" w:space="0" w:color="auto"/>
            <w:left w:val="none" w:sz="0" w:space="0" w:color="auto"/>
            <w:bottom w:val="none" w:sz="0" w:space="0" w:color="auto"/>
            <w:right w:val="none" w:sz="0" w:space="0" w:color="auto"/>
          </w:divBdr>
        </w:div>
        <w:div w:id="532153449">
          <w:marLeft w:val="0"/>
          <w:marRight w:val="0"/>
          <w:marTop w:val="0"/>
          <w:marBottom w:val="0"/>
          <w:divBdr>
            <w:top w:val="none" w:sz="0" w:space="0" w:color="auto"/>
            <w:left w:val="none" w:sz="0" w:space="0" w:color="auto"/>
            <w:bottom w:val="none" w:sz="0" w:space="0" w:color="auto"/>
            <w:right w:val="none" w:sz="0" w:space="0" w:color="auto"/>
          </w:divBdr>
        </w:div>
        <w:div w:id="670833858">
          <w:marLeft w:val="0"/>
          <w:marRight w:val="0"/>
          <w:marTop w:val="121"/>
          <w:marBottom w:val="0"/>
          <w:divBdr>
            <w:top w:val="none" w:sz="0" w:space="0" w:color="auto"/>
            <w:left w:val="none" w:sz="0" w:space="0" w:color="auto"/>
            <w:bottom w:val="none" w:sz="0" w:space="0" w:color="auto"/>
            <w:right w:val="none" w:sz="0" w:space="0" w:color="auto"/>
          </w:divBdr>
        </w:div>
        <w:div w:id="1098253857">
          <w:marLeft w:val="0"/>
          <w:marRight w:val="0"/>
          <w:marTop w:val="121"/>
          <w:marBottom w:val="0"/>
          <w:divBdr>
            <w:top w:val="none" w:sz="0" w:space="0" w:color="auto"/>
            <w:left w:val="none" w:sz="0" w:space="0" w:color="auto"/>
            <w:bottom w:val="none" w:sz="0" w:space="0" w:color="auto"/>
            <w:right w:val="none" w:sz="0" w:space="0" w:color="auto"/>
          </w:divBdr>
        </w:div>
        <w:div w:id="550194139">
          <w:marLeft w:val="0"/>
          <w:marRight w:val="0"/>
          <w:marTop w:val="0"/>
          <w:marBottom w:val="0"/>
          <w:divBdr>
            <w:top w:val="none" w:sz="0" w:space="0" w:color="auto"/>
            <w:left w:val="none" w:sz="0" w:space="0" w:color="auto"/>
            <w:bottom w:val="none" w:sz="0" w:space="0" w:color="auto"/>
            <w:right w:val="none" w:sz="0" w:space="0" w:color="auto"/>
          </w:divBdr>
        </w:div>
        <w:div w:id="966544782">
          <w:marLeft w:val="0"/>
          <w:marRight w:val="0"/>
          <w:marTop w:val="120"/>
          <w:marBottom w:val="96"/>
          <w:divBdr>
            <w:top w:val="none" w:sz="0" w:space="0" w:color="auto"/>
            <w:left w:val="none" w:sz="0" w:space="0" w:color="auto"/>
            <w:bottom w:val="none" w:sz="0" w:space="0" w:color="auto"/>
            <w:right w:val="none" w:sz="0" w:space="0" w:color="auto"/>
          </w:divBdr>
          <w:divsChild>
            <w:div w:id="672492133">
              <w:marLeft w:val="0"/>
              <w:marRight w:val="0"/>
              <w:marTop w:val="0"/>
              <w:marBottom w:val="0"/>
              <w:divBdr>
                <w:top w:val="none" w:sz="0" w:space="0" w:color="auto"/>
                <w:left w:val="none" w:sz="0" w:space="0" w:color="auto"/>
                <w:bottom w:val="none" w:sz="0" w:space="0" w:color="auto"/>
                <w:right w:val="none" w:sz="0" w:space="0" w:color="auto"/>
              </w:divBdr>
            </w:div>
            <w:div w:id="1339503644">
              <w:marLeft w:val="0"/>
              <w:marRight w:val="0"/>
              <w:marTop w:val="0"/>
              <w:marBottom w:val="0"/>
              <w:divBdr>
                <w:top w:val="none" w:sz="0" w:space="0" w:color="auto"/>
                <w:left w:val="none" w:sz="0" w:space="0" w:color="auto"/>
                <w:bottom w:val="none" w:sz="0" w:space="0" w:color="auto"/>
                <w:right w:val="none" w:sz="0" w:space="0" w:color="auto"/>
              </w:divBdr>
            </w:div>
          </w:divsChild>
        </w:div>
        <w:div w:id="1443261458">
          <w:marLeft w:val="0"/>
          <w:marRight w:val="0"/>
          <w:marTop w:val="121"/>
          <w:marBottom w:val="0"/>
          <w:divBdr>
            <w:top w:val="none" w:sz="0" w:space="0" w:color="auto"/>
            <w:left w:val="none" w:sz="0" w:space="0" w:color="auto"/>
            <w:bottom w:val="none" w:sz="0" w:space="0" w:color="auto"/>
            <w:right w:val="none" w:sz="0" w:space="0" w:color="auto"/>
          </w:divBdr>
        </w:div>
        <w:div w:id="64843479">
          <w:marLeft w:val="0"/>
          <w:marRight w:val="0"/>
          <w:marTop w:val="121"/>
          <w:marBottom w:val="0"/>
          <w:divBdr>
            <w:top w:val="none" w:sz="0" w:space="0" w:color="auto"/>
            <w:left w:val="none" w:sz="0" w:space="0" w:color="auto"/>
            <w:bottom w:val="none" w:sz="0" w:space="0" w:color="auto"/>
            <w:right w:val="none" w:sz="0" w:space="0" w:color="auto"/>
          </w:divBdr>
        </w:div>
        <w:div w:id="1420325960">
          <w:marLeft w:val="0"/>
          <w:marRight w:val="0"/>
          <w:marTop w:val="121"/>
          <w:marBottom w:val="0"/>
          <w:divBdr>
            <w:top w:val="none" w:sz="0" w:space="0" w:color="auto"/>
            <w:left w:val="none" w:sz="0" w:space="0" w:color="auto"/>
            <w:bottom w:val="none" w:sz="0" w:space="0" w:color="auto"/>
            <w:right w:val="none" w:sz="0" w:space="0" w:color="auto"/>
          </w:divBdr>
        </w:div>
        <w:div w:id="379092653">
          <w:marLeft w:val="0"/>
          <w:marRight w:val="0"/>
          <w:marTop w:val="121"/>
          <w:marBottom w:val="0"/>
          <w:divBdr>
            <w:top w:val="none" w:sz="0" w:space="0" w:color="auto"/>
            <w:left w:val="none" w:sz="0" w:space="0" w:color="auto"/>
            <w:bottom w:val="none" w:sz="0" w:space="0" w:color="auto"/>
            <w:right w:val="none" w:sz="0" w:space="0" w:color="auto"/>
          </w:divBdr>
        </w:div>
        <w:div w:id="1876041099">
          <w:marLeft w:val="0"/>
          <w:marRight w:val="0"/>
          <w:marTop w:val="121"/>
          <w:marBottom w:val="0"/>
          <w:divBdr>
            <w:top w:val="none" w:sz="0" w:space="0" w:color="auto"/>
            <w:left w:val="none" w:sz="0" w:space="0" w:color="auto"/>
            <w:bottom w:val="none" w:sz="0" w:space="0" w:color="auto"/>
            <w:right w:val="none" w:sz="0" w:space="0" w:color="auto"/>
          </w:divBdr>
        </w:div>
        <w:div w:id="1836724218">
          <w:marLeft w:val="0"/>
          <w:marRight w:val="0"/>
          <w:marTop w:val="121"/>
          <w:marBottom w:val="0"/>
          <w:divBdr>
            <w:top w:val="none" w:sz="0" w:space="0" w:color="auto"/>
            <w:left w:val="none" w:sz="0" w:space="0" w:color="auto"/>
            <w:bottom w:val="none" w:sz="0" w:space="0" w:color="auto"/>
            <w:right w:val="none" w:sz="0" w:space="0" w:color="auto"/>
          </w:divBdr>
        </w:div>
        <w:div w:id="787048522">
          <w:marLeft w:val="0"/>
          <w:marRight w:val="0"/>
          <w:marTop w:val="121"/>
          <w:marBottom w:val="0"/>
          <w:divBdr>
            <w:top w:val="none" w:sz="0" w:space="0" w:color="auto"/>
            <w:left w:val="none" w:sz="0" w:space="0" w:color="auto"/>
            <w:bottom w:val="none" w:sz="0" w:space="0" w:color="auto"/>
            <w:right w:val="none" w:sz="0" w:space="0" w:color="auto"/>
          </w:divBdr>
        </w:div>
        <w:div w:id="412092873">
          <w:marLeft w:val="0"/>
          <w:marRight w:val="0"/>
          <w:marTop w:val="121"/>
          <w:marBottom w:val="0"/>
          <w:divBdr>
            <w:top w:val="none" w:sz="0" w:space="0" w:color="auto"/>
            <w:left w:val="none" w:sz="0" w:space="0" w:color="auto"/>
            <w:bottom w:val="none" w:sz="0" w:space="0" w:color="auto"/>
            <w:right w:val="none" w:sz="0" w:space="0" w:color="auto"/>
          </w:divBdr>
        </w:div>
        <w:div w:id="1671643762">
          <w:marLeft w:val="0"/>
          <w:marRight w:val="0"/>
          <w:marTop w:val="0"/>
          <w:marBottom w:val="0"/>
          <w:divBdr>
            <w:top w:val="none" w:sz="0" w:space="0" w:color="auto"/>
            <w:left w:val="none" w:sz="0" w:space="0" w:color="auto"/>
            <w:bottom w:val="none" w:sz="0" w:space="0" w:color="auto"/>
            <w:right w:val="none" w:sz="0" w:space="0" w:color="auto"/>
          </w:divBdr>
        </w:div>
        <w:div w:id="555120366">
          <w:marLeft w:val="0"/>
          <w:marRight w:val="0"/>
          <w:marTop w:val="121"/>
          <w:marBottom w:val="0"/>
          <w:divBdr>
            <w:top w:val="none" w:sz="0" w:space="0" w:color="auto"/>
            <w:left w:val="none" w:sz="0" w:space="0" w:color="auto"/>
            <w:bottom w:val="none" w:sz="0" w:space="0" w:color="auto"/>
            <w:right w:val="none" w:sz="0" w:space="0" w:color="auto"/>
          </w:divBdr>
        </w:div>
        <w:div w:id="678047484">
          <w:marLeft w:val="0"/>
          <w:marRight w:val="0"/>
          <w:marTop w:val="121"/>
          <w:marBottom w:val="0"/>
          <w:divBdr>
            <w:top w:val="none" w:sz="0" w:space="0" w:color="auto"/>
            <w:left w:val="none" w:sz="0" w:space="0" w:color="auto"/>
            <w:bottom w:val="none" w:sz="0" w:space="0" w:color="auto"/>
            <w:right w:val="none" w:sz="0" w:space="0" w:color="auto"/>
          </w:divBdr>
        </w:div>
        <w:div w:id="104425978">
          <w:marLeft w:val="0"/>
          <w:marRight w:val="0"/>
          <w:marTop w:val="121"/>
          <w:marBottom w:val="0"/>
          <w:divBdr>
            <w:top w:val="none" w:sz="0" w:space="0" w:color="auto"/>
            <w:left w:val="none" w:sz="0" w:space="0" w:color="auto"/>
            <w:bottom w:val="none" w:sz="0" w:space="0" w:color="auto"/>
            <w:right w:val="none" w:sz="0" w:space="0" w:color="auto"/>
          </w:divBdr>
        </w:div>
        <w:div w:id="1178614661">
          <w:marLeft w:val="0"/>
          <w:marRight w:val="0"/>
          <w:marTop w:val="0"/>
          <w:marBottom w:val="0"/>
          <w:divBdr>
            <w:top w:val="none" w:sz="0" w:space="0" w:color="auto"/>
            <w:left w:val="none" w:sz="0" w:space="0" w:color="auto"/>
            <w:bottom w:val="none" w:sz="0" w:space="0" w:color="auto"/>
            <w:right w:val="none" w:sz="0" w:space="0" w:color="auto"/>
          </w:divBdr>
        </w:div>
        <w:div w:id="2032031147">
          <w:marLeft w:val="0"/>
          <w:marRight w:val="0"/>
          <w:marTop w:val="121"/>
          <w:marBottom w:val="0"/>
          <w:divBdr>
            <w:top w:val="none" w:sz="0" w:space="0" w:color="auto"/>
            <w:left w:val="none" w:sz="0" w:space="0" w:color="auto"/>
            <w:bottom w:val="none" w:sz="0" w:space="0" w:color="auto"/>
            <w:right w:val="none" w:sz="0" w:space="0" w:color="auto"/>
          </w:divBdr>
        </w:div>
        <w:div w:id="900599247">
          <w:marLeft w:val="0"/>
          <w:marRight w:val="0"/>
          <w:marTop w:val="121"/>
          <w:marBottom w:val="0"/>
          <w:divBdr>
            <w:top w:val="none" w:sz="0" w:space="0" w:color="auto"/>
            <w:left w:val="none" w:sz="0" w:space="0" w:color="auto"/>
            <w:bottom w:val="none" w:sz="0" w:space="0" w:color="auto"/>
            <w:right w:val="none" w:sz="0" w:space="0" w:color="auto"/>
          </w:divBdr>
        </w:div>
        <w:div w:id="1329476017">
          <w:marLeft w:val="0"/>
          <w:marRight w:val="0"/>
          <w:marTop w:val="121"/>
          <w:marBottom w:val="0"/>
          <w:divBdr>
            <w:top w:val="none" w:sz="0" w:space="0" w:color="auto"/>
            <w:left w:val="none" w:sz="0" w:space="0" w:color="auto"/>
            <w:bottom w:val="none" w:sz="0" w:space="0" w:color="auto"/>
            <w:right w:val="none" w:sz="0" w:space="0" w:color="auto"/>
          </w:divBdr>
        </w:div>
        <w:div w:id="1518539841">
          <w:marLeft w:val="0"/>
          <w:marRight w:val="0"/>
          <w:marTop w:val="121"/>
          <w:marBottom w:val="0"/>
          <w:divBdr>
            <w:top w:val="none" w:sz="0" w:space="0" w:color="auto"/>
            <w:left w:val="none" w:sz="0" w:space="0" w:color="auto"/>
            <w:bottom w:val="none" w:sz="0" w:space="0" w:color="auto"/>
            <w:right w:val="none" w:sz="0" w:space="0" w:color="auto"/>
          </w:divBdr>
        </w:div>
        <w:div w:id="481428019">
          <w:marLeft w:val="0"/>
          <w:marRight w:val="0"/>
          <w:marTop w:val="121"/>
          <w:marBottom w:val="0"/>
          <w:divBdr>
            <w:top w:val="none" w:sz="0" w:space="0" w:color="auto"/>
            <w:left w:val="none" w:sz="0" w:space="0" w:color="auto"/>
            <w:bottom w:val="none" w:sz="0" w:space="0" w:color="auto"/>
            <w:right w:val="none" w:sz="0" w:space="0" w:color="auto"/>
          </w:divBdr>
        </w:div>
        <w:div w:id="1816528923">
          <w:marLeft w:val="0"/>
          <w:marRight w:val="0"/>
          <w:marTop w:val="121"/>
          <w:marBottom w:val="0"/>
          <w:divBdr>
            <w:top w:val="none" w:sz="0" w:space="0" w:color="auto"/>
            <w:left w:val="none" w:sz="0" w:space="0" w:color="auto"/>
            <w:bottom w:val="none" w:sz="0" w:space="0" w:color="auto"/>
            <w:right w:val="none" w:sz="0" w:space="0" w:color="auto"/>
          </w:divBdr>
        </w:div>
        <w:div w:id="1933582898">
          <w:marLeft w:val="0"/>
          <w:marRight w:val="0"/>
          <w:marTop w:val="121"/>
          <w:marBottom w:val="0"/>
          <w:divBdr>
            <w:top w:val="none" w:sz="0" w:space="0" w:color="auto"/>
            <w:left w:val="none" w:sz="0" w:space="0" w:color="auto"/>
            <w:bottom w:val="none" w:sz="0" w:space="0" w:color="auto"/>
            <w:right w:val="none" w:sz="0" w:space="0" w:color="auto"/>
          </w:divBdr>
        </w:div>
        <w:div w:id="1680616513">
          <w:marLeft w:val="0"/>
          <w:marRight w:val="0"/>
          <w:marTop w:val="121"/>
          <w:marBottom w:val="0"/>
          <w:divBdr>
            <w:top w:val="none" w:sz="0" w:space="0" w:color="auto"/>
            <w:left w:val="none" w:sz="0" w:space="0" w:color="auto"/>
            <w:bottom w:val="none" w:sz="0" w:space="0" w:color="auto"/>
            <w:right w:val="none" w:sz="0" w:space="0" w:color="auto"/>
          </w:divBdr>
        </w:div>
        <w:div w:id="1257135340">
          <w:marLeft w:val="0"/>
          <w:marRight w:val="0"/>
          <w:marTop w:val="121"/>
          <w:marBottom w:val="0"/>
          <w:divBdr>
            <w:top w:val="none" w:sz="0" w:space="0" w:color="auto"/>
            <w:left w:val="none" w:sz="0" w:space="0" w:color="auto"/>
            <w:bottom w:val="none" w:sz="0" w:space="0" w:color="auto"/>
            <w:right w:val="none" w:sz="0" w:space="0" w:color="auto"/>
          </w:divBdr>
        </w:div>
        <w:div w:id="1781100656">
          <w:marLeft w:val="0"/>
          <w:marRight w:val="0"/>
          <w:marTop w:val="121"/>
          <w:marBottom w:val="0"/>
          <w:divBdr>
            <w:top w:val="none" w:sz="0" w:space="0" w:color="auto"/>
            <w:left w:val="none" w:sz="0" w:space="0" w:color="auto"/>
            <w:bottom w:val="none" w:sz="0" w:space="0" w:color="auto"/>
            <w:right w:val="none" w:sz="0" w:space="0" w:color="auto"/>
          </w:divBdr>
        </w:div>
        <w:div w:id="364333373">
          <w:marLeft w:val="0"/>
          <w:marRight w:val="0"/>
          <w:marTop w:val="121"/>
          <w:marBottom w:val="0"/>
          <w:divBdr>
            <w:top w:val="none" w:sz="0" w:space="0" w:color="auto"/>
            <w:left w:val="none" w:sz="0" w:space="0" w:color="auto"/>
            <w:bottom w:val="none" w:sz="0" w:space="0" w:color="auto"/>
            <w:right w:val="none" w:sz="0" w:space="0" w:color="auto"/>
          </w:divBdr>
        </w:div>
        <w:div w:id="1168793812">
          <w:marLeft w:val="0"/>
          <w:marRight w:val="0"/>
          <w:marTop w:val="0"/>
          <w:marBottom w:val="0"/>
          <w:divBdr>
            <w:top w:val="none" w:sz="0" w:space="0" w:color="auto"/>
            <w:left w:val="none" w:sz="0" w:space="0" w:color="auto"/>
            <w:bottom w:val="none" w:sz="0" w:space="0" w:color="auto"/>
            <w:right w:val="none" w:sz="0" w:space="0" w:color="auto"/>
          </w:divBdr>
        </w:div>
        <w:div w:id="1243635604">
          <w:marLeft w:val="0"/>
          <w:marRight w:val="0"/>
          <w:marTop w:val="121"/>
          <w:marBottom w:val="0"/>
          <w:divBdr>
            <w:top w:val="none" w:sz="0" w:space="0" w:color="auto"/>
            <w:left w:val="none" w:sz="0" w:space="0" w:color="auto"/>
            <w:bottom w:val="none" w:sz="0" w:space="0" w:color="auto"/>
            <w:right w:val="none" w:sz="0" w:space="0" w:color="auto"/>
          </w:divBdr>
        </w:div>
        <w:div w:id="1445417793">
          <w:marLeft w:val="0"/>
          <w:marRight w:val="0"/>
          <w:marTop w:val="0"/>
          <w:marBottom w:val="0"/>
          <w:divBdr>
            <w:top w:val="none" w:sz="0" w:space="0" w:color="auto"/>
            <w:left w:val="none" w:sz="0" w:space="0" w:color="auto"/>
            <w:bottom w:val="none" w:sz="0" w:space="0" w:color="auto"/>
            <w:right w:val="none" w:sz="0" w:space="0" w:color="auto"/>
          </w:divBdr>
        </w:div>
        <w:div w:id="2124415982">
          <w:marLeft w:val="0"/>
          <w:marRight w:val="0"/>
          <w:marTop w:val="121"/>
          <w:marBottom w:val="0"/>
          <w:divBdr>
            <w:top w:val="none" w:sz="0" w:space="0" w:color="auto"/>
            <w:left w:val="none" w:sz="0" w:space="0" w:color="auto"/>
            <w:bottom w:val="none" w:sz="0" w:space="0" w:color="auto"/>
            <w:right w:val="none" w:sz="0" w:space="0" w:color="auto"/>
          </w:divBdr>
        </w:div>
        <w:div w:id="1242563783">
          <w:marLeft w:val="0"/>
          <w:marRight w:val="0"/>
          <w:marTop w:val="0"/>
          <w:marBottom w:val="0"/>
          <w:divBdr>
            <w:top w:val="none" w:sz="0" w:space="0" w:color="auto"/>
            <w:left w:val="none" w:sz="0" w:space="0" w:color="auto"/>
            <w:bottom w:val="none" w:sz="0" w:space="0" w:color="auto"/>
            <w:right w:val="none" w:sz="0" w:space="0" w:color="auto"/>
          </w:divBdr>
        </w:div>
        <w:div w:id="1126655788">
          <w:marLeft w:val="0"/>
          <w:marRight w:val="0"/>
          <w:marTop w:val="121"/>
          <w:marBottom w:val="0"/>
          <w:divBdr>
            <w:top w:val="none" w:sz="0" w:space="0" w:color="auto"/>
            <w:left w:val="none" w:sz="0" w:space="0" w:color="auto"/>
            <w:bottom w:val="none" w:sz="0" w:space="0" w:color="auto"/>
            <w:right w:val="none" w:sz="0" w:space="0" w:color="auto"/>
          </w:divBdr>
        </w:div>
        <w:div w:id="843670911">
          <w:marLeft w:val="0"/>
          <w:marRight w:val="0"/>
          <w:marTop w:val="0"/>
          <w:marBottom w:val="0"/>
          <w:divBdr>
            <w:top w:val="none" w:sz="0" w:space="0" w:color="auto"/>
            <w:left w:val="none" w:sz="0" w:space="0" w:color="auto"/>
            <w:bottom w:val="none" w:sz="0" w:space="0" w:color="auto"/>
            <w:right w:val="none" w:sz="0" w:space="0" w:color="auto"/>
          </w:divBdr>
        </w:div>
        <w:div w:id="1828670568">
          <w:marLeft w:val="0"/>
          <w:marRight w:val="0"/>
          <w:marTop w:val="121"/>
          <w:marBottom w:val="0"/>
          <w:divBdr>
            <w:top w:val="none" w:sz="0" w:space="0" w:color="auto"/>
            <w:left w:val="none" w:sz="0" w:space="0" w:color="auto"/>
            <w:bottom w:val="none" w:sz="0" w:space="0" w:color="auto"/>
            <w:right w:val="none" w:sz="0" w:space="0" w:color="auto"/>
          </w:divBdr>
        </w:div>
        <w:div w:id="1607423299">
          <w:marLeft w:val="0"/>
          <w:marRight w:val="0"/>
          <w:marTop w:val="0"/>
          <w:marBottom w:val="0"/>
          <w:divBdr>
            <w:top w:val="none" w:sz="0" w:space="0" w:color="auto"/>
            <w:left w:val="none" w:sz="0" w:space="0" w:color="auto"/>
            <w:bottom w:val="none" w:sz="0" w:space="0" w:color="auto"/>
            <w:right w:val="none" w:sz="0" w:space="0" w:color="auto"/>
          </w:divBdr>
        </w:div>
        <w:div w:id="414516691">
          <w:marLeft w:val="0"/>
          <w:marRight w:val="0"/>
          <w:marTop w:val="0"/>
          <w:marBottom w:val="0"/>
          <w:divBdr>
            <w:top w:val="none" w:sz="0" w:space="0" w:color="auto"/>
            <w:left w:val="none" w:sz="0" w:space="0" w:color="auto"/>
            <w:bottom w:val="none" w:sz="0" w:space="0" w:color="auto"/>
            <w:right w:val="none" w:sz="0" w:space="0" w:color="auto"/>
          </w:divBdr>
        </w:div>
        <w:div w:id="1886288083">
          <w:marLeft w:val="0"/>
          <w:marRight w:val="0"/>
          <w:marTop w:val="121"/>
          <w:marBottom w:val="0"/>
          <w:divBdr>
            <w:top w:val="none" w:sz="0" w:space="0" w:color="auto"/>
            <w:left w:val="none" w:sz="0" w:space="0" w:color="auto"/>
            <w:bottom w:val="none" w:sz="0" w:space="0" w:color="auto"/>
            <w:right w:val="none" w:sz="0" w:space="0" w:color="auto"/>
          </w:divBdr>
        </w:div>
        <w:div w:id="1960332812">
          <w:marLeft w:val="0"/>
          <w:marRight w:val="0"/>
          <w:marTop w:val="0"/>
          <w:marBottom w:val="0"/>
          <w:divBdr>
            <w:top w:val="none" w:sz="0" w:space="0" w:color="auto"/>
            <w:left w:val="none" w:sz="0" w:space="0" w:color="auto"/>
            <w:bottom w:val="none" w:sz="0" w:space="0" w:color="auto"/>
            <w:right w:val="none" w:sz="0" w:space="0" w:color="auto"/>
          </w:divBdr>
        </w:div>
        <w:div w:id="1272206774">
          <w:marLeft w:val="0"/>
          <w:marRight w:val="0"/>
          <w:marTop w:val="0"/>
          <w:marBottom w:val="0"/>
          <w:divBdr>
            <w:top w:val="none" w:sz="0" w:space="0" w:color="auto"/>
            <w:left w:val="none" w:sz="0" w:space="0" w:color="auto"/>
            <w:bottom w:val="none" w:sz="0" w:space="0" w:color="auto"/>
            <w:right w:val="none" w:sz="0" w:space="0" w:color="auto"/>
          </w:divBdr>
        </w:div>
        <w:div w:id="1435443290">
          <w:marLeft w:val="0"/>
          <w:marRight w:val="0"/>
          <w:marTop w:val="0"/>
          <w:marBottom w:val="0"/>
          <w:divBdr>
            <w:top w:val="none" w:sz="0" w:space="0" w:color="auto"/>
            <w:left w:val="none" w:sz="0" w:space="0" w:color="auto"/>
            <w:bottom w:val="none" w:sz="0" w:space="0" w:color="auto"/>
            <w:right w:val="none" w:sz="0" w:space="0" w:color="auto"/>
          </w:divBdr>
        </w:div>
        <w:div w:id="455562655">
          <w:marLeft w:val="0"/>
          <w:marRight w:val="0"/>
          <w:marTop w:val="120"/>
          <w:marBottom w:val="96"/>
          <w:divBdr>
            <w:top w:val="none" w:sz="0" w:space="0" w:color="auto"/>
            <w:left w:val="none" w:sz="0" w:space="0" w:color="auto"/>
            <w:bottom w:val="none" w:sz="0" w:space="0" w:color="auto"/>
            <w:right w:val="none" w:sz="0" w:space="0" w:color="auto"/>
          </w:divBdr>
          <w:divsChild>
            <w:div w:id="984629511">
              <w:marLeft w:val="0"/>
              <w:marRight w:val="0"/>
              <w:marTop w:val="0"/>
              <w:marBottom w:val="0"/>
              <w:divBdr>
                <w:top w:val="none" w:sz="0" w:space="0" w:color="auto"/>
                <w:left w:val="none" w:sz="0" w:space="0" w:color="auto"/>
                <w:bottom w:val="none" w:sz="0" w:space="0" w:color="auto"/>
                <w:right w:val="none" w:sz="0" w:space="0" w:color="auto"/>
              </w:divBdr>
            </w:div>
            <w:div w:id="1213269887">
              <w:marLeft w:val="0"/>
              <w:marRight w:val="0"/>
              <w:marTop w:val="0"/>
              <w:marBottom w:val="0"/>
              <w:divBdr>
                <w:top w:val="none" w:sz="0" w:space="0" w:color="auto"/>
                <w:left w:val="none" w:sz="0" w:space="0" w:color="auto"/>
                <w:bottom w:val="none" w:sz="0" w:space="0" w:color="auto"/>
                <w:right w:val="none" w:sz="0" w:space="0" w:color="auto"/>
              </w:divBdr>
            </w:div>
          </w:divsChild>
        </w:div>
        <w:div w:id="1670479809">
          <w:marLeft w:val="0"/>
          <w:marRight w:val="0"/>
          <w:marTop w:val="121"/>
          <w:marBottom w:val="0"/>
          <w:divBdr>
            <w:top w:val="none" w:sz="0" w:space="0" w:color="auto"/>
            <w:left w:val="none" w:sz="0" w:space="0" w:color="auto"/>
            <w:bottom w:val="none" w:sz="0" w:space="0" w:color="auto"/>
            <w:right w:val="none" w:sz="0" w:space="0" w:color="auto"/>
          </w:divBdr>
        </w:div>
        <w:div w:id="1163471902">
          <w:marLeft w:val="0"/>
          <w:marRight w:val="0"/>
          <w:marTop w:val="0"/>
          <w:marBottom w:val="0"/>
          <w:divBdr>
            <w:top w:val="none" w:sz="0" w:space="0" w:color="auto"/>
            <w:left w:val="none" w:sz="0" w:space="0" w:color="auto"/>
            <w:bottom w:val="none" w:sz="0" w:space="0" w:color="auto"/>
            <w:right w:val="none" w:sz="0" w:space="0" w:color="auto"/>
          </w:divBdr>
        </w:div>
        <w:div w:id="390159052">
          <w:marLeft w:val="0"/>
          <w:marRight w:val="0"/>
          <w:marTop w:val="121"/>
          <w:marBottom w:val="0"/>
          <w:divBdr>
            <w:top w:val="none" w:sz="0" w:space="0" w:color="auto"/>
            <w:left w:val="none" w:sz="0" w:space="0" w:color="auto"/>
            <w:bottom w:val="none" w:sz="0" w:space="0" w:color="auto"/>
            <w:right w:val="none" w:sz="0" w:space="0" w:color="auto"/>
          </w:divBdr>
        </w:div>
        <w:div w:id="1593125856">
          <w:marLeft w:val="0"/>
          <w:marRight w:val="0"/>
          <w:marTop w:val="121"/>
          <w:marBottom w:val="0"/>
          <w:divBdr>
            <w:top w:val="none" w:sz="0" w:space="0" w:color="auto"/>
            <w:left w:val="none" w:sz="0" w:space="0" w:color="auto"/>
            <w:bottom w:val="none" w:sz="0" w:space="0" w:color="auto"/>
            <w:right w:val="none" w:sz="0" w:space="0" w:color="auto"/>
          </w:divBdr>
        </w:div>
        <w:div w:id="884564403">
          <w:marLeft w:val="0"/>
          <w:marRight w:val="0"/>
          <w:marTop w:val="0"/>
          <w:marBottom w:val="0"/>
          <w:divBdr>
            <w:top w:val="none" w:sz="0" w:space="0" w:color="auto"/>
            <w:left w:val="none" w:sz="0" w:space="0" w:color="auto"/>
            <w:bottom w:val="none" w:sz="0" w:space="0" w:color="auto"/>
            <w:right w:val="none" w:sz="0" w:space="0" w:color="auto"/>
          </w:divBdr>
        </w:div>
        <w:div w:id="953174818">
          <w:marLeft w:val="0"/>
          <w:marRight w:val="0"/>
          <w:marTop w:val="121"/>
          <w:marBottom w:val="0"/>
          <w:divBdr>
            <w:top w:val="none" w:sz="0" w:space="0" w:color="auto"/>
            <w:left w:val="none" w:sz="0" w:space="0" w:color="auto"/>
            <w:bottom w:val="none" w:sz="0" w:space="0" w:color="auto"/>
            <w:right w:val="none" w:sz="0" w:space="0" w:color="auto"/>
          </w:divBdr>
        </w:div>
        <w:div w:id="1845514251">
          <w:marLeft w:val="0"/>
          <w:marRight w:val="0"/>
          <w:marTop w:val="0"/>
          <w:marBottom w:val="0"/>
          <w:divBdr>
            <w:top w:val="none" w:sz="0" w:space="0" w:color="auto"/>
            <w:left w:val="none" w:sz="0" w:space="0" w:color="auto"/>
            <w:bottom w:val="none" w:sz="0" w:space="0" w:color="auto"/>
            <w:right w:val="none" w:sz="0" w:space="0" w:color="auto"/>
          </w:divBdr>
        </w:div>
        <w:div w:id="1746142683">
          <w:marLeft w:val="0"/>
          <w:marRight w:val="0"/>
          <w:marTop w:val="121"/>
          <w:marBottom w:val="0"/>
          <w:divBdr>
            <w:top w:val="none" w:sz="0" w:space="0" w:color="auto"/>
            <w:left w:val="none" w:sz="0" w:space="0" w:color="auto"/>
            <w:bottom w:val="none" w:sz="0" w:space="0" w:color="auto"/>
            <w:right w:val="none" w:sz="0" w:space="0" w:color="auto"/>
          </w:divBdr>
        </w:div>
        <w:div w:id="902059894">
          <w:marLeft w:val="0"/>
          <w:marRight w:val="0"/>
          <w:marTop w:val="0"/>
          <w:marBottom w:val="0"/>
          <w:divBdr>
            <w:top w:val="none" w:sz="0" w:space="0" w:color="auto"/>
            <w:left w:val="none" w:sz="0" w:space="0" w:color="auto"/>
            <w:bottom w:val="none" w:sz="0" w:space="0" w:color="auto"/>
            <w:right w:val="none" w:sz="0" w:space="0" w:color="auto"/>
          </w:divBdr>
        </w:div>
        <w:div w:id="1784691849">
          <w:marLeft w:val="0"/>
          <w:marRight w:val="0"/>
          <w:marTop w:val="121"/>
          <w:marBottom w:val="0"/>
          <w:divBdr>
            <w:top w:val="none" w:sz="0" w:space="0" w:color="auto"/>
            <w:left w:val="none" w:sz="0" w:space="0" w:color="auto"/>
            <w:bottom w:val="none" w:sz="0" w:space="0" w:color="auto"/>
            <w:right w:val="none" w:sz="0" w:space="0" w:color="auto"/>
          </w:divBdr>
        </w:div>
        <w:div w:id="2129815271">
          <w:marLeft w:val="0"/>
          <w:marRight w:val="0"/>
          <w:marTop w:val="0"/>
          <w:marBottom w:val="0"/>
          <w:divBdr>
            <w:top w:val="none" w:sz="0" w:space="0" w:color="auto"/>
            <w:left w:val="none" w:sz="0" w:space="0" w:color="auto"/>
            <w:bottom w:val="none" w:sz="0" w:space="0" w:color="auto"/>
            <w:right w:val="none" w:sz="0" w:space="0" w:color="auto"/>
          </w:divBdr>
        </w:div>
        <w:div w:id="1343513834">
          <w:marLeft w:val="0"/>
          <w:marRight w:val="0"/>
          <w:marTop w:val="121"/>
          <w:marBottom w:val="0"/>
          <w:divBdr>
            <w:top w:val="none" w:sz="0" w:space="0" w:color="auto"/>
            <w:left w:val="none" w:sz="0" w:space="0" w:color="auto"/>
            <w:bottom w:val="none" w:sz="0" w:space="0" w:color="auto"/>
            <w:right w:val="none" w:sz="0" w:space="0" w:color="auto"/>
          </w:divBdr>
        </w:div>
        <w:div w:id="2119717034">
          <w:marLeft w:val="0"/>
          <w:marRight w:val="0"/>
          <w:marTop w:val="0"/>
          <w:marBottom w:val="0"/>
          <w:divBdr>
            <w:top w:val="none" w:sz="0" w:space="0" w:color="auto"/>
            <w:left w:val="none" w:sz="0" w:space="0" w:color="auto"/>
            <w:bottom w:val="none" w:sz="0" w:space="0" w:color="auto"/>
            <w:right w:val="none" w:sz="0" w:space="0" w:color="auto"/>
          </w:divBdr>
        </w:div>
        <w:div w:id="753552821">
          <w:marLeft w:val="0"/>
          <w:marRight w:val="0"/>
          <w:marTop w:val="121"/>
          <w:marBottom w:val="0"/>
          <w:divBdr>
            <w:top w:val="none" w:sz="0" w:space="0" w:color="auto"/>
            <w:left w:val="none" w:sz="0" w:space="0" w:color="auto"/>
            <w:bottom w:val="none" w:sz="0" w:space="0" w:color="auto"/>
            <w:right w:val="none" w:sz="0" w:space="0" w:color="auto"/>
          </w:divBdr>
        </w:div>
        <w:div w:id="855459633">
          <w:marLeft w:val="0"/>
          <w:marRight w:val="0"/>
          <w:marTop w:val="0"/>
          <w:marBottom w:val="0"/>
          <w:divBdr>
            <w:top w:val="none" w:sz="0" w:space="0" w:color="auto"/>
            <w:left w:val="none" w:sz="0" w:space="0" w:color="auto"/>
            <w:bottom w:val="none" w:sz="0" w:space="0" w:color="auto"/>
            <w:right w:val="none" w:sz="0" w:space="0" w:color="auto"/>
          </w:divBdr>
        </w:div>
        <w:div w:id="1363093891">
          <w:marLeft w:val="0"/>
          <w:marRight w:val="0"/>
          <w:marTop w:val="121"/>
          <w:marBottom w:val="0"/>
          <w:divBdr>
            <w:top w:val="none" w:sz="0" w:space="0" w:color="auto"/>
            <w:left w:val="none" w:sz="0" w:space="0" w:color="auto"/>
            <w:bottom w:val="none" w:sz="0" w:space="0" w:color="auto"/>
            <w:right w:val="none" w:sz="0" w:space="0" w:color="auto"/>
          </w:divBdr>
        </w:div>
        <w:div w:id="474760839">
          <w:marLeft w:val="0"/>
          <w:marRight w:val="0"/>
          <w:marTop w:val="121"/>
          <w:marBottom w:val="0"/>
          <w:divBdr>
            <w:top w:val="none" w:sz="0" w:space="0" w:color="auto"/>
            <w:left w:val="none" w:sz="0" w:space="0" w:color="auto"/>
            <w:bottom w:val="none" w:sz="0" w:space="0" w:color="auto"/>
            <w:right w:val="none" w:sz="0" w:space="0" w:color="auto"/>
          </w:divBdr>
        </w:div>
        <w:div w:id="1316570044">
          <w:marLeft w:val="0"/>
          <w:marRight w:val="0"/>
          <w:marTop w:val="121"/>
          <w:marBottom w:val="0"/>
          <w:divBdr>
            <w:top w:val="none" w:sz="0" w:space="0" w:color="auto"/>
            <w:left w:val="none" w:sz="0" w:space="0" w:color="auto"/>
            <w:bottom w:val="none" w:sz="0" w:space="0" w:color="auto"/>
            <w:right w:val="none" w:sz="0" w:space="0" w:color="auto"/>
          </w:divBdr>
        </w:div>
        <w:div w:id="477650861">
          <w:marLeft w:val="0"/>
          <w:marRight w:val="0"/>
          <w:marTop w:val="121"/>
          <w:marBottom w:val="0"/>
          <w:divBdr>
            <w:top w:val="none" w:sz="0" w:space="0" w:color="auto"/>
            <w:left w:val="none" w:sz="0" w:space="0" w:color="auto"/>
            <w:bottom w:val="none" w:sz="0" w:space="0" w:color="auto"/>
            <w:right w:val="none" w:sz="0" w:space="0" w:color="auto"/>
          </w:divBdr>
        </w:div>
        <w:div w:id="28723669">
          <w:marLeft w:val="0"/>
          <w:marRight w:val="0"/>
          <w:marTop w:val="121"/>
          <w:marBottom w:val="0"/>
          <w:divBdr>
            <w:top w:val="none" w:sz="0" w:space="0" w:color="auto"/>
            <w:left w:val="none" w:sz="0" w:space="0" w:color="auto"/>
            <w:bottom w:val="none" w:sz="0" w:space="0" w:color="auto"/>
            <w:right w:val="none" w:sz="0" w:space="0" w:color="auto"/>
          </w:divBdr>
        </w:div>
        <w:div w:id="2100515094">
          <w:marLeft w:val="0"/>
          <w:marRight w:val="0"/>
          <w:marTop w:val="121"/>
          <w:marBottom w:val="0"/>
          <w:divBdr>
            <w:top w:val="none" w:sz="0" w:space="0" w:color="auto"/>
            <w:left w:val="none" w:sz="0" w:space="0" w:color="auto"/>
            <w:bottom w:val="none" w:sz="0" w:space="0" w:color="auto"/>
            <w:right w:val="none" w:sz="0" w:space="0" w:color="auto"/>
          </w:divBdr>
        </w:div>
        <w:div w:id="1687441049">
          <w:marLeft w:val="0"/>
          <w:marRight w:val="0"/>
          <w:marTop w:val="121"/>
          <w:marBottom w:val="0"/>
          <w:divBdr>
            <w:top w:val="none" w:sz="0" w:space="0" w:color="auto"/>
            <w:left w:val="none" w:sz="0" w:space="0" w:color="auto"/>
            <w:bottom w:val="none" w:sz="0" w:space="0" w:color="auto"/>
            <w:right w:val="none" w:sz="0" w:space="0" w:color="auto"/>
          </w:divBdr>
        </w:div>
        <w:div w:id="1417092838">
          <w:marLeft w:val="0"/>
          <w:marRight w:val="0"/>
          <w:marTop w:val="121"/>
          <w:marBottom w:val="0"/>
          <w:divBdr>
            <w:top w:val="none" w:sz="0" w:space="0" w:color="auto"/>
            <w:left w:val="none" w:sz="0" w:space="0" w:color="auto"/>
            <w:bottom w:val="none" w:sz="0" w:space="0" w:color="auto"/>
            <w:right w:val="none" w:sz="0" w:space="0" w:color="auto"/>
          </w:divBdr>
        </w:div>
        <w:div w:id="1837573101">
          <w:marLeft w:val="0"/>
          <w:marRight w:val="0"/>
          <w:marTop w:val="121"/>
          <w:marBottom w:val="0"/>
          <w:divBdr>
            <w:top w:val="none" w:sz="0" w:space="0" w:color="auto"/>
            <w:left w:val="none" w:sz="0" w:space="0" w:color="auto"/>
            <w:bottom w:val="none" w:sz="0" w:space="0" w:color="auto"/>
            <w:right w:val="none" w:sz="0" w:space="0" w:color="auto"/>
          </w:divBdr>
        </w:div>
        <w:div w:id="1547370540">
          <w:marLeft w:val="0"/>
          <w:marRight w:val="0"/>
          <w:marTop w:val="121"/>
          <w:marBottom w:val="0"/>
          <w:divBdr>
            <w:top w:val="none" w:sz="0" w:space="0" w:color="auto"/>
            <w:left w:val="none" w:sz="0" w:space="0" w:color="auto"/>
            <w:bottom w:val="none" w:sz="0" w:space="0" w:color="auto"/>
            <w:right w:val="none" w:sz="0" w:space="0" w:color="auto"/>
          </w:divBdr>
        </w:div>
        <w:div w:id="355892661">
          <w:marLeft w:val="0"/>
          <w:marRight w:val="0"/>
          <w:marTop w:val="121"/>
          <w:marBottom w:val="0"/>
          <w:divBdr>
            <w:top w:val="none" w:sz="0" w:space="0" w:color="auto"/>
            <w:left w:val="none" w:sz="0" w:space="0" w:color="auto"/>
            <w:bottom w:val="none" w:sz="0" w:space="0" w:color="auto"/>
            <w:right w:val="none" w:sz="0" w:space="0" w:color="auto"/>
          </w:divBdr>
        </w:div>
        <w:div w:id="1209294618">
          <w:marLeft w:val="0"/>
          <w:marRight w:val="0"/>
          <w:marTop w:val="121"/>
          <w:marBottom w:val="0"/>
          <w:divBdr>
            <w:top w:val="none" w:sz="0" w:space="0" w:color="auto"/>
            <w:left w:val="none" w:sz="0" w:space="0" w:color="auto"/>
            <w:bottom w:val="none" w:sz="0" w:space="0" w:color="auto"/>
            <w:right w:val="none" w:sz="0" w:space="0" w:color="auto"/>
          </w:divBdr>
        </w:div>
        <w:div w:id="62914838">
          <w:marLeft w:val="0"/>
          <w:marRight w:val="0"/>
          <w:marTop w:val="0"/>
          <w:marBottom w:val="0"/>
          <w:divBdr>
            <w:top w:val="none" w:sz="0" w:space="0" w:color="auto"/>
            <w:left w:val="none" w:sz="0" w:space="0" w:color="auto"/>
            <w:bottom w:val="none" w:sz="0" w:space="0" w:color="auto"/>
            <w:right w:val="none" w:sz="0" w:space="0" w:color="auto"/>
          </w:divBdr>
        </w:div>
        <w:div w:id="581988042">
          <w:marLeft w:val="0"/>
          <w:marRight w:val="0"/>
          <w:marTop w:val="121"/>
          <w:marBottom w:val="0"/>
          <w:divBdr>
            <w:top w:val="none" w:sz="0" w:space="0" w:color="auto"/>
            <w:left w:val="none" w:sz="0" w:space="0" w:color="auto"/>
            <w:bottom w:val="none" w:sz="0" w:space="0" w:color="auto"/>
            <w:right w:val="none" w:sz="0" w:space="0" w:color="auto"/>
          </w:divBdr>
        </w:div>
        <w:div w:id="1836875681">
          <w:marLeft w:val="0"/>
          <w:marRight w:val="0"/>
          <w:marTop w:val="0"/>
          <w:marBottom w:val="0"/>
          <w:divBdr>
            <w:top w:val="none" w:sz="0" w:space="0" w:color="auto"/>
            <w:left w:val="none" w:sz="0" w:space="0" w:color="auto"/>
            <w:bottom w:val="none" w:sz="0" w:space="0" w:color="auto"/>
            <w:right w:val="none" w:sz="0" w:space="0" w:color="auto"/>
          </w:divBdr>
        </w:div>
        <w:div w:id="1585258931">
          <w:marLeft w:val="0"/>
          <w:marRight w:val="0"/>
          <w:marTop w:val="0"/>
          <w:marBottom w:val="0"/>
          <w:divBdr>
            <w:top w:val="none" w:sz="0" w:space="0" w:color="auto"/>
            <w:left w:val="none" w:sz="0" w:space="0" w:color="auto"/>
            <w:bottom w:val="none" w:sz="0" w:space="0" w:color="auto"/>
            <w:right w:val="none" w:sz="0" w:space="0" w:color="auto"/>
          </w:divBdr>
        </w:div>
        <w:div w:id="1877279158">
          <w:marLeft w:val="0"/>
          <w:marRight w:val="0"/>
          <w:marTop w:val="121"/>
          <w:marBottom w:val="0"/>
          <w:divBdr>
            <w:top w:val="none" w:sz="0" w:space="0" w:color="auto"/>
            <w:left w:val="none" w:sz="0" w:space="0" w:color="auto"/>
            <w:bottom w:val="none" w:sz="0" w:space="0" w:color="auto"/>
            <w:right w:val="none" w:sz="0" w:space="0" w:color="auto"/>
          </w:divBdr>
        </w:div>
        <w:div w:id="621545142">
          <w:marLeft w:val="0"/>
          <w:marRight w:val="0"/>
          <w:marTop w:val="121"/>
          <w:marBottom w:val="0"/>
          <w:divBdr>
            <w:top w:val="none" w:sz="0" w:space="0" w:color="auto"/>
            <w:left w:val="none" w:sz="0" w:space="0" w:color="auto"/>
            <w:bottom w:val="none" w:sz="0" w:space="0" w:color="auto"/>
            <w:right w:val="none" w:sz="0" w:space="0" w:color="auto"/>
          </w:divBdr>
        </w:div>
        <w:div w:id="193737312">
          <w:marLeft w:val="0"/>
          <w:marRight w:val="0"/>
          <w:marTop w:val="0"/>
          <w:marBottom w:val="0"/>
          <w:divBdr>
            <w:top w:val="none" w:sz="0" w:space="0" w:color="auto"/>
            <w:left w:val="none" w:sz="0" w:space="0" w:color="auto"/>
            <w:bottom w:val="none" w:sz="0" w:space="0" w:color="auto"/>
            <w:right w:val="none" w:sz="0" w:space="0" w:color="auto"/>
          </w:divBdr>
        </w:div>
        <w:div w:id="772675179">
          <w:marLeft w:val="0"/>
          <w:marRight w:val="0"/>
          <w:marTop w:val="121"/>
          <w:marBottom w:val="0"/>
          <w:divBdr>
            <w:top w:val="none" w:sz="0" w:space="0" w:color="auto"/>
            <w:left w:val="none" w:sz="0" w:space="0" w:color="auto"/>
            <w:bottom w:val="none" w:sz="0" w:space="0" w:color="auto"/>
            <w:right w:val="none" w:sz="0" w:space="0" w:color="auto"/>
          </w:divBdr>
        </w:div>
        <w:div w:id="671378113">
          <w:marLeft w:val="0"/>
          <w:marRight w:val="0"/>
          <w:marTop w:val="121"/>
          <w:marBottom w:val="0"/>
          <w:divBdr>
            <w:top w:val="none" w:sz="0" w:space="0" w:color="auto"/>
            <w:left w:val="none" w:sz="0" w:space="0" w:color="auto"/>
            <w:bottom w:val="none" w:sz="0" w:space="0" w:color="auto"/>
            <w:right w:val="none" w:sz="0" w:space="0" w:color="auto"/>
          </w:divBdr>
        </w:div>
        <w:div w:id="381755562">
          <w:marLeft w:val="0"/>
          <w:marRight w:val="0"/>
          <w:marTop w:val="121"/>
          <w:marBottom w:val="0"/>
          <w:divBdr>
            <w:top w:val="none" w:sz="0" w:space="0" w:color="auto"/>
            <w:left w:val="none" w:sz="0" w:space="0" w:color="auto"/>
            <w:bottom w:val="none" w:sz="0" w:space="0" w:color="auto"/>
            <w:right w:val="none" w:sz="0" w:space="0" w:color="auto"/>
          </w:divBdr>
        </w:div>
        <w:div w:id="733360306">
          <w:marLeft w:val="0"/>
          <w:marRight w:val="0"/>
          <w:marTop w:val="121"/>
          <w:marBottom w:val="0"/>
          <w:divBdr>
            <w:top w:val="none" w:sz="0" w:space="0" w:color="auto"/>
            <w:left w:val="none" w:sz="0" w:space="0" w:color="auto"/>
            <w:bottom w:val="none" w:sz="0" w:space="0" w:color="auto"/>
            <w:right w:val="none" w:sz="0" w:space="0" w:color="auto"/>
          </w:divBdr>
        </w:div>
        <w:div w:id="1029724543">
          <w:marLeft w:val="0"/>
          <w:marRight w:val="0"/>
          <w:marTop w:val="121"/>
          <w:marBottom w:val="0"/>
          <w:divBdr>
            <w:top w:val="none" w:sz="0" w:space="0" w:color="auto"/>
            <w:left w:val="none" w:sz="0" w:space="0" w:color="auto"/>
            <w:bottom w:val="none" w:sz="0" w:space="0" w:color="auto"/>
            <w:right w:val="none" w:sz="0" w:space="0" w:color="auto"/>
          </w:divBdr>
        </w:div>
        <w:div w:id="2013412996">
          <w:marLeft w:val="0"/>
          <w:marRight w:val="0"/>
          <w:marTop w:val="121"/>
          <w:marBottom w:val="0"/>
          <w:divBdr>
            <w:top w:val="none" w:sz="0" w:space="0" w:color="auto"/>
            <w:left w:val="none" w:sz="0" w:space="0" w:color="auto"/>
            <w:bottom w:val="none" w:sz="0" w:space="0" w:color="auto"/>
            <w:right w:val="none" w:sz="0" w:space="0" w:color="auto"/>
          </w:divBdr>
        </w:div>
        <w:div w:id="1479112608">
          <w:marLeft w:val="0"/>
          <w:marRight w:val="0"/>
          <w:marTop w:val="121"/>
          <w:marBottom w:val="0"/>
          <w:divBdr>
            <w:top w:val="none" w:sz="0" w:space="0" w:color="auto"/>
            <w:left w:val="none" w:sz="0" w:space="0" w:color="auto"/>
            <w:bottom w:val="none" w:sz="0" w:space="0" w:color="auto"/>
            <w:right w:val="none" w:sz="0" w:space="0" w:color="auto"/>
          </w:divBdr>
        </w:div>
        <w:div w:id="1499275029">
          <w:marLeft w:val="0"/>
          <w:marRight w:val="0"/>
          <w:marTop w:val="0"/>
          <w:marBottom w:val="0"/>
          <w:divBdr>
            <w:top w:val="none" w:sz="0" w:space="0" w:color="auto"/>
            <w:left w:val="none" w:sz="0" w:space="0" w:color="auto"/>
            <w:bottom w:val="none" w:sz="0" w:space="0" w:color="auto"/>
            <w:right w:val="none" w:sz="0" w:space="0" w:color="auto"/>
          </w:divBdr>
        </w:div>
        <w:div w:id="46727188">
          <w:marLeft w:val="0"/>
          <w:marRight w:val="0"/>
          <w:marTop w:val="121"/>
          <w:marBottom w:val="0"/>
          <w:divBdr>
            <w:top w:val="none" w:sz="0" w:space="0" w:color="auto"/>
            <w:left w:val="none" w:sz="0" w:space="0" w:color="auto"/>
            <w:bottom w:val="none" w:sz="0" w:space="0" w:color="auto"/>
            <w:right w:val="none" w:sz="0" w:space="0" w:color="auto"/>
          </w:divBdr>
        </w:div>
        <w:div w:id="2074499986">
          <w:marLeft w:val="0"/>
          <w:marRight w:val="0"/>
          <w:marTop w:val="0"/>
          <w:marBottom w:val="0"/>
          <w:divBdr>
            <w:top w:val="none" w:sz="0" w:space="0" w:color="auto"/>
            <w:left w:val="none" w:sz="0" w:space="0" w:color="auto"/>
            <w:bottom w:val="none" w:sz="0" w:space="0" w:color="auto"/>
            <w:right w:val="none" w:sz="0" w:space="0" w:color="auto"/>
          </w:divBdr>
        </w:div>
        <w:div w:id="123499585">
          <w:marLeft w:val="0"/>
          <w:marRight w:val="0"/>
          <w:marTop w:val="121"/>
          <w:marBottom w:val="0"/>
          <w:divBdr>
            <w:top w:val="none" w:sz="0" w:space="0" w:color="auto"/>
            <w:left w:val="none" w:sz="0" w:space="0" w:color="auto"/>
            <w:bottom w:val="none" w:sz="0" w:space="0" w:color="auto"/>
            <w:right w:val="none" w:sz="0" w:space="0" w:color="auto"/>
          </w:divBdr>
        </w:div>
        <w:div w:id="248584240">
          <w:marLeft w:val="0"/>
          <w:marRight w:val="0"/>
          <w:marTop w:val="0"/>
          <w:marBottom w:val="0"/>
          <w:divBdr>
            <w:top w:val="none" w:sz="0" w:space="0" w:color="auto"/>
            <w:left w:val="none" w:sz="0" w:space="0" w:color="auto"/>
            <w:bottom w:val="none" w:sz="0" w:space="0" w:color="auto"/>
            <w:right w:val="none" w:sz="0" w:space="0" w:color="auto"/>
          </w:divBdr>
        </w:div>
        <w:div w:id="1874343505">
          <w:marLeft w:val="0"/>
          <w:marRight w:val="0"/>
          <w:marTop w:val="121"/>
          <w:marBottom w:val="0"/>
          <w:divBdr>
            <w:top w:val="none" w:sz="0" w:space="0" w:color="auto"/>
            <w:left w:val="none" w:sz="0" w:space="0" w:color="auto"/>
            <w:bottom w:val="none" w:sz="0" w:space="0" w:color="auto"/>
            <w:right w:val="none" w:sz="0" w:space="0" w:color="auto"/>
          </w:divBdr>
        </w:div>
        <w:div w:id="1520267336">
          <w:marLeft w:val="0"/>
          <w:marRight w:val="0"/>
          <w:marTop w:val="121"/>
          <w:marBottom w:val="0"/>
          <w:divBdr>
            <w:top w:val="none" w:sz="0" w:space="0" w:color="auto"/>
            <w:left w:val="none" w:sz="0" w:space="0" w:color="auto"/>
            <w:bottom w:val="none" w:sz="0" w:space="0" w:color="auto"/>
            <w:right w:val="none" w:sz="0" w:space="0" w:color="auto"/>
          </w:divBdr>
        </w:div>
        <w:div w:id="287663164">
          <w:marLeft w:val="0"/>
          <w:marRight w:val="0"/>
          <w:marTop w:val="0"/>
          <w:marBottom w:val="0"/>
          <w:divBdr>
            <w:top w:val="none" w:sz="0" w:space="0" w:color="auto"/>
            <w:left w:val="none" w:sz="0" w:space="0" w:color="auto"/>
            <w:bottom w:val="none" w:sz="0" w:space="0" w:color="auto"/>
            <w:right w:val="none" w:sz="0" w:space="0" w:color="auto"/>
          </w:divBdr>
        </w:div>
        <w:div w:id="1758557530">
          <w:marLeft w:val="0"/>
          <w:marRight w:val="0"/>
          <w:marTop w:val="121"/>
          <w:marBottom w:val="0"/>
          <w:divBdr>
            <w:top w:val="none" w:sz="0" w:space="0" w:color="auto"/>
            <w:left w:val="none" w:sz="0" w:space="0" w:color="auto"/>
            <w:bottom w:val="none" w:sz="0" w:space="0" w:color="auto"/>
            <w:right w:val="none" w:sz="0" w:space="0" w:color="auto"/>
          </w:divBdr>
        </w:div>
        <w:div w:id="459417280">
          <w:marLeft w:val="0"/>
          <w:marRight w:val="0"/>
          <w:marTop w:val="0"/>
          <w:marBottom w:val="0"/>
          <w:divBdr>
            <w:top w:val="none" w:sz="0" w:space="0" w:color="auto"/>
            <w:left w:val="none" w:sz="0" w:space="0" w:color="auto"/>
            <w:bottom w:val="none" w:sz="0" w:space="0" w:color="auto"/>
            <w:right w:val="none" w:sz="0" w:space="0" w:color="auto"/>
          </w:divBdr>
        </w:div>
        <w:div w:id="689795033">
          <w:marLeft w:val="0"/>
          <w:marRight w:val="0"/>
          <w:marTop w:val="121"/>
          <w:marBottom w:val="0"/>
          <w:divBdr>
            <w:top w:val="none" w:sz="0" w:space="0" w:color="auto"/>
            <w:left w:val="none" w:sz="0" w:space="0" w:color="auto"/>
            <w:bottom w:val="none" w:sz="0" w:space="0" w:color="auto"/>
            <w:right w:val="none" w:sz="0" w:space="0" w:color="auto"/>
          </w:divBdr>
        </w:div>
        <w:div w:id="2082098082">
          <w:marLeft w:val="0"/>
          <w:marRight w:val="0"/>
          <w:marTop w:val="121"/>
          <w:marBottom w:val="0"/>
          <w:divBdr>
            <w:top w:val="none" w:sz="0" w:space="0" w:color="auto"/>
            <w:left w:val="none" w:sz="0" w:space="0" w:color="auto"/>
            <w:bottom w:val="none" w:sz="0" w:space="0" w:color="auto"/>
            <w:right w:val="none" w:sz="0" w:space="0" w:color="auto"/>
          </w:divBdr>
        </w:div>
        <w:div w:id="422259021">
          <w:marLeft w:val="0"/>
          <w:marRight w:val="0"/>
          <w:marTop w:val="121"/>
          <w:marBottom w:val="0"/>
          <w:divBdr>
            <w:top w:val="none" w:sz="0" w:space="0" w:color="auto"/>
            <w:left w:val="none" w:sz="0" w:space="0" w:color="auto"/>
            <w:bottom w:val="none" w:sz="0" w:space="0" w:color="auto"/>
            <w:right w:val="none" w:sz="0" w:space="0" w:color="auto"/>
          </w:divBdr>
        </w:div>
        <w:div w:id="1056821">
          <w:marLeft w:val="0"/>
          <w:marRight w:val="0"/>
          <w:marTop w:val="121"/>
          <w:marBottom w:val="0"/>
          <w:divBdr>
            <w:top w:val="none" w:sz="0" w:space="0" w:color="auto"/>
            <w:left w:val="none" w:sz="0" w:space="0" w:color="auto"/>
            <w:bottom w:val="none" w:sz="0" w:space="0" w:color="auto"/>
            <w:right w:val="none" w:sz="0" w:space="0" w:color="auto"/>
          </w:divBdr>
        </w:div>
        <w:div w:id="898175314">
          <w:marLeft w:val="0"/>
          <w:marRight w:val="0"/>
          <w:marTop w:val="121"/>
          <w:marBottom w:val="0"/>
          <w:divBdr>
            <w:top w:val="none" w:sz="0" w:space="0" w:color="auto"/>
            <w:left w:val="none" w:sz="0" w:space="0" w:color="auto"/>
            <w:bottom w:val="none" w:sz="0" w:space="0" w:color="auto"/>
            <w:right w:val="none" w:sz="0" w:space="0" w:color="auto"/>
          </w:divBdr>
        </w:div>
        <w:div w:id="36855464">
          <w:marLeft w:val="0"/>
          <w:marRight w:val="0"/>
          <w:marTop w:val="121"/>
          <w:marBottom w:val="0"/>
          <w:divBdr>
            <w:top w:val="none" w:sz="0" w:space="0" w:color="auto"/>
            <w:left w:val="none" w:sz="0" w:space="0" w:color="auto"/>
            <w:bottom w:val="none" w:sz="0" w:space="0" w:color="auto"/>
            <w:right w:val="none" w:sz="0" w:space="0" w:color="auto"/>
          </w:divBdr>
        </w:div>
        <w:div w:id="1981566756">
          <w:marLeft w:val="0"/>
          <w:marRight w:val="0"/>
          <w:marTop w:val="121"/>
          <w:marBottom w:val="0"/>
          <w:divBdr>
            <w:top w:val="none" w:sz="0" w:space="0" w:color="auto"/>
            <w:left w:val="none" w:sz="0" w:space="0" w:color="auto"/>
            <w:bottom w:val="none" w:sz="0" w:space="0" w:color="auto"/>
            <w:right w:val="none" w:sz="0" w:space="0" w:color="auto"/>
          </w:divBdr>
        </w:div>
        <w:div w:id="1125732971">
          <w:marLeft w:val="0"/>
          <w:marRight w:val="0"/>
          <w:marTop w:val="0"/>
          <w:marBottom w:val="0"/>
          <w:divBdr>
            <w:top w:val="none" w:sz="0" w:space="0" w:color="auto"/>
            <w:left w:val="none" w:sz="0" w:space="0" w:color="auto"/>
            <w:bottom w:val="none" w:sz="0" w:space="0" w:color="auto"/>
            <w:right w:val="none" w:sz="0" w:space="0" w:color="auto"/>
          </w:divBdr>
        </w:div>
        <w:div w:id="2002735152">
          <w:marLeft w:val="0"/>
          <w:marRight w:val="0"/>
          <w:marTop w:val="121"/>
          <w:marBottom w:val="0"/>
          <w:divBdr>
            <w:top w:val="none" w:sz="0" w:space="0" w:color="auto"/>
            <w:left w:val="none" w:sz="0" w:space="0" w:color="auto"/>
            <w:bottom w:val="none" w:sz="0" w:space="0" w:color="auto"/>
            <w:right w:val="none" w:sz="0" w:space="0" w:color="auto"/>
          </w:divBdr>
        </w:div>
        <w:div w:id="1813979647">
          <w:marLeft w:val="0"/>
          <w:marRight w:val="0"/>
          <w:marTop w:val="0"/>
          <w:marBottom w:val="0"/>
          <w:divBdr>
            <w:top w:val="none" w:sz="0" w:space="0" w:color="auto"/>
            <w:left w:val="none" w:sz="0" w:space="0" w:color="auto"/>
            <w:bottom w:val="none" w:sz="0" w:space="0" w:color="auto"/>
            <w:right w:val="none" w:sz="0" w:space="0" w:color="auto"/>
          </w:divBdr>
        </w:div>
        <w:div w:id="1309940247">
          <w:marLeft w:val="0"/>
          <w:marRight w:val="0"/>
          <w:marTop w:val="121"/>
          <w:marBottom w:val="0"/>
          <w:divBdr>
            <w:top w:val="none" w:sz="0" w:space="0" w:color="auto"/>
            <w:left w:val="none" w:sz="0" w:space="0" w:color="auto"/>
            <w:bottom w:val="none" w:sz="0" w:space="0" w:color="auto"/>
            <w:right w:val="none" w:sz="0" w:space="0" w:color="auto"/>
          </w:divBdr>
        </w:div>
        <w:div w:id="2130199369">
          <w:marLeft w:val="0"/>
          <w:marRight w:val="0"/>
          <w:marTop w:val="121"/>
          <w:marBottom w:val="0"/>
          <w:divBdr>
            <w:top w:val="none" w:sz="0" w:space="0" w:color="auto"/>
            <w:left w:val="none" w:sz="0" w:space="0" w:color="auto"/>
            <w:bottom w:val="none" w:sz="0" w:space="0" w:color="auto"/>
            <w:right w:val="none" w:sz="0" w:space="0" w:color="auto"/>
          </w:divBdr>
        </w:div>
        <w:div w:id="1749233571">
          <w:marLeft w:val="0"/>
          <w:marRight w:val="0"/>
          <w:marTop w:val="0"/>
          <w:marBottom w:val="0"/>
          <w:divBdr>
            <w:top w:val="none" w:sz="0" w:space="0" w:color="auto"/>
            <w:left w:val="none" w:sz="0" w:space="0" w:color="auto"/>
            <w:bottom w:val="none" w:sz="0" w:space="0" w:color="auto"/>
            <w:right w:val="none" w:sz="0" w:space="0" w:color="auto"/>
          </w:divBdr>
        </w:div>
        <w:div w:id="687295455">
          <w:marLeft w:val="0"/>
          <w:marRight w:val="0"/>
          <w:marTop w:val="121"/>
          <w:marBottom w:val="0"/>
          <w:divBdr>
            <w:top w:val="none" w:sz="0" w:space="0" w:color="auto"/>
            <w:left w:val="none" w:sz="0" w:space="0" w:color="auto"/>
            <w:bottom w:val="none" w:sz="0" w:space="0" w:color="auto"/>
            <w:right w:val="none" w:sz="0" w:space="0" w:color="auto"/>
          </w:divBdr>
        </w:div>
        <w:div w:id="1241404519">
          <w:marLeft w:val="0"/>
          <w:marRight w:val="0"/>
          <w:marTop w:val="121"/>
          <w:marBottom w:val="0"/>
          <w:divBdr>
            <w:top w:val="none" w:sz="0" w:space="0" w:color="auto"/>
            <w:left w:val="none" w:sz="0" w:space="0" w:color="auto"/>
            <w:bottom w:val="none" w:sz="0" w:space="0" w:color="auto"/>
            <w:right w:val="none" w:sz="0" w:space="0" w:color="auto"/>
          </w:divBdr>
        </w:div>
        <w:div w:id="103499492">
          <w:marLeft w:val="0"/>
          <w:marRight w:val="0"/>
          <w:marTop w:val="0"/>
          <w:marBottom w:val="0"/>
          <w:divBdr>
            <w:top w:val="none" w:sz="0" w:space="0" w:color="auto"/>
            <w:left w:val="none" w:sz="0" w:space="0" w:color="auto"/>
            <w:bottom w:val="none" w:sz="0" w:space="0" w:color="auto"/>
            <w:right w:val="none" w:sz="0" w:space="0" w:color="auto"/>
          </w:divBdr>
        </w:div>
        <w:div w:id="1226335163">
          <w:marLeft w:val="0"/>
          <w:marRight w:val="0"/>
          <w:marTop w:val="121"/>
          <w:marBottom w:val="0"/>
          <w:divBdr>
            <w:top w:val="none" w:sz="0" w:space="0" w:color="auto"/>
            <w:left w:val="none" w:sz="0" w:space="0" w:color="auto"/>
            <w:bottom w:val="none" w:sz="0" w:space="0" w:color="auto"/>
            <w:right w:val="none" w:sz="0" w:space="0" w:color="auto"/>
          </w:divBdr>
        </w:div>
        <w:div w:id="595093873">
          <w:marLeft w:val="0"/>
          <w:marRight w:val="0"/>
          <w:marTop w:val="121"/>
          <w:marBottom w:val="0"/>
          <w:divBdr>
            <w:top w:val="none" w:sz="0" w:space="0" w:color="auto"/>
            <w:left w:val="none" w:sz="0" w:space="0" w:color="auto"/>
            <w:bottom w:val="none" w:sz="0" w:space="0" w:color="auto"/>
            <w:right w:val="none" w:sz="0" w:space="0" w:color="auto"/>
          </w:divBdr>
        </w:div>
        <w:div w:id="909925530">
          <w:marLeft w:val="0"/>
          <w:marRight w:val="0"/>
          <w:marTop w:val="121"/>
          <w:marBottom w:val="0"/>
          <w:divBdr>
            <w:top w:val="none" w:sz="0" w:space="0" w:color="auto"/>
            <w:left w:val="none" w:sz="0" w:space="0" w:color="auto"/>
            <w:bottom w:val="none" w:sz="0" w:space="0" w:color="auto"/>
            <w:right w:val="none" w:sz="0" w:space="0" w:color="auto"/>
          </w:divBdr>
        </w:div>
        <w:div w:id="611714780">
          <w:marLeft w:val="0"/>
          <w:marRight w:val="0"/>
          <w:marTop w:val="0"/>
          <w:marBottom w:val="0"/>
          <w:divBdr>
            <w:top w:val="none" w:sz="0" w:space="0" w:color="auto"/>
            <w:left w:val="none" w:sz="0" w:space="0" w:color="auto"/>
            <w:bottom w:val="none" w:sz="0" w:space="0" w:color="auto"/>
            <w:right w:val="none" w:sz="0" w:space="0" w:color="auto"/>
          </w:divBdr>
        </w:div>
        <w:div w:id="725954582">
          <w:marLeft w:val="0"/>
          <w:marRight w:val="0"/>
          <w:marTop w:val="121"/>
          <w:marBottom w:val="0"/>
          <w:divBdr>
            <w:top w:val="none" w:sz="0" w:space="0" w:color="auto"/>
            <w:left w:val="none" w:sz="0" w:space="0" w:color="auto"/>
            <w:bottom w:val="none" w:sz="0" w:space="0" w:color="auto"/>
            <w:right w:val="none" w:sz="0" w:space="0" w:color="auto"/>
          </w:divBdr>
        </w:div>
        <w:div w:id="1685208027">
          <w:marLeft w:val="0"/>
          <w:marRight w:val="0"/>
          <w:marTop w:val="0"/>
          <w:marBottom w:val="0"/>
          <w:divBdr>
            <w:top w:val="none" w:sz="0" w:space="0" w:color="auto"/>
            <w:left w:val="none" w:sz="0" w:space="0" w:color="auto"/>
            <w:bottom w:val="none" w:sz="0" w:space="0" w:color="auto"/>
            <w:right w:val="none" w:sz="0" w:space="0" w:color="auto"/>
          </w:divBdr>
        </w:div>
        <w:div w:id="1202860099">
          <w:marLeft w:val="0"/>
          <w:marRight w:val="0"/>
          <w:marTop w:val="121"/>
          <w:marBottom w:val="0"/>
          <w:divBdr>
            <w:top w:val="none" w:sz="0" w:space="0" w:color="auto"/>
            <w:left w:val="none" w:sz="0" w:space="0" w:color="auto"/>
            <w:bottom w:val="none" w:sz="0" w:space="0" w:color="auto"/>
            <w:right w:val="none" w:sz="0" w:space="0" w:color="auto"/>
          </w:divBdr>
        </w:div>
        <w:div w:id="2125078802">
          <w:marLeft w:val="0"/>
          <w:marRight w:val="0"/>
          <w:marTop w:val="0"/>
          <w:marBottom w:val="0"/>
          <w:divBdr>
            <w:top w:val="none" w:sz="0" w:space="0" w:color="auto"/>
            <w:left w:val="none" w:sz="0" w:space="0" w:color="auto"/>
            <w:bottom w:val="none" w:sz="0" w:space="0" w:color="auto"/>
            <w:right w:val="none" w:sz="0" w:space="0" w:color="auto"/>
          </w:divBdr>
        </w:div>
        <w:div w:id="1278684199">
          <w:marLeft w:val="0"/>
          <w:marRight w:val="0"/>
          <w:marTop w:val="121"/>
          <w:marBottom w:val="0"/>
          <w:divBdr>
            <w:top w:val="none" w:sz="0" w:space="0" w:color="auto"/>
            <w:left w:val="none" w:sz="0" w:space="0" w:color="auto"/>
            <w:bottom w:val="none" w:sz="0" w:space="0" w:color="auto"/>
            <w:right w:val="none" w:sz="0" w:space="0" w:color="auto"/>
          </w:divBdr>
        </w:div>
        <w:div w:id="1620642362">
          <w:marLeft w:val="0"/>
          <w:marRight w:val="0"/>
          <w:marTop w:val="0"/>
          <w:marBottom w:val="0"/>
          <w:divBdr>
            <w:top w:val="none" w:sz="0" w:space="0" w:color="auto"/>
            <w:left w:val="none" w:sz="0" w:space="0" w:color="auto"/>
            <w:bottom w:val="none" w:sz="0" w:space="0" w:color="auto"/>
            <w:right w:val="none" w:sz="0" w:space="0" w:color="auto"/>
          </w:divBdr>
        </w:div>
        <w:div w:id="1687828231">
          <w:marLeft w:val="0"/>
          <w:marRight w:val="0"/>
          <w:marTop w:val="121"/>
          <w:marBottom w:val="0"/>
          <w:divBdr>
            <w:top w:val="none" w:sz="0" w:space="0" w:color="auto"/>
            <w:left w:val="none" w:sz="0" w:space="0" w:color="auto"/>
            <w:bottom w:val="none" w:sz="0" w:space="0" w:color="auto"/>
            <w:right w:val="none" w:sz="0" w:space="0" w:color="auto"/>
          </w:divBdr>
        </w:div>
        <w:div w:id="273100210">
          <w:marLeft w:val="0"/>
          <w:marRight w:val="0"/>
          <w:marTop w:val="0"/>
          <w:marBottom w:val="0"/>
          <w:divBdr>
            <w:top w:val="none" w:sz="0" w:space="0" w:color="auto"/>
            <w:left w:val="none" w:sz="0" w:space="0" w:color="auto"/>
            <w:bottom w:val="none" w:sz="0" w:space="0" w:color="auto"/>
            <w:right w:val="none" w:sz="0" w:space="0" w:color="auto"/>
          </w:divBdr>
        </w:div>
        <w:div w:id="656227546">
          <w:marLeft w:val="0"/>
          <w:marRight w:val="0"/>
          <w:marTop w:val="121"/>
          <w:marBottom w:val="0"/>
          <w:divBdr>
            <w:top w:val="none" w:sz="0" w:space="0" w:color="auto"/>
            <w:left w:val="none" w:sz="0" w:space="0" w:color="auto"/>
            <w:bottom w:val="none" w:sz="0" w:space="0" w:color="auto"/>
            <w:right w:val="none" w:sz="0" w:space="0" w:color="auto"/>
          </w:divBdr>
        </w:div>
        <w:div w:id="29960442">
          <w:marLeft w:val="0"/>
          <w:marRight w:val="0"/>
          <w:marTop w:val="121"/>
          <w:marBottom w:val="0"/>
          <w:divBdr>
            <w:top w:val="none" w:sz="0" w:space="0" w:color="auto"/>
            <w:left w:val="none" w:sz="0" w:space="0" w:color="auto"/>
            <w:bottom w:val="none" w:sz="0" w:space="0" w:color="auto"/>
            <w:right w:val="none" w:sz="0" w:space="0" w:color="auto"/>
          </w:divBdr>
        </w:div>
        <w:div w:id="48921464">
          <w:marLeft w:val="0"/>
          <w:marRight w:val="0"/>
          <w:marTop w:val="0"/>
          <w:marBottom w:val="0"/>
          <w:divBdr>
            <w:top w:val="none" w:sz="0" w:space="0" w:color="auto"/>
            <w:left w:val="none" w:sz="0" w:space="0" w:color="auto"/>
            <w:bottom w:val="none" w:sz="0" w:space="0" w:color="auto"/>
            <w:right w:val="none" w:sz="0" w:space="0" w:color="auto"/>
          </w:divBdr>
        </w:div>
        <w:div w:id="1434783619">
          <w:marLeft w:val="0"/>
          <w:marRight w:val="0"/>
          <w:marTop w:val="121"/>
          <w:marBottom w:val="0"/>
          <w:divBdr>
            <w:top w:val="none" w:sz="0" w:space="0" w:color="auto"/>
            <w:left w:val="none" w:sz="0" w:space="0" w:color="auto"/>
            <w:bottom w:val="none" w:sz="0" w:space="0" w:color="auto"/>
            <w:right w:val="none" w:sz="0" w:space="0" w:color="auto"/>
          </w:divBdr>
        </w:div>
        <w:div w:id="453017401">
          <w:marLeft w:val="0"/>
          <w:marRight w:val="0"/>
          <w:marTop w:val="121"/>
          <w:marBottom w:val="0"/>
          <w:divBdr>
            <w:top w:val="none" w:sz="0" w:space="0" w:color="auto"/>
            <w:left w:val="none" w:sz="0" w:space="0" w:color="auto"/>
            <w:bottom w:val="none" w:sz="0" w:space="0" w:color="auto"/>
            <w:right w:val="none" w:sz="0" w:space="0" w:color="auto"/>
          </w:divBdr>
        </w:div>
        <w:div w:id="1828474351">
          <w:marLeft w:val="0"/>
          <w:marRight w:val="0"/>
          <w:marTop w:val="121"/>
          <w:marBottom w:val="0"/>
          <w:divBdr>
            <w:top w:val="none" w:sz="0" w:space="0" w:color="auto"/>
            <w:left w:val="none" w:sz="0" w:space="0" w:color="auto"/>
            <w:bottom w:val="none" w:sz="0" w:space="0" w:color="auto"/>
            <w:right w:val="none" w:sz="0" w:space="0" w:color="auto"/>
          </w:divBdr>
        </w:div>
        <w:div w:id="1883900658">
          <w:marLeft w:val="0"/>
          <w:marRight w:val="0"/>
          <w:marTop w:val="0"/>
          <w:marBottom w:val="0"/>
          <w:divBdr>
            <w:top w:val="none" w:sz="0" w:space="0" w:color="auto"/>
            <w:left w:val="none" w:sz="0" w:space="0" w:color="auto"/>
            <w:bottom w:val="none" w:sz="0" w:space="0" w:color="auto"/>
            <w:right w:val="none" w:sz="0" w:space="0" w:color="auto"/>
          </w:divBdr>
        </w:div>
        <w:div w:id="2105301289">
          <w:marLeft w:val="0"/>
          <w:marRight w:val="0"/>
          <w:marTop w:val="121"/>
          <w:marBottom w:val="0"/>
          <w:divBdr>
            <w:top w:val="none" w:sz="0" w:space="0" w:color="auto"/>
            <w:left w:val="none" w:sz="0" w:space="0" w:color="auto"/>
            <w:bottom w:val="none" w:sz="0" w:space="0" w:color="auto"/>
            <w:right w:val="none" w:sz="0" w:space="0" w:color="auto"/>
          </w:divBdr>
        </w:div>
        <w:div w:id="732658796">
          <w:marLeft w:val="0"/>
          <w:marRight w:val="0"/>
          <w:marTop w:val="121"/>
          <w:marBottom w:val="0"/>
          <w:divBdr>
            <w:top w:val="none" w:sz="0" w:space="0" w:color="auto"/>
            <w:left w:val="none" w:sz="0" w:space="0" w:color="auto"/>
            <w:bottom w:val="none" w:sz="0" w:space="0" w:color="auto"/>
            <w:right w:val="none" w:sz="0" w:space="0" w:color="auto"/>
          </w:divBdr>
        </w:div>
        <w:div w:id="1741753992">
          <w:marLeft w:val="0"/>
          <w:marRight w:val="0"/>
          <w:marTop w:val="121"/>
          <w:marBottom w:val="0"/>
          <w:divBdr>
            <w:top w:val="none" w:sz="0" w:space="0" w:color="auto"/>
            <w:left w:val="none" w:sz="0" w:space="0" w:color="auto"/>
            <w:bottom w:val="none" w:sz="0" w:space="0" w:color="auto"/>
            <w:right w:val="none" w:sz="0" w:space="0" w:color="auto"/>
          </w:divBdr>
        </w:div>
        <w:div w:id="1904756374">
          <w:marLeft w:val="0"/>
          <w:marRight w:val="0"/>
          <w:marTop w:val="121"/>
          <w:marBottom w:val="0"/>
          <w:divBdr>
            <w:top w:val="none" w:sz="0" w:space="0" w:color="auto"/>
            <w:left w:val="none" w:sz="0" w:space="0" w:color="auto"/>
            <w:bottom w:val="none" w:sz="0" w:space="0" w:color="auto"/>
            <w:right w:val="none" w:sz="0" w:space="0" w:color="auto"/>
          </w:divBdr>
        </w:div>
        <w:div w:id="1983001878">
          <w:marLeft w:val="0"/>
          <w:marRight w:val="0"/>
          <w:marTop w:val="121"/>
          <w:marBottom w:val="0"/>
          <w:divBdr>
            <w:top w:val="none" w:sz="0" w:space="0" w:color="auto"/>
            <w:left w:val="none" w:sz="0" w:space="0" w:color="auto"/>
            <w:bottom w:val="none" w:sz="0" w:space="0" w:color="auto"/>
            <w:right w:val="none" w:sz="0" w:space="0" w:color="auto"/>
          </w:divBdr>
        </w:div>
        <w:div w:id="385571660">
          <w:marLeft w:val="0"/>
          <w:marRight w:val="0"/>
          <w:marTop w:val="0"/>
          <w:marBottom w:val="0"/>
          <w:divBdr>
            <w:top w:val="none" w:sz="0" w:space="0" w:color="auto"/>
            <w:left w:val="none" w:sz="0" w:space="0" w:color="auto"/>
            <w:bottom w:val="none" w:sz="0" w:space="0" w:color="auto"/>
            <w:right w:val="none" w:sz="0" w:space="0" w:color="auto"/>
          </w:divBdr>
        </w:div>
        <w:div w:id="610742410">
          <w:marLeft w:val="0"/>
          <w:marRight w:val="0"/>
          <w:marTop w:val="121"/>
          <w:marBottom w:val="0"/>
          <w:divBdr>
            <w:top w:val="none" w:sz="0" w:space="0" w:color="auto"/>
            <w:left w:val="none" w:sz="0" w:space="0" w:color="auto"/>
            <w:bottom w:val="none" w:sz="0" w:space="0" w:color="auto"/>
            <w:right w:val="none" w:sz="0" w:space="0" w:color="auto"/>
          </w:divBdr>
        </w:div>
        <w:div w:id="1155688182">
          <w:marLeft w:val="0"/>
          <w:marRight w:val="0"/>
          <w:marTop w:val="0"/>
          <w:marBottom w:val="0"/>
          <w:divBdr>
            <w:top w:val="none" w:sz="0" w:space="0" w:color="auto"/>
            <w:left w:val="none" w:sz="0" w:space="0" w:color="auto"/>
            <w:bottom w:val="none" w:sz="0" w:space="0" w:color="auto"/>
            <w:right w:val="none" w:sz="0" w:space="0" w:color="auto"/>
          </w:divBdr>
        </w:div>
        <w:div w:id="529806862">
          <w:marLeft w:val="0"/>
          <w:marRight w:val="0"/>
          <w:marTop w:val="121"/>
          <w:marBottom w:val="0"/>
          <w:divBdr>
            <w:top w:val="none" w:sz="0" w:space="0" w:color="auto"/>
            <w:left w:val="none" w:sz="0" w:space="0" w:color="auto"/>
            <w:bottom w:val="none" w:sz="0" w:space="0" w:color="auto"/>
            <w:right w:val="none" w:sz="0" w:space="0" w:color="auto"/>
          </w:divBdr>
        </w:div>
        <w:div w:id="1588226624">
          <w:marLeft w:val="0"/>
          <w:marRight w:val="0"/>
          <w:marTop w:val="0"/>
          <w:marBottom w:val="0"/>
          <w:divBdr>
            <w:top w:val="none" w:sz="0" w:space="0" w:color="auto"/>
            <w:left w:val="none" w:sz="0" w:space="0" w:color="auto"/>
            <w:bottom w:val="none" w:sz="0" w:space="0" w:color="auto"/>
            <w:right w:val="none" w:sz="0" w:space="0" w:color="auto"/>
          </w:divBdr>
        </w:div>
        <w:div w:id="1335261772">
          <w:marLeft w:val="0"/>
          <w:marRight w:val="0"/>
          <w:marTop w:val="121"/>
          <w:marBottom w:val="0"/>
          <w:divBdr>
            <w:top w:val="none" w:sz="0" w:space="0" w:color="auto"/>
            <w:left w:val="none" w:sz="0" w:space="0" w:color="auto"/>
            <w:bottom w:val="none" w:sz="0" w:space="0" w:color="auto"/>
            <w:right w:val="none" w:sz="0" w:space="0" w:color="auto"/>
          </w:divBdr>
        </w:div>
        <w:div w:id="1705253571">
          <w:marLeft w:val="0"/>
          <w:marRight w:val="0"/>
          <w:marTop w:val="0"/>
          <w:marBottom w:val="0"/>
          <w:divBdr>
            <w:top w:val="none" w:sz="0" w:space="0" w:color="auto"/>
            <w:left w:val="none" w:sz="0" w:space="0" w:color="auto"/>
            <w:bottom w:val="none" w:sz="0" w:space="0" w:color="auto"/>
            <w:right w:val="none" w:sz="0" w:space="0" w:color="auto"/>
          </w:divBdr>
        </w:div>
        <w:div w:id="935670739">
          <w:marLeft w:val="0"/>
          <w:marRight w:val="0"/>
          <w:marTop w:val="0"/>
          <w:marBottom w:val="0"/>
          <w:divBdr>
            <w:top w:val="none" w:sz="0" w:space="0" w:color="auto"/>
            <w:left w:val="none" w:sz="0" w:space="0" w:color="auto"/>
            <w:bottom w:val="none" w:sz="0" w:space="0" w:color="auto"/>
            <w:right w:val="none" w:sz="0" w:space="0" w:color="auto"/>
          </w:divBdr>
        </w:div>
        <w:div w:id="1163929659">
          <w:marLeft w:val="0"/>
          <w:marRight w:val="0"/>
          <w:marTop w:val="121"/>
          <w:marBottom w:val="0"/>
          <w:divBdr>
            <w:top w:val="none" w:sz="0" w:space="0" w:color="auto"/>
            <w:left w:val="none" w:sz="0" w:space="0" w:color="auto"/>
            <w:bottom w:val="none" w:sz="0" w:space="0" w:color="auto"/>
            <w:right w:val="none" w:sz="0" w:space="0" w:color="auto"/>
          </w:divBdr>
        </w:div>
        <w:div w:id="2092849698">
          <w:marLeft w:val="0"/>
          <w:marRight w:val="0"/>
          <w:marTop w:val="121"/>
          <w:marBottom w:val="0"/>
          <w:divBdr>
            <w:top w:val="none" w:sz="0" w:space="0" w:color="auto"/>
            <w:left w:val="none" w:sz="0" w:space="0" w:color="auto"/>
            <w:bottom w:val="none" w:sz="0" w:space="0" w:color="auto"/>
            <w:right w:val="none" w:sz="0" w:space="0" w:color="auto"/>
          </w:divBdr>
        </w:div>
        <w:div w:id="1701541687">
          <w:marLeft w:val="0"/>
          <w:marRight w:val="0"/>
          <w:marTop w:val="121"/>
          <w:marBottom w:val="0"/>
          <w:divBdr>
            <w:top w:val="none" w:sz="0" w:space="0" w:color="auto"/>
            <w:left w:val="none" w:sz="0" w:space="0" w:color="auto"/>
            <w:bottom w:val="none" w:sz="0" w:space="0" w:color="auto"/>
            <w:right w:val="none" w:sz="0" w:space="0" w:color="auto"/>
          </w:divBdr>
        </w:div>
        <w:div w:id="603735506">
          <w:marLeft w:val="0"/>
          <w:marRight w:val="0"/>
          <w:marTop w:val="121"/>
          <w:marBottom w:val="0"/>
          <w:divBdr>
            <w:top w:val="none" w:sz="0" w:space="0" w:color="auto"/>
            <w:left w:val="none" w:sz="0" w:space="0" w:color="auto"/>
            <w:bottom w:val="none" w:sz="0" w:space="0" w:color="auto"/>
            <w:right w:val="none" w:sz="0" w:space="0" w:color="auto"/>
          </w:divBdr>
        </w:div>
        <w:div w:id="917712289">
          <w:marLeft w:val="0"/>
          <w:marRight w:val="0"/>
          <w:marTop w:val="121"/>
          <w:marBottom w:val="0"/>
          <w:divBdr>
            <w:top w:val="none" w:sz="0" w:space="0" w:color="auto"/>
            <w:left w:val="none" w:sz="0" w:space="0" w:color="auto"/>
            <w:bottom w:val="none" w:sz="0" w:space="0" w:color="auto"/>
            <w:right w:val="none" w:sz="0" w:space="0" w:color="auto"/>
          </w:divBdr>
        </w:div>
        <w:div w:id="377045699">
          <w:marLeft w:val="0"/>
          <w:marRight w:val="0"/>
          <w:marTop w:val="121"/>
          <w:marBottom w:val="0"/>
          <w:divBdr>
            <w:top w:val="none" w:sz="0" w:space="0" w:color="auto"/>
            <w:left w:val="none" w:sz="0" w:space="0" w:color="auto"/>
            <w:bottom w:val="none" w:sz="0" w:space="0" w:color="auto"/>
            <w:right w:val="none" w:sz="0" w:space="0" w:color="auto"/>
          </w:divBdr>
        </w:div>
        <w:div w:id="1159613884">
          <w:marLeft w:val="0"/>
          <w:marRight w:val="0"/>
          <w:marTop w:val="121"/>
          <w:marBottom w:val="0"/>
          <w:divBdr>
            <w:top w:val="none" w:sz="0" w:space="0" w:color="auto"/>
            <w:left w:val="none" w:sz="0" w:space="0" w:color="auto"/>
            <w:bottom w:val="none" w:sz="0" w:space="0" w:color="auto"/>
            <w:right w:val="none" w:sz="0" w:space="0" w:color="auto"/>
          </w:divBdr>
        </w:div>
        <w:div w:id="1245797963">
          <w:marLeft w:val="0"/>
          <w:marRight w:val="0"/>
          <w:marTop w:val="0"/>
          <w:marBottom w:val="0"/>
          <w:divBdr>
            <w:top w:val="none" w:sz="0" w:space="0" w:color="auto"/>
            <w:left w:val="none" w:sz="0" w:space="0" w:color="auto"/>
            <w:bottom w:val="none" w:sz="0" w:space="0" w:color="auto"/>
            <w:right w:val="none" w:sz="0" w:space="0" w:color="auto"/>
          </w:divBdr>
        </w:div>
        <w:div w:id="139200419">
          <w:marLeft w:val="0"/>
          <w:marRight w:val="0"/>
          <w:marTop w:val="121"/>
          <w:marBottom w:val="0"/>
          <w:divBdr>
            <w:top w:val="none" w:sz="0" w:space="0" w:color="auto"/>
            <w:left w:val="none" w:sz="0" w:space="0" w:color="auto"/>
            <w:bottom w:val="none" w:sz="0" w:space="0" w:color="auto"/>
            <w:right w:val="none" w:sz="0" w:space="0" w:color="auto"/>
          </w:divBdr>
        </w:div>
        <w:div w:id="134181001">
          <w:marLeft w:val="0"/>
          <w:marRight w:val="0"/>
          <w:marTop w:val="0"/>
          <w:marBottom w:val="0"/>
          <w:divBdr>
            <w:top w:val="none" w:sz="0" w:space="0" w:color="auto"/>
            <w:left w:val="none" w:sz="0" w:space="0" w:color="auto"/>
            <w:bottom w:val="none" w:sz="0" w:space="0" w:color="auto"/>
            <w:right w:val="none" w:sz="0" w:space="0" w:color="auto"/>
          </w:divBdr>
        </w:div>
        <w:div w:id="1448239877">
          <w:marLeft w:val="0"/>
          <w:marRight w:val="0"/>
          <w:marTop w:val="0"/>
          <w:marBottom w:val="0"/>
          <w:divBdr>
            <w:top w:val="none" w:sz="0" w:space="0" w:color="auto"/>
            <w:left w:val="none" w:sz="0" w:space="0" w:color="auto"/>
            <w:bottom w:val="none" w:sz="0" w:space="0" w:color="auto"/>
            <w:right w:val="none" w:sz="0" w:space="0" w:color="auto"/>
          </w:divBdr>
        </w:div>
        <w:div w:id="1282807292">
          <w:marLeft w:val="0"/>
          <w:marRight w:val="0"/>
          <w:marTop w:val="121"/>
          <w:marBottom w:val="0"/>
          <w:divBdr>
            <w:top w:val="none" w:sz="0" w:space="0" w:color="auto"/>
            <w:left w:val="none" w:sz="0" w:space="0" w:color="auto"/>
            <w:bottom w:val="none" w:sz="0" w:space="0" w:color="auto"/>
            <w:right w:val="none" w:sz="0" w:space="0" w:color="auto"/>
          </w:divBdr>
        </w:div>
        <w:div w:id="1724214343">
          <w:marLeft w:val="0"/>
          <w:marRight w:val="0"/>
          <w:marTop w:val="121"/>
          <w:marBottom w:val="0"/>
          <w:divBdr>
            <w:top w:val="none" w:sz="0" w:space="0" w:color="auto"/>
            <w:left w:val="none" w:sz="0" w:space="0" w:color="auto"/>
            <w:bottom w:val="none" w:sz="0" w:space="0" w:color="auto"/>
            <w:right w:val="none" w:sz="0" w:space="0" w:color="auto"/>
          </w:divBdr>
        </w:div>
        <w:div w:id="3557172">
          <w:marLeft w:val="0"/>
          <w:marRight w:val="0"/>
          <w:marTop w:val="121"/>
          <w:marBottom w:val="0"/>
          <w:divBdr>
            <w:top w:val="none" w:sz="0" w:space="0" w:color="auto"/>
            <w:left w:val="none" w:sz="0" w:space="0" w:color="auto"/>
            <w:bottom w:val="none" w:sz="0" w:space="0" w:color="auto"/>
            <w:right w:val="none" w:sz="0" w:space="0" w:color="auto"/>
          </w:divBdr>
        </w:div>
        <w:div w:id="690453239">
          <w:marLeft w:val="0"/>
          <w:marRight w:val="0"/>
          <w:marTop w:val="121"/>
          <w:marBottom w:val="0"/>
          <w:divBdr>
            <w:top w:val="none" w:sz="0" w:space="0" w:color="auto"/>
            <w:left w:val="none" w:sz="0" w:space="0" w:color="auto"/>
            <w:bottom w:val="none" w:sz="0" w:space="0" w:color="auto"/>
            <w:right w:val="none" w:sz="0" w:space="0" w:color="auto"/>
          </w:divBdr>
        </w:div>
        <w:div w:id="301619062">
          <w:marLeft w:val="0"/>
          <w:marRight w:val="0"/>
          <w:marTop w:val="0"/>
          <w:marBottom w:val="0"/>
          <w:divBdr>
            <w:top w:val="none" w:sz="0" w:space="0" w:color="auto"/>
            <w:left w:val="none" w:sz="0" w:space="0" w:color="auto"/>
            <w:bottom w:val="none" w:sz="0" w:space="0" w:color="auto"/>
            <w:right w:val="none" w:sz="0" w:space="0" w:color="auto"/>
          </w:divBdr>
        </w:div>
        <w:div w:id="1611552001">
          <w:marLeft w:val="0"/>
          <w:marRight w:val="0"/>
          <w:marTop w:val="121"/>
          <w:marBottom w:val="0"/>
          <w:divBdr>
            <w:top w:val="none" w:sz="0" w:space="0" w:color="auto"/>
            <w:left w:val="none" w:sz="0" w:space="0" w:color="auto"/>
            <w:bottom w:val="none" w:sz="0" w:space="0" w:color="auto"/>
            <w:right w:val="none" w:sz="0" w:space="0" w:color="auto"/>
          </w:divBdr>
        </w:div>
        <w:div w:id="695471870">
          <w:marLeft w:val="0"/>
          <w:marRight w:val="0"/>
          <w:marTop w:val="0"/>
          <w:marBottom w:val="0"/>
          <w:divBdr>
            <w:top w:val="none" w:sz="0" w:space="0" w:color="auto"/>
            <w:left w:val="none" w:sz="0" w:space="0" w:color="auto"/>
            <w:bottom w:val="none" w:sz="0" w:space="0" w:color="auto"/>
            <w:right w:val="none" w:sz="0" w:space="0" w:color="auto"/>
          </w:divBdr>
        </w:div>
        <w:div w:id="921335250">
          <w:marLeft w:val="0"/>
          <w:marRight w:val="0"/>
          <w:marTop w:val="121"/>
          <w:marBottom w:val="0"/>
          <w:divBdr>
            <w:top w:val="none" w:sz="0" w:space="0" w:color="auto"/>
            <w:left w:val="none" w:sz="0" w:space="0" w:color="auto"/>
            <w:bottom w:val="none" w:sz="0" w:space="0" w:color="auto"/>
            <w:right w:val="none" w:sz="0" w:space="0" w:color="auto"/>
          </w:divBdr>
        </w:div>
        <w:div w:id="692920530">
          <w:marLeft w:val="0"/>
          <w:marRight w:val="0"/>
          <w:marTop w:val="121"/>
          <w:marBottom w:val="0"/>
          <w:divBdr>
            <w:top w:val="none" w:sz="0" w:space="0" w:color="auto"/>
            <w:left w:val="none" w:sz="0" w:space="0" w:color="auto"/>
            <w:bottom w:val="none" w:sz="0" w:space="0" w:color="auto"/>
            <w:right w:val="none" w:sz="0" w:space="0" w:color="auto"/>
          </w:divBdr>
        </w:div>
        <w:div w:id="714162657">
          <w:marLeft w:val="0"/>
          <w:marRight w:val="0"/>
          <w:marTop w:val="121"/>
          <w:marBottom w:val="0"/>
          <w:divBdr>
            <w:top w:val="none" w:sz="0" w:space="0" w:color="auto"/>
            <w:left w:val="none" w:sz="0" w:space="0" w:color="auto"/>
            <w:bottom w:val="none" w:sz="0" w:space="0" w:color="auto"/>
            <w:right w:val="none" w:sz="0" w:space="0" w:color="auto"/>
          </w:divBdr>
        </w:div>
        <w:div w:id="1828398360">
          <w:marLeft w:val="0"/>
          <w:marRight w:val="0"/>
          <w:marTop w:val="121"/>
          <w:marBottom w:val="0"/>
          <w:divBdr>
            <w:top w:val="none" w:sz="0" w:space="0" w:color="auto"/>
            <w:left w:val="none" w:sz="0" w:space="0" w:color="auto"/>
            <w:bottom w:val="none" w:sz="0" w:space="0" w:color="auto"/>
            <w:right w:val="none" w:sz="0" w:space="0" w:color="auto"/>
          </w:divBdr>
        </w:div>
        <w:div w:id="475491624">
          <w:marLeft w:val="0"/>
          <w:marRight w:val="0"/>
          <w:marTop w:val="121"/>
          <w:marBottom w:val="0"/>
          <w:divBdr>
            <w:top w:val="none" w:sz="0" w:space="0" w:color="auto"/>
            <w:left w:val="none" w:sz="0" w:space="0" w:color="auto"/>
            <w:bottom w:val="none" w:sz="0" w:space="0" w:color="auto"/>
            <w:right w:val="none" w:sz="0" w:space="0" w:color="auto"/>
          </w:divBdr>
        </w:div>
        <w:div w:id="866917232">
          <w:marLeft w:val="0"/>
          <w:marRight w:val="0"/>
          <w:marTop w:val="0"/>
          <w:marBottom w:val="0"/>
          <w:divBdr>
            <w:top w:val="none" w:sz="0" w:space="0" w:color="auto"/>
            <w:left w:val="none" w:sz="0" w:space="0" w:color="auto"/>
            <w:bottom w:val="none" w:sz="0" w:space="0" w:color="auto"/>
            <w:right w:val="none" w:sz="0" w:space="0" w:color="auto"/>
          </w:divBdr>
        </w:div>
        <w:div w:id="542526996">
          <w:marLeft w:val="0"/>
          <w:marRight w:val="0"/>
          <w:marTop w:val="121"/>
          <w:marBottom w:val="0"/>
          <w:divBdr>
            <w:top w:val="none" w:sz="0" w:space="0" w:color="auto"/>
            <w:left w:val="none" w:sz="0" w:space="0" w:color="auto"/>
            <w:bottom w:val="none" w:sz="0" w:space="0" w:color="auto"/>
            <w:right w:val="none" w:sz="0" w:space="0" w:color="auto"/>
          </w:divBdr>
        </w:div>
        <w:div w:id="59835779">
          <w:marLeft w:val="0"/>
          <w:marRight w:val="0"/>
          <w:marTop w:val="0"/>
          <w:marBottom w:val="0"/>
          <w:divBdr>
            <w:top w:val="none" w:sz="0" w:space="0" w:color="auto"/>
            <w:left w:val="none" w:sz="0" w:space="0" w:color="auto"/>
            <w:bottom w:val="none" w:sz="0" w:space="0" w:color="auto"/>
            <w:right w:val="none" w:sz="0" w:space="0" w:color="auto"/>
          </w:divBdr>
        </w:div>
        <w:div w:id="2001621074">
          <w:marLeft w:val="0"/>
          <w:marRight w:val="0"/>
          <w:marTop w:val="121"/>
          <w:marBottom w:val="0"/>
          <w:divBdr>
            <w:top w:val="none" w:sz="0" w:space="0" w:color="auto"/>
            <w:left w:val="none" w:sz="0" w:space="0" w:color="auto"/>
            <w:bottom w:val="none" w:sz="0" w:space="0" w:color="auto"/>
            <w:right w:val="none" w:sz="0" w:space="0" w:color="auto"/>
          </w:divBdr>
        </w:div>
        <w:div w:id="1897621587">
          <w:marLeft w:val="0"/>
          <w:marRight w:val="0"/>
          <w:marTop w:val="0"/>
          <w:marBottom w:val="0"/>
          <w:divBdr>
            <w:top w:val="none" w:sz="0" w:space="0" w:color="auto"/>
            <w:left w:val="none" w:sz="0" w:space="0" w:color="auto"/>
            <w:bottom w:val="none" w:sz="0" w:space="0" w:color="auto"/>
            <w:right w:val="none" w:sz="0" w:space="0" w:color="auto"/>
          </w:divBdr>
        </w:div>
        <w:div w:id="1167672323">
          <w:marLeft w:val="0"/>
          <w:marRight w:val="0"/>
          <w:marTop w:val="120"/>
          <w:marBottom w:val="96"/>
          <w:divBdr>
            <w:top w:val="none" w:sz="0" w:space="0" w:color="auto"/>
            <w:left w:val="none" w:sz="0" w:space="0" w:color="auto"/>
            <w:bottom w:val="none" w:sz="0" w:space="0" w:color="auto"/>
            <w:right w:val="none" w:sz="0" w:space="0" w:color="auto"/>
          </w:divBdr>
          <w:divsChild>
            <w:div w:id="1591499361">
              <w:marLeft w:val="0"/>
              <w:marRight w:val="0"/>
              <w:marTop w:val="0"/>
              <w:marBottom w:val="0"/>
              <w:divBdr>
                <w:top w:val="none" w:sz="0" w:space="0" w:color="auto"/>
                <w:left w:val="none" w:sz="0" w:space="0" w:color="auto"/>
                <w:bottom w:val="none" w:sz="0" w:space="0" w:color="auto"/>
                <w:right w:val="none" w:sz="0" w:space="0" w:color="auto"/>
              </w:divBdr>
            </w:div>
            <w:div w:id="1601990896">
              <w:marLeft w:val="0"/>
              <w:marRight w:val="0"/>
              <w:marTop w:val="0"/>
              <w:marBottom w:val="0"/>
              <w:divBdr>
                <w:top w:val="none" w:sz="0" w:space="0" w:color="auto"/>
                <w:left w:val="none" w:sz="0" w:space="0" w:color="auto"/>
                <w:bottom w:val="none" w:sz="0" w:space="0" w:color="auto"/>
                <w:right w:val="none" w:sz="0" w:space="0" w:color="auto"/>
              </w:divBdr>
            </w:div>
          </w:divsChild>
        </w:div>
        <w:div w:id="1335185313">
          <w:marLeft w:val="0"/>
          <w:marRight w:val="0"/>
          <w:marTop w:val="121"/>
          <w:marBottom w:val="0"/>
          <w:divBdr>
            <w:top w:val="none" w:sz="0" w:space="0" w:color="auto"/>
            <w:left w:val="none" w:sz="0" w:space="0" w:color="auto"/>
            <w:bottom w:val="none" w:sz="0" w:space="0" w:color="auto"/>
            <w:right w:val="none" w:sz="0" w:space="0" w:color="auto"/>
          </w:divBdr>
        </w:div>
        <w:div w:id="56562630">
          <w:marLeft w:val="0"/>
          <w:marRight w:val="0"/>
          <w:marTop w:val="121"/>
          <w:marBottom w:val="0"/>
          <w:divBdr>
            <w:top w:val="none" w:sz="0" w:space="0" w:color="auto"/>
            <w:left w:val="none" w:sz="0" w:space="0" w:color="auto"/>
            <w:bottom w:val="none" w:sz="0" w:space="0" w:color="auto"/>
            <w:right w:val="none" w:sz="0" w:space="0" w:color="auto"/>
          </w:divBdr>
        </w:div>
        <w:div w:id="823351703">
          <w:marLeft w:val="0"/>
          <w:marRight w:val="0"/>
          <w:marTop w:val="121"/>
          <w:marBottom w:val="0"/>
          <w:divBdr>
            <w:top w:val="none" w:sz="0" w:space="0" w:color="auto"/>
            <w:left w:val="none" w:sz="0" w:space="0" w:color="auto"/>
            <w:bottom w:val="none" w:sz="0" w:space="0" w:color="auto"/>
            <w:right w:val="none" w:sz="0" w:space="0" w:color="auto"/>
          </w:divBdr>
        </w:div>
        <w:div w:id="374500627">
          <w:marLeft w:val="0"/>
          <w:marRight w:val="0"/>
          <w:marTop w:val="121"/>
          <w:marBottom w:val="0"/>
          <w:divBdr>
            <w:top w:val="none" w:sz="0" w:space="0" w:color="auto"/>
            <w:left w:val="none" w:sz="0" w:space="0" w:color="auto"/>
            <w:bottom w:val="none" w:sz="0" w:space="0" w:color="auto"/>
            <w:right w:val="none" w:sz="0" w:space="0" w:color="auto"/>
          </w:divBdr>
        </w:div>
        <w:div w:id="409038624">
          <w:marLeft w:val="0"/>
          <w:marRight w:val="0"/>
          <w:marTop w:val="121"/>
          <w:marBottom w:val="0"/>
          <w:divBdr>
            <w:top w:val="none" w:sz="0" w:space="0" w:color="auto"/>
            <w:left w:val="none" w:sz="0" w:space="0" w:color="auto"/>
            <w:bottom w:val="none" w:sz="0" w:space="0" w:color="auto"/>
            <w:right w:val="none" w:sz="0" w:space="0" w:color="auto"/>
          </w:divBdr>
        </w:div>
        <w:div w:id="1195850201">
          <w:marLeft w:val="0"/>
          <w:marRight w:val="0"/>
          <w:marTop w:val="121"/>
          <w:marBottom w:val="0"/>
          <w:divBdr>
            <w:top w:val="none" w:sz="0" w:space="0" w:color="auto"/>
            <w:left w:val="none" w:sz="0" w:space="0" w:color="auto"/>
            <w:bottom w:val="none" w:sz="0" w:space="0" w:color="auto"/>
            <w:right w:val="none" w:sz="0" w:space="0" w:color="auto"/>
          </w:divBdr>
        </w:div>
        <w:div w:id="1528982437">
          <w:marLeft w:val="0"/>
          <w:marRight w:val="0"/>
          <w:marTop w:val="0"/>
          <w:marBottom w:val="0"/>
          <w:divBdr>
            <w:top w:val="none" w:sz="0" w:space="0" w:color="auto"/>
            <w:left w:val="none" w:sz="0" w:space="0" w:color="auto"/>
            <w:bottom w:val="none" w:sz="0" w:space="0" w:color="auto"/>
            <w:right w:val="none" w:sz="0" w:space="0" w:color="auto"/>
          </w:divBdr>
        </w:div>
        <w:div w:id="1058749412">
          <w:marLeft w:val="0"/>
          <w:marRight w:val="0"/>
          <w:marTop w:val="121"/>
          <w:marBottom w:val="0"/>
          <w:divBdr>
            <w:top w:val="none" w:sz="0" w:space="0" w:color="auto"/>
            <w:left w:val="none" w:sz="0" w:space="0" w:color="auto"/>
            <w:bottom w:val="none" w:sz="0" w:space="0" w:color="auto"/>
            <w:right w:val="none" w:sz="0" w:space="0" w:color="auto"/>
          </w:divBdr>
        </w:div>
        <w:div w:id="745759709">
          <w:marLeft w:val="0"/>
          <w:marRight w:val="0"/>
          <w:marTop w:val="0"/>
          <w:marBottom w:val="0"/>
          <w:divBdr>
            <w:top w:val="none" w:sz="0" w:space="0" w:color="auto"/>
            <w:left w:val="none" w:sz="0" w:space="0" w:color="auto"/>
            <w:bottom w:val="none" w:sz="0" w:space="0" w:color="auto"/>
            <w:right w:val="none" w:sz="0" w:space="0" w:color="auto"/>
          </w:divBdr>
        </w:div>
        <w:div w:id="919872672">
          <w:marLeft w:val="0"/>
          <w:marRight w:val="0"/>
          <w:marTop w:val="0"/>
          <w:marBottom w:val="0"/>
          <w:divBdr>
            <w:top w:val="none" w:sz="0" w:space="0" w:color="auto"/>
            <w:left w:val="none" w:sz="0" w:space="0" w:color="auto"/>
            <w:bottom w:val="none" w:sz="0" w:space="0" w:color="auto"/>
            <w:right w:val="none" w:sz="0" w:space="0" w:color="auto"/>
          </w:divBdr>
        </w:div>
        <w:div w:id="464853474">
          <w:marLeft w:val="0"/>
          <w:marRight w:val="0"/>
          <w:marTop w:val="121"/>
          <w:marBottom w:val="0"/>
          <w:divBdr>
            <w:top w:val="none" w:sz="0" w:space="0" w:color="auto"/>
            <w:left w:val="none" w:sz="0" w:space="0" w:color="auto"/>
            <w:bottom w:val="none" w:sz="0" w:space="0" w:color="auto"/>
            <w:right w:val="none" w:sz="0" w:space="0" w:color="auto"/>
          </w:divBdr>
        </w:div>
        <w:div w:id="1899894697">
          <w:marLeft w:val="0"/>
          <w:marRight w:val="0"/>
          <w:marTop w:val="0"/>
          <w:marBottom w:val="0"/>
          <w:divBdr>
            <w:top w:val="none" w:sz="0" w:space="0" w:color="auto"/>
            <w:left w:val="none" w:sz="0" w:space="0" w:color="auto"/>
            <w:bottom w:val="none" w:sz="0" w:space="0" w:color="auto"/>
            <w:right w:val="none" w:sz="0" w:space="0" w:color="auto"/>
          </w:divBdr>
        </w:div>
        <w:div w:id="1174687565">
          <w:marLeft w:val="0"/>
          <w:marRight w:val="0"/>
          <w:marTop w:val="121"/>
          <w:marBottom w:val="0"/>
          <w:divBdr>
            <w:top w:val="none" w:sz="0" w:space="0" w:color="auto"/>
            <w:left w:val="none" w:sz="0" w:space="0" w:color="auto"/>
            <w:bottom w:val="none" w:sz="0" w:space="0" w:color="auto"/>
            <w:right w:val="none" w:sz="0" w:space="0" w:color="auto"/>
          </w:divBdr>
        </w:div>
        <w:div w:id="1812208544">
          <w:marLeft w:val="0"/>
          <w:marRight w:val="0"/>
          <w:marTop w:val="0"/>
          <w:marBottom w:val="0"/>
          <w:divBdr>
            <w:top w:val="none" w:sz="0" w:space="0" w:color="auto"/>
            <w:left w:val="none" w:sz="0" w:space="0" w:color="auto"/>
            <w:bottom w:val="none" w:sz="0" w:space="0" w:color="auto"/>
            <w:right w:val="none" w:sz="0" w:space="0" w:color="auto"/>
          </w:divBdr>
        </w:div>
        <w:div w:id="1216509613">
          <w:marLeft w:val="0"/>
          <w:marRight w:val="0"/>
          <w:marTop w:val="0"/>
          <w:marBottom w:val="0"/>
          <w:divBdr>
            <w:top w:val="none" w:sz="0" w:space="0" w:color="auto"/>
            <w:left w:val="none" w:sz="0" w:space="0" w:color="auto"/>
            <w:bottom w:val="none" w:sz="0" w:space="0" w:color="auto"/>
            <w:right w:val="none" w:sz="0" w:space="0" w:color="auto"/>
          </w:divBdr>
        </w:div>
        <w:div w:id="1902717241">
          <w:marLeft w:val="0"/>
          <w:marRight w:val="0"/>
          <w:marTop w:val="0"/>
          <w:marBottom w:val="0"/>
          <w:divBdr>
            <w:top w:val="none" w:sz="0" w:space="0" w:color="auto"/>
            <w:left w:val="none" w:sz="0" w:space="0" w:color="auto"/>
            <w:bottom w:val="none" w:sz="0" w:space="0" w:color="auto"/>
            <w:right w:val="none" w:sz="0" w:space="0" w:color="auto"/>
          </w:divBdr>
        </w:div>
        <w:div w:id="538128963">
          <w:marLeft w:val="0"/>
          <w:marRight w:val="0"/>
          <w:marTop w:val="120"/>
          <w:marBottom w:val="96"/>
          <w:divBdr>
            <w:top w:val="none" w:sz="0" w:space="0" w:color="auto"/>
            <w:left w:val="none" w:sz="0" w:space="0" w:color="auto"/>
            <w:bottom w:val="none" w:sz="0" w:space="0" w:color="auto"/>
            <w:right w:val="none" w:sz="0" w:space="0" w:color="auto"/>
          </w:divBdr>
          <w:divsChild>
            <w:div w:id="19205225">
              <w:marLeft w:val="0"/>
              <w:marRight w:val="0"/>
              <w:marTop w:val="0"/>
              <w:marBottom w:val="0"/>
              <w:divBdr>
                <w:top w:val="none" w:sz="0" w:space="0" w:color="auto"/>
                <w:left w:val="none" w:sz="0" w:space="0" w:color="auto"/>
                <w:bottom w:val="none" w:sz="0" w:space="0" w:color="auto"/>
                <w:right w:val="none" w:sz="0" w:space="0" w:color="auto"/>
              </w:divBdr>
            </w:div>
            <w:div w:id="624703149">
              <w:marLeft w:val="0"/>
              <w:marRight w:val="0"/>
              <w:marTop w:val="0"/>
              <w:marBottom w:val="0"/>
              <w:divBdr>
                <w:top w:val="none" w:sz="0" w:space="0" w:color="auto"/>
                <w:left w:val="none" w:sz="0" w:space="0" w:color="auto"/>
                <w:bottom w:val="none" w:sz="0" w:space="0" w:color="auto"/>
                <w:right w:val="none" w:sz="0" w:space="0" w:color="auto"/>
              </w:divBdr>
            </w:div>
          </w:divsChild>
        </w:div>
        <w:div w:id="1345396189">
          <w:marLeft w:val="0"/>
          <w:marRight w:val="0"/>
          <w:marTop w:val="121"/>
          <w:marBottom w:val="0"/>
          <w:divBdr>
            <w:top w:val="none" w:sz="0" w:space="0" w:color="auto"/>
            <w:left w:val="none" w:sz="0" w:space="0" w:color="auto"/>
            <w:bottom w:val="none" w:sz="0" w:space="0" w:color="auto"/>
            <w:right w:val="none" w:sz="0" w:space="0" w:color="auto"/>
          </w:divBdr>
        </w:div>
        <w:div w:id="996147654">
          <w:marLeft w:val="0"/>
          <w:marRight w:val="0"/>
          <w:marTop w:val="121"/>
          <w:marBottom w:val="0"/>
          <w:divBdr>
            <w:top w:val="none" w:sz="0" w:space="0" w:color="auto"/>
            <w:left w:val="none" w:sz="0" w:space="0" w:color="auto"/>
            <w:bottom w:val="none" w:sz="0" w:space="0" w:color="auto"/>
            <w:right w:val="none" w:sz="0" w:space="0" w:color="auto"/>
          </w:divBdr>
        </w:div>
        <w:div w:id="216627763">
          <w:marLeft w:val="0"/>
          <w:marRight w:val="0"/>
          <w:marTop w:val="121"/>
          <w:marBottom w:val="0"/>
          <w:divBdr>
            <w:top w:val="none" w:sz="0" w:space="0" w:color="auto"/>
            <w:left w:val="none" w:sz="0" w:space="0" w:color="auto"/>
            <w:bottom w:val="none" w:sz="0" w:space="0" w:color="auto"/>
            <w:right w:val="none" w:sz="0" w:space="0" w:color="auto"/>
          </w:divBdr>
        </w:div>
        <w:div w:id="287667996">
          <w:marLeft w:val="0"/>
          <w:marRight w:val="0"/>
          <w:marTop w:val="0"/>
          <w:marBottom w:val="0"/>
          <w:divBdr>
            <w:top w:val="none" w:sz="0" w:space="0" w:color="auto"/>
            <w:left w:val="none" w:sz="0" w:space="0" w:color="auto"/>
            <w:bottom w:val="none" w:sz="0" w:space="0" w:color="auto"/>
            <w:right w:val="none" w:sz="0" w:space="0" w:color="auto"/>
          </w:divBdr>
        </w:div>
        <w:div w:id="370886134">
          <w:marLeft w:val="0"/>
          <w:marRight w:val="0"/>
          <w:marTop w:val="121"/>
          <w:marBottom w:val="0"/>
          <w:divBdr>
            <w:top w:val="none" w:sz="0" w:space="0" w:color="auto"/>
            <w:left w:val="none" w:sz="0" w:space="0" w:color="auto"/>
            <w:bottom w:val="none" w:sz="0" w:space="0" w:color="auto"/>
            <w:right w:val="none" w:sz="0" w:space="0" w:color="auto"/>
          </w:divBdr>
        </w:div>
        <w:div w:id="197816221">
          <w:marLeft w:val="0"/>
          <w:marRight w:val="0"/>
          <w:marTop w:val="0"/>
          <w:marBottom w:val="0"/>
          <w:divBdr>
            <w:top w:val="none" w:sz="0" w:space="0" w:color="auto"/>
            <w:left w:val="none" w:sz="0" w:space="0" w:color="auto"/>
            <w:bottom w:val="none" w:sz="0" w:space="0" w:color="auto"/>
            <w:right w:val="none" w:sz="0" w:space="0" w:color="auto"/>
          </w:divBdr>
        </w:div>
        <w:div w:id="351496752">
          <w:marLeft w:val="0"/>
          <w:marRight w:val="0"/>
          <w:marTop w:val="0"/>
          <w:marBottom w:val="0"/>
          <w:divBdr>
            <w:top w:val="none" w:sz="0" w:space="0" w:color="auto"/>
            <w:left w:val="none" w:sz="0" w:space="0" w:color="auto"/>
            <w:bottom w:val="none" w:sz="0" w:space="0" w:color="auto"/>
            <w:right w:val="none" w:sz="0" w:space="0" w:color="auto"/>
          </w:divBdr>
        </w:div>
        <w:div w:id="1680810738">
          <w:marLeft w:val="0"/>
          <w:marRight w:val="0"/>
          <w:marTop w:val="121"/>
          <w:marBottom w:val="0"/>
          <w:divBdr>
            <w:top w:val="none" w:sz="0" w:space="0" w:color="auto"/>
            <w:left w:val="none" w:sz="0" w:space="0" w:color="auto"/>
            <w:bottom w:val="none" w:sz="0" w:space="0" w:color="auto"/>
            <w:right w:val="none" w:sz="0" w:space="0" w:color="auto"/>
          </w:divBdr>
        </w:div>
        <w:div w:id="777676848">
          <w:marLeft w:val="0"/>
          <w:marRight w:val="0"/>
          <w:marTop w:val="121"/>
          <w:marBottom w:val="0"/>
          <w:divBdr>
            <w:top w:val="none" w:sz="0" w:space="0" w:color="auto"/>
            <w:left w:val="none" w:sz="0" w:space="0" w:color="auto"/>
            <w:bottom w:val="none" w:sz="0" w:space="0" w:color="auto"/>
            <w:right w:val="none" w:sz="0" w:space="0" w:color="auto"/>
          </w:divBdr>
        </w:div>
        <w:div w:id="232740846">
          <w:marLeft w:val="0"/>
          <w:marRight w:val="0"/>
          <w:marTop w:val="0"/>
          <w:marBottom w:val="0"/>
          <w:divBdr>
            <w:top w:val="none" w:sz="0" w:space="0" w:color="auto"/>
            <w:left w:val="none" w:sz="0" w:space="0" w:color="auto"/>
            <w:bottom w:val="none" w:sz="0" w:space="0" w:color="auto"/>
            <w:right w:val="none" w:sz="0" w:space="0" w:color="auto"/>
          </w:divBdr>
        </w:div>
        <w:div w:id="1590305629">
          <w:marLeft w:val="0"/>
          <w:marRight w:val="0"/>
          <w:marTop w:val="0"/>
          <w:marBottom w:val="0"/>
          <w:divBdr>
            <w:top w:val="none" w:sz="0" w:space="0" w:color="auto"/>
            <w:left w:val="none" w:sz="0" w:space="0" w:color="auto"/>
            <w:bottom w:val="none" w:sz="0" w:space="0" w:color="auto"/>
            <w:right w:val="none" w:sz="0" w:space="0" w:color="auto"/>
          </w:divBdr>
        </w:div>
        <w:div w:id="823543884">
          <w:marLeft w:val="0"/>
          <w:marRight w:val="0"/>
          <w:marTop w:val="120"/>
          <w:marBottom w:val="96"/>
          <w:divBdr>
            <w:top w:val="none" w:sz="0" w:space="0" w:color="auto"/>
            <w:left w:val="none" w:sz="0" w:space="0" w:color="auto"/>
            <w:bottom w:val="none" w:sz="0" w:space="0" w:color="auto"/>
            <w:right w:val="none" w:sz="0" w:space="0" w:color="auto"/>
          </w:divBdr>
          <w:divsChild>
            <w:div w:id="1008169559">
              <w:marLeft w:val="0"/>
              <w:marRight w:val="0"/>
              <w:marTop w:val="0"/>
              <w:marBottom w:val="0"/>
              <w:divBdr>
                <w:top w:val="none" w:sz="0" w:space="0" w:color="auto"/>
                <w:left w:val="none" w:sz="0" w:space="0" w:color="auto"/>
                <w:bottom w:val="none" w:sz="0" w:space="0" w:color="auto"/>
                <w:right w:val="none" w:sz="0" w:space="0" w:color="auto"/>
              </w:divBdr>
            </w:div>
            <w:div w:id="603151861">
              <w:marLeft w:val="0"/>
              <w:marRight w:val="0"/>
              <w:marTop w:val="0"/>
              <w:marBottom w:val="0"/>
              <w:divBdr>
                <w:top w:val="none" w:sz="0" w:space="0" w:color="auto"/>
                <w:left w:val="none" w:sz="0" w:space="0" w:color="auto"/>
                <w:bottom w:val="none" w:sz="0" w:space="0" w:color="auto"/>
                <w:right w:val="none" w:sz="0" w:space="0" w:color="auto"/>
              </w:divBdr>
            </w:div>
          </w:divsChild>
        </w:div>
        <w:div w:id="463931053">
          <w:marLeft w:val="0"/>
          <w:marRight w:val="0"/>
          <w:marTop w:val="121"/>
          <w:marBottom w:val="0"/>
          <w:divBdr>
            <w:top w:val="none" w:sz="0" w:space="0" w:color="auto"/>
            <w:left w:val="none" w:sz="0" w:space="0" w:color="auto"/>
            <w:bottom w:val="none" w:sz="0" w:space="0" w:color="auto"/>
            <w:right w:val="none" w:sz="0" w:space="0" w:color="auto"/>
          </w:divBdr>
        </w:div>
        <w:div w:id="810825325">
          <w:marLeft w:val="0"/>
          <w:marRight w:val="0"/>
          <w:marTop w:val="121"/>
          <w:marBottom w:val="0"/>
          <w:divBdr>
            <w:top w:val="none" w:sz="0" w:space="0" w:color="auto"/>
            <w:left w:val="none" w:sz="0" w:space="0" w:color="auto"/>
            <w:bottom w:val="none" w:sz="0" w:space="0" w:color="auto"/>
            <w:right w:val="none" w:sz="0" w:space="0" w:color="auto"/>
          </w:divBdr>
        </w:div>
        <w:div w:id="289945052">
          <w:marLeft w:val="0"/>
          <w:marRight w:val="0"/>
          <w:marTop w:val="121"/>
          <w:marBottom w:val="0"/>
          <w:divBdr>
            <w:top w:val="none" w:sz="0" w:space="0" w:color="auto"/>
            <w:left w:val="none" w:sz="0" w:space="0" w:color="auto"/>
            <w:bottom w:val="none" w:sz="0" w:space="0" w:color="auto"/>
            <w:right w:val="none" w:sz="0" w:space="0" w:color="auto"/>
          </w:divBdr>
        </w:div>
        <w:div w:id="1127551395">
          <w:marLeft w:val="0"/>
          <w:marRight w:val="0"/>
          <w:marTop w:val="121"/>
          <w:marBottom w:val="0"/>
          <w:divBdr>
            <w:top w:val="none" w:sz="0" w:space="0" w:color="auto"/>
            <w:left w:val="none" w:sz="0" w:space="0" w:color="auto"/>
            <w:bottom w:val="none" w:sz="0" w:space="0" w:color="auto"/>
            <w:right w:val="none" w:sz="0" w:space="0" w:color="auto"/>
          </w:divBdr>
        </w:div>
        <w:div w:id="974218253">
          <w:marLeft w:val="0"/>
          <w:marRight w:val="0"/>
          <w:marTop w:val="121"/>
          <w:marBottom w:val="0"/>
          <w:divBdr>
            <w:top w:val="none" w:sz="0" w:space="0" w:color="auto"/>
            <w:left w:val="none" w:sz="0" w:space="0" w:color="auto"/>
            <w:bottom w:val="none" w:sz="0" w:space="0" w:color="auto"/>
            <w:right w:val="none" w:sz="0" w:space="0" w:color="auto"/>
          </w:divBdr>
        </w:div>
        <w:div w:id="1519929350">
          <w:marLeft w:val="0"/>
          <w:marRight w:val="0"/>
          <w:marTop w:val="121"/>
          <w:marBottom w:val="0"/>
          <w:divBdr>
            <w:top w:val="none" w:sz="0" w:space="0" w:color="auto"/>
            <w:left w:val="none" w:sz="0" w:space="0" w:color="auto"/>
            <w:bottom w:val="none" w:sz="0" w:space="0" w:color="auto"/>
            <w:right w:val="none" w:sz="0" w:space="0" w:color="auto"/>
          </w:divBdr>
        </w:div>
        <w:div w:id="555818448">
          <w:marLeft w:val="0"/>
          <w:marRight w:val="0"/>
          <w:marTop w:val="0"/>
          <w:marBottom w:val="0"/>
          <w:divBdr>
            <w:top w:val="none" w:sz="0" w:space="0" w:color="auto"/>
            <w:left w:val="none" w:sz="0" w:space="0" w:color="auto"/>
            <w:bottom w:val="none" w:sz="0" w:space="0" w:color="auto"/>
            <w:right w:val="none" w:sz="0" w:space="0" w:color="auto"/>
          </w:divBdr>
        </w:div>
        <w:div w:id="893273519">
          <w:marLeft w:val="0"/>
          <w:marRight w:val="0"/>
          <w:marTop w:val="121"/>
          <w:marBottom w:val="0"/>
          <w:divBdr>
            <w:top w:val="none" w:sz="0" w:space="0" w:color="auto"/>
            <w:left w:val="none" w:sz="0" w:space="0" w:color="auto"/>
            <w:bottom w:val="none" w:sz="0" w:space="0" w:color="auto"/>
            <w:right w:val="none" w:sz="0" w:space="0" w:color="auto"/>
          </w:divBdr>
        </w:div>
        <w:div w:id="1725910230">
          <w:marLeft w:val="0"/>
          <w:marRight w:val="0"/>
          <w:marTop w:val="121"/>
          <w:marBottom w:val="0"/>
          <w:divBdr>
            <w:top w:val="none" w:sz="0" w:space="0" w:color="auto"/>
            <w:left w:val="none" w:sz="0" w:space="0" w:color="auto"/>
            <w:bottom w:val="none" w:sz="0" w:space="0" w:color="auto"/>
            <w:right w:val="none" w:sz="0" w:space="0" w:color="auto"/>
          </w:divBdr>
        </w:div>
        <w:div w:id="1118986060">
          <w:marLeft w:val="0"/>
          <w:marRight w:val="0"/>
          <w:marTop w:val="0"/>
          <w:marBottom w:val="0"/>
          <w:divBdr>
            <w:top w:val="none" w:sz="0" w:space="0" w:color="auto"/>
            <w:left w:val="none" w:sz="0" w:space="0" w:color="auto"/>
            <w:bottom w:val="none" w:sz="0" w:space="0" w:color="auto"/>
            <w:right w:val="none" w:sz="0" w:space="0" w:color="auto"/>
          </w:divBdr>
        </w:div>
        <w:div w:id="1184131211">
          <w:marLeft w:val="0"/>
          <w:marRight w:val="0"/>
          <w:marTop w:val="120"/>
          <w:marBottom w:val="96"/>
          <w:divBdr>
            <w:top w:val="none" w:sz="0" w:space="0" w:color="auto"/>
            <w:left w:val="none" w:sz="0" w:space="0" w:color="auto"/>
            <w:bottom w:val="none" w:sz="0" w:space="0" w:color="auto"/>
            <w:right w:val="none" w:sz="0" w:space="0" w:color="auto"/>
          </w:divBdr>
          <w:divsChild>
            <w:div w:id="469056657">
              <w:marLeft w:val="0"/>
              <w:marRight w:val="0"/>
              <w:marTop w:val="0"/>
              <w:marBottom w:val="0"/>
              <w:divBdr>
                <w:top w:val="none" w:sz="0" w:space="0" w:color="auto"/>
                <w:left w:val="none" w:sz="0" w:space="0" w:color="auto"/>
                <w:bottom w:val="none" w:sz="0" w:space="0" w:color="auto"/>
                <w:right w:val="none" w:sz="0" w:space="0" w:color="auto"/>
              </w:divBdr>
            </w:div>
            <w:div w:id="469056364">
              <w:marLeft w:val="0"/>
              <w:marRight w:val="0"/>
              <w:marTop w:val="0"/>
              <w:marBottom w:val="0"/>
              <w:divBdr>
                <w:top w:val="none" w:sz="0" w:space="0" w:color="auto"/>
                <w:left w:val="none" w:sz="0" w:space="0" w:color="auto"/>
                <w:bottom w:val="none" w:sz="0" w:space="0" w:color="auto"/>
                <w:right w:val="none" w:sz="0" w:space="0" w:color="auto"/>
              </w:divBdr>
            </w:div>
          </w:divsChild>
        </w:div>
        <w:div w:id="1053234332">
          <w:marLeft w:val="0"/>
          <w:marRight w:val="0"/>
          <w:marTop w:val="121"/>
          <w:marBottom w:val="0"/>
          <w:divBdr>
            <w:top w:val="none" w:sz="0" w:space="0" w:color="auto"/>
            <w:left w:val="none" w:sz="0" w:space="0" w:color="auto"/>
            <w:bottom w:val="none" w:sz="0" w:space="0" w:color="auto"/>
            <w:right w:val="none" w:sz="0" w:space="0" w:color="auto"/>
          </w:divBdr>
        </w:div>
        <w:div w:id="698287348">
          <w:marLeft w:val="0"/>
          <w:marRight w:val="0"/>
          <w:marTop w:val="0"/>
          <w:marBottom w:val="0"/>
          <w:divBdr>
            <w:top w:val="none" w:sz="0" w:space="0" w:color="auto"/>
            <w:left w:val="none" w:sz="0" w:space="0" w:color="auto"/>
            <w:bottom w:val="none" w:sz="0" w:space="0" w:color="auto"/>
            <w:right w:val="none" w:sz="0" w:space="0" w:color="auto"/>
          </w:divBdr>
        </w:div>
        <w:div w:id="504977813">
          <w:marLeft w:val="0"/>
          <w:marRight w:val="0"/>
          <w:marTop w:val="121"/>
          <w:marBottom w:val="0"/>
          <w:divBdr>
            <w:top w:val="none" w:sz="0" w:space="0" w:color="auto"/>
            <w:left w:val="none" w:sz="0" w:space="0" w:color="auto"/>
            <w:bottom w:val="none" w:sz="0" w:space="0" w:color="auto"/>
            <w:right w:val="none" w:sz="0" w:space="0" w:color="auto"/>
          </w:divBdr>
        </w:div>
        <w:div w:id="1336225248">
          <w:marLeft w:val="0"/>
          <w:marRight w:val="0"/>
          <w:marTop w:val="0"/>
          <w:marBottom w:val="0"/>
          <w:divBdr>
            <w:top w:val="none" w:sz="0" w:space="0" w:color="auto"/>
            <w:left w:val="none" w:sz="0" w:space="0" w:color="auto"/>
            <w:bottom w:val="none" w:sz="0" w:space="0" w:color="auto"/>
            <w:right w:val="none" w:sz="0" w:space="0" w:color="auto"/>
          </w:divBdr>
        </w:div>
        <w:div w:id="1908491738">
          <w:marLeft w:val="0"/>
          <w:marRight w:val="0"/>
          <w:marTop w:val="121"/>
          <w:marBottom w:val="0"/>
          <w:divBdr>
            <w:top w:val="none" w:sz="0" w:space="0" w:color="auto"/>
            <w:left w:val="none" w:sz="0" w:space="0" w:color="auto"/>
            <w:bottom w:val="none" w:sz="0" w:space="0" w:color="auto"/>
            <w:right w:val="none" w:sz="0" w:space="0" w:color="auto"/>
          </w:divBdr>
        </w:div>
        <w:div w:id="1215848428">
          <w:marLeft w:val="0"/>
          <w:marRight w:val="0"/>
          <w:marTop w:val="0"/>
          <w:marBottom w:val="0"/>
          <w:divBdr>
            <w:top w:val="none" w:sz="0" w:space="0" w:color="auto"/>
            <w:left w:val="none" w:sz="0" w:space="0" w:color="auto"/>
            <w:bottom w:val="none" w:sz="0" w:space="0" w:color="auto"/>
            <w:right w:val="none" w:sz="0" w:space="0" w:color="auto"/>
          </w:divBdr>
        </w:div>
        <w:div w:id="126168945">
          <w:marLeft w:val="0"/>
          <w:marRight w:val="0"/>
          <w:marTop w:val="0"/>
          <w:marBottom w:val="0"/>
          <w:divBdr>
            <w:top w:val="none" w:sz="0" w:space="0" w:color="auto"/>
            <w:left w:val="none" w:sz="0" w:space="0" w:color="auto"/>
            <w:bottom w:val="none" w:sz="0" w:space="0" w:color="auto"/>
            <w:right w:val="none" w:sz="0" w:space="0" w:color="auto"/>
          </w:divBdr>
        </w:div>
        <w:div w:id="491337064">
          <w:marLeft w:val="0"/>
          <w:marRight w:val="0"/>
          <w:marTop w:val="0"/>
          <w:marBottom w:val="0"/>
          <w:divBdr>
            <w:top w:val="none" w:sz="0" w:space="0" w:color="auto"/>
            <w:left w:val="none" w:sz="0" w:space="0" w:color="auto"/>
            <w:bottom w:val="none" w:sz="0" w:space="0" w:color="auto"/>
            <w:right w:val="none" w:sz="0" w:space="0" w:color="auto"/>
          </w:divBdr>
        </w:div>
        <w:div w:id="2079473780">
          <w:marLeft w:val="0"/>
          <w:marRight w:val="0"/>
          <w:marTop w:val="121"/>
          <w:marBottom w:val="0"/>
          <w:divBdr>
            <w:top w:val="none" w:sz="0" w:space="0" w:color="auto"/>
            <w:left w:val="none" w:sz="0" w:space="0" w:color="auto"/>
            <w:bottom w:val="none" w:sz="0" w:space="0" w:color="auto"/>
            <w:right w:val="none" w:sz="0" w:space="0" w:color="auto"/>
          </w:divBdr>
        </w:div>
        <w:div w:id="858934834">
          <w:marLeft w:val="0"/>
          <w:marRight w:val="0"/>
          <w:marTop w:val="0"/>
          <w:marBottom w:val="0"/>
          <w:divBdr>
            <w:top w:val="none" w:sz="0" w:space="0" w:color="auto"/>
            <w:left w:val="none" w:sz="0" w:space="0" w:color="auto"/>
            <w:bottom w:val="none" w:sz="0" w:space="0" w:color="auto"/>
            <w:right w:val="none" w:sz="0" w:space="0" w:color="auto"/>
          </w:divBdr>
        </w:div>
        <w:div w:id="1779715415">
          <w:marLeft w:val="0"/>
          <w:marRight w:val="0"/>
          <w:marTop w:val="121"/>
          <w:marBottom w:val="0"/>
          <w:divBdr>
            <w:top w:val="none" w:sz="0" w:space="0" w:color="auto"/>
            <w:left w:val="none" w:sz="0" w:space="0" w:color="auto"/>
            <w:bottom w:val="none" w:sz="0" w:space="0" w:color="auto"/>
            <w:right w:val="none" w:sz="0" w:space="0" w:color="auto"/>
          </w:divBdr>
        </w:div>
        <w:div w:id="717048052">
          <w:marLeft w:val="0"/>
          <w:marRight w:val="0"/>
          <w:marTop w:val="0"/>
          <w:marBottom w:val="0"/>
          <w:divBdr>
            <w:top w:val="none" w:sz="0" w:space="0" w:color="auto"/>
            <w:left w:val="none" w:sz="0" w:space="0" w:color="auto"/>
            <w:bottom w:val="none" w:sz="0" w:space="0" w:color="auto"/>
            <w:right w:val="none" w:sz="0" w:space="0" w:color="auto"/>
          </w:divBdr>
        </w:div>
        <w:div w:id="1480540998">
          <w:marLeft w:val="0"/>
          <w:marRight w:val="0"/>
          <w:marTop w:val="121"/>
          <w:marBottom w:val="0"/>
          <w:divBdr>
            <w:top w:val="none" w:sz="0" w:space="0" w:color="auto"/>
            <w:left w:val="none" w:sz="0" w:space="0" w:color="auto"/>
            <w:bottom w:val="none" w:sz="0" w:space="0" w:color="auto"/>
            <w:right w:val="none" w:sz="0" w:space="0" w:color="auto"/>
          </w:divBdr>
        </w:div>
        <w:div w:id="1872036661">
          <w:marLeft w:val="0"/>
          <w:marRight w:val="0"/>
          <w:marTop w:val="121"/>
          <w:marBottom w:val="0"/>
          <w:divBdr>
            <w:top w:val="none" w:sz="0" w:space="0" w:color="auto"/>
            <w:left w:val="none" w:sz="0" w:space="0" w:color="auto"/>
            <w:bottom w:val="none" w:sz="0" w:space="0" w:color="auto"/>
            <w:right w:val="none" w:sz="0" w:space="0" w:color="auto"/>
          </w:divBdr>
        </w:div>
        <w:div w:id="149174458">
          <w:marLeft w:val="0"/>
          <w:marRight w:val="0"/>
          <w:marTop w:val="0"/>
          <w:marBottom w:val="0"/>
          <w:divBdr>
            <w:top w:val="none" w:sz="0" w:space="0" w:color="auto"/>
            <w:left w:val="none" w:sz="0" w:space="0" w:color="auto"/>
            <w:bottom w:val="none" w:sz="0" w:space="0" w:color="auto"/>
            <w:right w:val="none" w:sz="0" w:space="0" w:color="auto"/>
          </w:divBdr>
        </w:div>
        <w:div w:id="1582451845">
          <w:marLeft w:val="0"/>
          <w:marRight w:val="0"/>
          <w:marTop w:val="121"/>
          <w:marBottom w:val="0"/>
          <w:divBdr>
            <w:top w:val="none" w:sz="0" w:space="0" w:color="auto"/>
            <w:left w:val="none" w:sz="0" w:space="0" w:color="auto"/>
            <w:bottom w:val="none" w:sz="0" w:space="0" w:color="auto"/>
            <w:right w:val="none" w:sz="0" w:space="0" w:color="auto"/>
          </w:divBdr>
        </w:div>
        <w:div w:id="831144818">
          <w:marLeft w:val="0"/>
          <w:marRight w:val="0"/>
          <w:marTop w:val="0"/>
          <w:marBottom w:val="0"/>
          <w:divBdr>
            <w:top w:val="none" w:sz="0" w:space="0" w:color="auto"/>
            <w:left w:val="none" w:sz="0" w:space="0" w:color="auto"/>
            <w:bottom w:val="none" w:sz="0" w:space="0" w:color="auto"/>
            <w:right w:val="none" w:sz="0" w:space="0" w:color="auto"/>
          </w:divBdr>
        </w:div>
        <w:div w:id="125315949">
          <w:marLeft w:val="0"/>
          <w:marRight w:val="0"/>
          <w:marTop w:val="121"/>
          <w:marBottom w:val="0"/>
          <w:divBdr>
            <w:top w:val="none" w:sz="0" w:space="0" w:color="auto"/>
            <w:left w:val="none" w:sz="0" w:space="0" w:color="auto"/>
            <w:bottom w:val="none" w:sz="0" w:space="0" w:color="auto"/>
            <w:right w:val="none" w:sz="0" w:space="0" w:color="auto"/>
          </w:divBdr>
        </w:div>
        <w:div w:id="147866335">
          <w:marLeft w:val="0"/>
          <w:marRight w:val="0"/>
          <w:marTop w:val="121"/>
          <w:marBottom w:val="0"/>
          <w:divBdr>
            <w:top w:val="none" w:sz="0" w:space="0" w:color="auto"/>
            <w:left w:val="none" w:sz="0" w:space="0" w:color="auto"/>
            <w:bottom w:val="none" w:sz="0" w:space="0" w:color="auto"/>
            <w:right w:val="none" w:sz="0" w:space="0" w:color="auto"/>
          </w:divBdr>
        </w:div>
        <w:div w:id="205871539">
          <w:marLeft w:val="0"/>
          <w:marRight w:val="0"/>
          <w:marTop w:val="0"/>
          <w:marBottom w:val="0"/>
          <w:divBdr>
            <w:top w:val="none" w:sz="0" w:space="0" w:color="auto"/>
            <w:left w:val="none" w:sz="0" w:space="0" w:color="auto"/>
            <w:bottom w:val="none" w:sz="0" w:space="0" w:color="auto"/>
            <w:right w:val="none" w:sz="0" w:space="0" w:color="auto"/>
          </w:divBdr>
        </w:div>
        <w:div w:id="1274282789">
          <w:marLeft w:val="0"/>
          <w:marRight w:val="0"/>
          <w:marTop w:val="121"/>
          <w:marBottom w:val="0"/>
          <w:divBdr>
            <w:top w:val="none" w:sz="0" w:space="0" w:color="auto"/>
            <w:left w:val="none" w:sz="0" w:space="0" w:color="auto"/>
            <w:bottom w:val="none" w:sz="0" w:space="0" w:color="auto"/>
            <w:right w:val="none" w:sz="0" w:space="0" w:color="auto"/>
          </w:divBdr>
        </w:div>
        <w:div w:id="823357090">
          <w:marLeft w:val="0"/>
          <w:marRight w:val="0"/>
          <w:marTop w:val="0"/>
          <w:marBottom w:val="0"/>
          <w:divBdr>
            <w:top w:val="none" w:sz="0" w:space="0" w:color="auto"/>
            <w:left w:val="none" w:sz="0" w:space="0" w:color="auto"/>
            <w:bottom w:val="none" w:sz="0" w:space="0" w:color="auto"/>
            <w:right w:val="none" w:sz="0" w:space="0" w:color="auto"/>
          </w:divBdr>
        </w:div>
        <w:div w:id="1392197874">
          <w:marLeft w:val="0"/>
          <w:marRight w:val="0"/>
          <w:marTop w:val="121"/>
          <w:marBottom w:val="0"/>
          <w:divBdr>
            <w:top w:val="none" w:sz="0" w:space="0" w:color="auto"/>
            <w:left w:val="none" w:sz="0" w:space="0" w:color="auto"/>
            <w:bottom w:val="none" w:sz="0" w:space="0" w:color="auto"/>
            <w:right w:val="none" w:sz="0" w:space="0" w:color="auto"/>
          </w:divBdr>
        </w:div>
        <w:div w:id="709845680">
          <w:marLeft w:val="0"/>
          <w:marRight w:val="0"/>
          <w:marTop w:val="121"/>
          <w:marBottom w:val="0"/>
          <w:divBdr>
            <w:top w:val="none" w:sz="0" w:space="0" w:color="auto"/>
            <w:left w:val="none" w:sz="0" w:space="0" w:color="auto"/>
            <w:bottom w:val="none" w:sz="0" w:space="0" w:color="auto"/>
            <w:right w:val="none" w:sz="0" w:space="0" w:color="auto"/>
          </w:divBdr>
        </w:div>
        <w:div w:id="407270197">
          <w:marLeft w:val="0"/>
          <w:marRight w:val="0"/>
          <w:marTop w:val="0"/>
          <w:marBottom w:val="0"/>
          <w:divBdr>
            <w:top w:val="none" w:sz="0" w:space="0" w:color="auto"/>
            <w:left w:val="none" w:sz="0" w:space="0" w:color="auto"/>
            <w:bottom w:val="none" w:sz="0" w:space="0" w:color="auto"/>
            <w:right w:val="none" w:sz="0" w:space="0" w:color="auto"/>
          </w:divBdr>
        </w:div>
        <w:div w:id="1470588344">
          <w:marLeft w:val="0"/>
          <w:marRight w:val="0"/>
          <w:marTop w:val="0"/>
          <w:marBottom w:val="0"/>
          <w:divBdr>
            <w:top w:val="none" w:sz="0" w:space="0" w:color="auto"/>
            <w:left w:val="none" w:sz="0" w:space="0" w:color="auto"/>
            <w:bottom w:val="none" w:sz="0" w:space="0" w:color="auto"/>
            <w:right w:val="none" w:sz="0" w:space="0" w:color="auto"/>
          </w:divBdr>
        </w:div>
        <w:div w:id="1663116703">
          <w:marLeft w:val="0"/>
          <w:marRight w:val="0"/>
          <w:marTop w:val="121"/>
          <w:marBottom w:val="0"/>
          <w:divBdr>
            <w:top w:val="none" w:sz="0" w:space="0" w:color="auto"/>
            <w:left w:val="none" w:sz="0" w:space="0" w:color="auto"/>
            <w:bottom w:val="none" w:sz="0" w:space="0" w:color="auto"/>
            <w:right w:val="none" w:sz="0" w:space="0" w:color="auto"/>
          </w:divBdr>
        </w:div>
        <w:div w:id="1767069850">
          <w:marLeft w:val="0"/>
          <w:marRight w:val="0"/>
          <w:marTop w:val="121"/>
          <w:marBottom w:val="0"/>
          <w:divBdr>
            <w:top w:val="none" w:sz="0" w:space="0" w:color="auto"/>
            <w:left w:val="none" w:sz="0" w:space="0" w:color="auto"/>
            <w:bottom w:val="none" w:sz="0" w:space="0" w:color="auto"/>
            <w:right w:val="none" w:sz="0" w:space="0" w:color="auto"/>
          </w:divBdr>
        </w:div>
        <w:div w:id="571696285">
          <w:marLeft w:val="0"/>
          <w:marRight w:val="0"/>
          <w:marTop w:val="0"/>
          <w:marBottom w:val="0"/>
          <w:divBdr>
            <w:top w:val="none" w:sz="0" w:space="0" w:color="auto"/>
            <w:left w:val="none" w:sz="0" w:space="0" w:color="auto"/>
            <w:bottom w:val="none" w:sz="0" w:space="0" w:color="auto"/>
            <w:right w:val="none" w:sz="0" w:space="0" w:color="auto"/>
          </w:divBdr>
        </w:div>
        <w:div w:id="1963346832">
          <w:marLeft w:val="0"/>
          <w:marRight w:val="0"/>
          <w:marTop w:val="121"/>
          <w:marBottom w:val="0"/>
          <w:divBdr>
            <w:top w:val="none" w:sz="0" w:space="0" w:color="auto"/>
            <w:left w:val="none" w:sz="0" w:space="0" w:color="auto"/>
            <w:bottom w:val="none" w:sz="0" w:space="0" w:color="auto"/>
            <w:right w:val="none" w:sz="0" w:space="0" w:color="auto"/>
          </w:divBdr>
        </w:div>
        <w:div w:id="1954053360">
          <w:marLeft w:val="0"/>
          <w:marRight w:val="0"/>
          <w:marTop w:val="121"/>
          <w:marBottom w:val="0"/>
          <w:divBdr>
            <w:top w:val="none" w:sz="0" w:space="0" w:color="auto"/>
            <w:left w:val="none" w:sz="0" w:space="0" w:color="auto"/>
            <w:bottom w:val="none" w:sz="0" w:space="0" w:color="auto"/>
            <w:right w:val="none" w:sz="0" w:space="0" w:color="auto"/>
          </w:divBdr>
        </w:div>
        <w:div w:id="1086223235">
          <w:marLeft w:val="0"/>
          <w:marRight w:val="0"/>
          <w:marTop w:val="121"/>
          <w:marBottom w:val="0"/>
          <w:divBdr>
            <w:top w:val="none" w:sz="0" w:space="0" w:color="auto"/>
            <w:left w:val="none" w:sz="0" w:space="0" w:color="auto"/>
            <w:bottom w:val="none" w:sz="0" w:space="0" w:color="auto"/>
            <w:right w:val="none" w:sz="0" w:space="0" w:color="auto"/>
          </w:divBdr>
        </w:div>
        <w:div w:id="49546666">
          <w:marLeft w:val="0"/>
          <w:marRight w:val="0"/>
          <w:marTop w:val="121"/>
          <w:marBottom w:val="0"/>
          <w:divBdr>
            <w:top w:val="none" w:sz="0" w:space="0" w:color="auto"/>
            <w:left w:val="none" w:sz="0" w:space="0" w:color="auto"/>
            <w:bottom w:val="none" w:sz="0" w:space="0" w:color="auto"/>
            <w:right w:val="none" w:sz="0" w:space="0" w:color="auto"/>
          </w:divBdr>
        </w:div>
        <w:div w:id="1434596269">
          <w:marLeft w:val="0"/>
          <w:marRight w:val="0"/>
          <w:marTop w:val="121"/>
          <w:marBottom w:val="0"/>
          <w:divBdr>
            <w:top w:val="none" w:sz="0" w:space="0" w:color="auto"/>
            <w:left w:val="none" w:sz="0" w:space="0" w:color="auto"/>
            <w:bottom w:val="none" w:sz="0" w:space="0" w:color="auto"/>
            <w:right w:val="none" w:sz="0" w:space="0" w:color="auto"/>
          </w:divBdr>
        </w:div>
        <w:div w:id="49692395">
          <w:marLeft w:val="0"/>
          <w:marRight w:val="0"/>
          <w:marTop w:val="121"/>
          <w:marBottom w:val="0"/>
          <w:divBdr>
            <w:top w:val="none" w:sz="0" w:space="0" w:color="auto"/>
            <w:left w:val="none" w:sz="0" w:space="0" w:color="auto"/>
            <w:bottom w:val="none" w:sz="0" w:space="0" w:color="auto"/>
            <w:right w:val="none" w:sz="0" w:space="0" w:color="auto"/>
          </w:divBdr>
        </w:div>
        <w:div w:id="1607078473">
          <w:marLeft w:val="0"/>
          <w:marRight w:val="0"/>
          <w:marTop w:val="0"/>
          <w:marBottom w:val="0"/>
          <w:divBdr>
            <w:top w:val="none" w:sz="0" w:space="0" w:color="auto"/>
            <w:left w:val="none" w:sz="0" w:space="0" w:color="auto"/>
            <w:bottom w:val="none" w:sz="0" w:space="0" w:color="auto"/>
            <w:right w:val="none" w:sz="0" w:space="0" w:color="auto"/>
          </w:divBdr>
        </w:div>
        <w:div w:id="115872876">
          <w:marLeft w:val="0"/>
          <w:marRight w:val="0"/>
          <w:marTop w:val="121"/>
          <w:marBottom w:val="0"/>
          <w:divBdr>
            <w:top w:val="none" w:sz="0" w:space="0" w:color="auto"/>
            <w:left w:val="none" w:sz="0" w:space="0" w:color="auto"/>
            <w:bottom w:val="none" w:sz="0" w:space="0" w:color="auto"/>
            <w:right w:val="none" w:sz="0" w:space="0" w:color="auto"/>
          </w:divBdr>
        </w:div>
        <w:div w:id="114372307">
          <w:marLeft w:val="0"/>
          <w:marRight w:val="0"/>
          <w:marTop w:val="121"/>
          <w:marBottom w:val="0"/>
          <w:divBdr>
            <w:top w:val="none" w:sz="0" w:space="0" w:color="auto"/>
            <w:left w:val="none" w:sz="0" w:space="0" w:color="auto"/>
            <w:bottom w:val="none" w:sz="0" w:space="0" w:color="auto"/>
            <w:right w:val="none" w:sz="0" w:space="0" w:color="auto"/>
          </w:divBdr>
        </w:div>
        <w:div w:id="1679653746">
          <w:marLeft w:val="0"/>
          <w:marRight w:val="0"/>
          <w:marTop w:val="121"/>
          <w:marBottom w:val="0"/>
          <w:divBdr>
            <w:top w:val="none" w:sz="0" w:space="0" w:color="auto"/>
            <w:left w:val="none" w:sz="0" w:space="0" w:color="auto"/>
            <w:bottom w:val="none" w:sz="0" w:space="0" w:color="auto"/>
            <w:right w:val="none" w:sz="0" w:space="0" w:color="auto"/>
          </w:divBdr>
        </w:div>
        <w:div w:id="54398318">
          <w:marLeft w:val="0"/>
          <w:marRight w:val="0"/>
          <w:marTop w:val="121"/>
          <w:marBottom w:val="0"/>
          <w:divBdr>
            <w:top w:val="none" w:sz="0" w:space="0" w:color="auto"/>
            <w:left w:val="none" w:sz="0" w:space="0" w:color="auto"/>
            <w:bottom w:val="none" w:sz="0" w:space="0" w:color="auto"/>
            <w:right w:val="none" w:sz="0" w:space="0" w:color="auto"/>
          </w:divBdr>
        </w:div>
        <w:div w:id="1238394702">
          <w:marLeft w:val="0"/>
          <w:marRight w:val="0"/>
          <w:marTop w:val="0"/>
          <w:marBottom w:val="0"/>
          <w:divBdr>
            <w:top w:val="none" w:sz="0" w:space="0" w:color="auto"/>
            <w:left w:val="none" w:sz="0" w:space="0" w:color="auto"/>
            <w:bottom w:val="none" w:sz="0" w:space="0" w:color="auto"/>
            <w:right w:val="none" w:sz="0" w:space="0" w:color="auto"/>
          </w:divBdr>
        </w:div>
        <w:div w:id="1386300495">
          <w:marLeft w:val="0"/>
          <w:marRight w:val="0"/>
          <w:marTop w:val="121"/>
          <w:marBottom w:val="0"/>
          <w:divBdr>
            <w:top w:val="none" w:sz="0" w:space="0" w:color="auto"/>
            <w:left w:val="none" w:sz="0" w:space="0" w:color="auto"/>
            <w:bottom w:val="none" w:sz="0" w:space="0" w:color="auto"/>
            <w:right w:val="none" w:sz="0" w:space="0" w:color="auto"/>
          </w:divBdr>
        </w:div>
        <w:div w:id="532110682">
          <w:marLeft w:val="0"/>
          <w:marRight w:val="0"/>
          <w:marTop w:val="121"/>
          <w:marBottom w:val="0"/>
          <w:divBdr>
            <w:top w:val="none" w:sz="0" w:space="0" w:color="auto"/>
            <w:left w:val="none" w:sz="0" w:space="0" w:color="auto"/>
            <w:bottom w:val="none" w:sz="0" w:space="0" w:color="auto"/>
            <w:right w:val="none" w:sz="0" w:space="0" w:color="auto"/>
          </w:divBdr>
        </w:div>
        <w:div w:id="1738235992">
          <w:marLeft w:val="0"/>
          <w:marRight w:val="0"/>
          <w:marTop w:val="121"/>
          <w:marBottom w:val="0"/>
          <w:divBdr>
            <w:top w:val="none" w:sz="0" w:space="0" w:color="auto"/>
            <w:left w:val="none" w:sz="0" w:space="0" w:color="auto"/>
            <w:bottom w:val="none" w:sz="0" w:space="0" w:color="auto"/>
            <w:right w:val="none" w:sz="0" w:space="0" w:color="auto"/>
          </w:divBdr>
        </w:div>
        <w:div w:id="609819636">
          <w:marLeft w:val="0"/>
          <w:marRight w:val="0"/>
          <w:marTop w:val="121"/>
          <w:marBottom w:val="0"/>
          <w:divBdr>
            <w:top w:val="none" w:sz="0" w:space="0" w:color="auto"/>
            <w:left w:val="none" w:sz="0" w:space="0" w:color="auto"/>
            <w:bottom w:val="none" w:sz="0" w:space="0" w:color="auto"/>
            <w:right w:val="none" w:sz="0" w:space="0" w:color="auto"/>
          </w:divBdr>
        </w:div>
        <w:div w:id="1960211775">
          <w:marLeft w:val="0"/>
          <w:marRight w:val="0"/>
          <w:marTop w:val="121"/>
          <w:marBottom w:val="0"/>
          <w:divBdr>
            <w:top w:val="none" w:sz="0" w:space="0" w:color="auto"/>
            <w:left w:val="none" w:sz="0" w:space="0" w:color="auto"/>
            <w:bottom w:val="none" w:sz="0" w:space="0" w:color="auto"/>
            <w:right w:val="none" w:sz="0" w:space="0" w:color="auto"/>
          </w:divBdr>
        </w:div>
        <w:div w:id="371347837">
          <w:marLeft w:val="0"/>
          <w:marRight w:val="0"/>
          <w:marTop w:val="121"/>
          <w:marBottom w:val="0"/>
          <w:divBdr>
            <w:top w:val="none" w:sz="0" w:space="0" w:color="auto"/>
            <w:left w:val="none" w:sz="0" w:space="0" w:color="auto"/>
            <w:bottom w:val="none" w:sz="0" w:space="0" w:color="auto"/>
            <w:right w:val="none" w:sz="0" w:space="0" w:color="auto"/>
          </w:divBdr>
        </w:div>
        <w:div w:id="923684753">
          <w:marLeft w:val="0"/>
          <w:marRight w:val="0"/>
          <w:marTop w:val="0"/>
          <w:marBottom w:val="0"/>
          <w:divBdr>
            <w:top w:val="none" w:sz="0" w:space="0" w:color="auto"/>
            <w:left w:val="none" w:sz="0" w:space="0" w:color="auto"/>
            <w:bottom w:val="none" w:sz="0" w:space="0" w:color="auto"/>
            <w:right w:val="none" w:sz="0" w:space="0" w:color="auto"/>
          </w:divBdr>
        </w:div>
        <w:div w:id="493843737">
          <w:marLeft w:val="0"/>
          <w:marRight w:val="0"/>
          <w:marTop w:val="0"/>
          <w:marBottom w:val="0"/>
          <w:divBdr>
            <w:top w:val="none" w:sz="0" w:space="0" w:color="auto"/>
            <w:left w:val="none" w:sz="0" w:space="0" w:color="auto"/>
            <w:bottom w:val="none" w:sz="0" w:space="0" w:color="auto"/>
            <w:right w:val="none" w:sz="0" w:space="0" w:color="auto"/>
          </w:divBdr>
        </w:div>
        <w:div w:id="1776369044">
          <w:marLeft w:val="0"/>
          <w:marRight w:val="0"/>
          <w:marTop w:val="121"/>
          <w:marBottom w:val="0"/>
          <w:divBdr>
            <w:top w:val="none" w:sz="0" w:space="0" w:color="auto"/>
            <w:left w:val="none" w:sz="0" w:space="0" w:color="auto"/>
            <w:bottom w:val="none" w:sz="0" w:space="0" w:color="auto"/>
            <w:right w:val="none" w:sz="0" w:space="0" w:color="auto"/>
          </w:divBdr>
        </w:div>
        <w:div w:id="1887789367">
          <w:marLeft w:val="0"/>
          <w:marRight w:val="0"/>
          <w:marTop w:val="0"/>
          <w:marBottom w:val="0"/>
          <w:divBdr>
            <w:top w:val="none" w:sz="0" w:space="0" w:color="auto"/>
            <w:left w:val="none" w:sz="0" w:space="0" w:color="auto"/>
            <w:bottom w:val="none" w:sz="0" w:space="0" w:color="auto"/>
            <w:right w:val="none" w:sz="0" w:space="0" w:color="auto"/>
          </w:divBdr>
        </w:div>
        <w:div w:id="675615642">
          <w:marLeft w:val="0"/>
          <w:marRight w:val="0"/>
          <w:marTop w:val="121"/>
          <w:marBottom w:val="0"/>
          <w:divBdr>
            <w:top w:val="none" w:sz="0" w:space="0" w:color="auto"/>
            <w:left w:val="none" w:sz="0" w:space="0" w:color="auto"/>
            <w:bottom w:val="none" w:sz="0" w:space="0" w:color="auto"/>
            <w:right w:val="none" w:sz="0" w:space="0" w:color="auto"/>
          </w:divBdr>
        </w:div>
        <w:div w:id="397442316">
          <w:marLeft w:val="0"/>
          <w:marRight w:val="0"/>
          <w:marTop w:val="121"/>
          <w:marBottom w:val="0"/>
          <w:divBdr>
            <w:top w:val="none" w:sz="0" w:space="0" w:color="auto"/>
            <w:left w:val="none" w:sz="0" w:space="0" w:color="auto"/>
            <w:bottom w:val="none" w:sz="0" w:space="0" w:color="auto"/>
            <w:right w:val="none" w:sz="0" w:space="0" w:color="auto"/>
          </w:divBdr>
        </w:div>
        <w:div w:id="1670520615">
          <w:marLeft w:val="0"/>
          <w:marRight w:val="0"/>
          <w:marTop w:val="121"/>
          <w:marBottom w:val="0"/>
          <w:divBdr>
            <w:top w:val="none" w:sz="0" w:space="0" w:color="auto"/>
            <w:left w:val="none" w:sz="0" w:space="0" w:color="auto"/>
            <w:bottom w:val="none" w:sz="0" w:space="0" w:color="auto"/>
            <w:right w:val="none" w:sz="0" w:space="0" w:color="auto"/>
          </w:divBdr>
        </w:div>
        <w:div w:id="506600115">
          <w:marLeft w:val="0"/>
          <w:marRight w:val="0"/>
          <w:marTop w:val="121"/>
          <w:marBottom w:val="0"/>
          <w:divBdr>
            <w:top w:val="none" w:sz="0" w:space="0" w:color="auto"/>
            <w:left w:val="none" w:sz="0" w:space="0" w:color="auto"/>
            <w:bottom w:val="none" w:sz="0" w:space="0" w:color="auto"/>
            <w:right w:val="none" w:sz="0" w:space="0" w:color="auto"/>
          </w:divBdr>
        </w:div>
        <w:div w:id="1690717386">
          <w:marLeft w:val="0"/>
          <w:marRight w:val="0"/>
          <w:marTop w:val="121"/>
          <w:marBottom w:val="0"/>
          <w:divBdr>
            <w:top w:val="none" w:sz="0" w:space="0" w:color="auto"/>
            <w:left w:val="none" w:sz="0" w:space="0" w:color="auto"/>
            <w:bottom w:val="none" w:sz="0" w:space="0" w:color="auto"/>
            <w:right w:val="none" w:sz="0" w:space="0" w:color="auto"/>
          </w:divBdr>
        </w:div>
        <w:div w:id="165752444">
          <w:marLeft w:val="0"/>
          <w:marRight w:val="0"/>
          <w:marTop w:val="0"/>
          <w:marBottom w:val="0"/>
          <w:divBdr>
            <w:top w:val="none" w:sz="0" w:space="0" w:color="auto"/>
            <w:left w:val="none" w:sz="0" w:space="0" w:color="auto"/>
            <w:bottom w:val="none" w:sz="0" w:space="0" w:color="auto"/>
            <w:right w:val="none" w:sz="0" w:space="0" w:color="auto"/>
          </w:divBdr>
        </w:div>
        <w:div w:id="1771386777">
          <w:marLeft w:val="0"/>
          <w:marRight w:val="0"/>
          <w:marTop w:val="121"/>
          <w:marBottom w:val="0"/>
          <w:divBdr>
            <w:top w:val="none" w:sz="0" w:space="0" w:color="auto"/>
            <w:left w:val="none" w:sz="0" w:space="0" w:color="auto"/>
            <w:bottom w:val="none" w:sz="0" w:space="0" w:color="auto"/>
            <w:right w:val="none" w:sz="0" w:space="0" w:color="auto"/>
          </w:divBdr>
        </w:div>
        <w:div w:id="1923022918">
          <w:marLeft w:val="0"/>
          <w:marRight w:val="0"/>
          <w:marTop w:val="0"/>
          <w:marBottom w:val="0"/>
          <w:divBdr>
            <w:top w:val="none" w:sz="0" w:space="0" w:color="auto"/>
            <w:left w:val="none" w:sz="0" w:space="0" w:color="auto"/>
            <w:bottom w:val="none" w:sz="0" w:space="0" w:color="auto"/>
            <w:right w:val="none" w:sz="0" w:space="0" w:color="auto"/>
          </w:divBdr>
        </w:div>
        <w:div w:id="38824282">
          <w:marLeft w:val="0"/>
          <w:marRight w:val="0"/>
          <w:marTop w:val="121"/>
          <w:marBottom w:val="0"/>
          <w:divBdr>
            <w:top w:val="none" w:sz="0" w:space="0" w:color="auto"/>
            <w:left w:val="none" w:sz="0" w:space="0" w:color="auto"/>
            <w:bottom w:val="none" w:sz="0" w:space="0" w:color="auto"/>
            <w:right w:val="none" w:sz="0" w:space="0" w:color="auto"/>
          </w:divBdr>
        </w:div>
        <w:div w:id="1077552804">
          <w:marLeft w:val="0"/>
          <w:marRight w:val="0"/>
          <w:marTop w:val="0"/>
          <w:marBottom w:val="0"/>
          <w:divBdr>
            <w:top w:val="none" w:sz="0" w:space="0" w:color="auto"/>
            <w:left w:val="none" w:sz="0" w:space="0" w:color="auto"/>
            <w:bottom w:val="none" w:sz="0" w:space="0" w:color="auto"/>
            <w:right w:val="none" w:sz="0" w:space="0" w:color="auto"/>
          </w:divBdr>
        </w:div>
        <w:div w:id="1678077851">
          <w:marLeft w:val="0"/>
          <w:marRight w:val="0"/>
          <w:marTop w:val="0"/>
          <w:marBottom w:val="192"/>
          <w:divBdr>
            <w:top w:val="none" w:sz="0" w:space="0" w:color="auto"/>
            <w:left w:val="none" w:sz="0" w:space="0" w:color="auto"/>
            <w:bottom w:val="none" w:sz="0" w:space="0" w:color="auto"/>
            <w:right w:val="none" w:sz="0" w:space="0" w:color="auto"/>
          </w:divBdr>
        </w:div>
        <w:div w:id="1221357895">
          <w:marLeft w:val="0"/>
          <w:marRight w:val="0"/>
          <w:marTop w:val="121"/>
          <w:marBottom w:val="0"/>
          <w:divBdr>
            <w:top w:val="none" w:sz="0" w:space="0" w:color="auto"/>
            <w:left w:val="none" w:sz="0" w:space="0" w:color="auto"/>
            <w:bottom w:val="none" w:sz="0" w:space="0" w:color="auto"/>
            <w:right w:val="none" w:sz="0" w:space="0" w:color="auto"/>
          </w:divBdr>
        </w:div>
        <w:div w:id="1792554292">
          <w:marLeft w:val="0"/>
          <w:marRight w:val="0"/>
          <w:marTop w:val="121"/>
          <w:marBottom w:val="0"/>
          <w:divBdr>
            <w:top w:val="none" w:sz="0" w:space="0" w:color="auto"/>
            <w:left w:val="none" w:sz="0" w:space="0" w:color="auto"/>
            <w:bottom w:val="none" w:sz="0" w:space="0" w:color="auto"/>
            <w:right w:val="none" w:sz="0" w:space="0" w:color="auto"/>
          </w:divBdr>
        </w:div>
        <w:div w:id="746195259">
          <w:marLeft w:val="0"/>
          <w:marRight w:val="0"/>
          <w:marTop w:val="121"/>
          <w:marBottom w:val="0"/>
          <w:divBdr>
            <w:top w:val="none" w:sz="0" w:space="0" w:color="auto"/>
            <w:left w:val="none" w:sz="0" w:space="0" w:color="auto"/>
            <w:bottom w:val="none" w:sz="0" w:space="0" w:color="auto"/>
            <w:right w:val="none" w:sz="0" w:space="0" w:color="auto"/>
          </w:divBdr>
        </w:div>
        <w:div w:id="927150818">
          <w:marLeft w:val="0"/>
          <w:marRight w:val="0"/>
          <w:marTop w:val="121"/>
          <w:marBottom w:val="0"/>
          <w:divBdr>
            <w:top w:val="none" w:sz="0" w:space="0" w:color="auto"/>
            <w:left w:val="none" w:sz="0" w:space="0" w:color="auto"/>
            <w:bottom w:val="none" w:sz="0" w:space="0" w:color="auto"/>
            <w:right w:val="none" w:sz="0" w:space="0" w:color="auto"/>
          </w:divBdr>
        </w:div>
        <w:div w:id="533537061">
          <w:marLeft w:val="0"/>
          <w:marRight w:val="0"/>
          <w:marTop w:val="121"/>
          <w:marBottom w:val="0"/>
          <w:divBdr>
            <w:top w:val="none" w:sz="0" w:space="0" w:color="auto"/>
            <w:left w:val="none" w:sz="0" w:space="0" w:color="auto"/>
            <w:bottom w:val="none" w:sz="0" w:space="0" w:color="auto"/>
            <w:right w:val="none" w:sz="0" w:space="0" w:color="auto"/>
          </w:divBdr>
        </w:div>
        <w:div w:id="298803822">
          <w:marLeft w:val="0"/>
          <w:marRight w:val="0"/>
          <w:marTop w:val="121"/>
          <w:marBottom w:val="0"/>
          <w:divBdr>
            <w:top w:val="none" w:sz="0" w:space="0" w:color="auto"/>
            <w:left w:val="none" w:sz="0" w:space="0" w:color="auto"/>
            <w:bottom w:val="none" w:sz="0" w:space="0" w:color="auto"/>
            <w:right w:val="none" w:sz="0" w:space="0" w:color="auto"/>
          </w:divBdr>
        </w:div>
        <w:div w:id="1138036502">
          <w:marLeft w:val="0"/>
          <w:marRight w:val="0"/>
          <w:marTop w:val="121"/>
          <w:marBottom w:val="0"/>
          <w:divBdr>
            <w:top w:val="none" w:sz="0" w:space="0" w:color="auto"/>
            <w:left w:val="none" w:sz="0" w:space="0" w:color="auto"/>
            <w:bottom w:val="none" w:sz="0" w:space="0" w:color="auto"/>
            <w:right w:val="none" w:sz="0" w:space="0" w:color="auto"/>
          </w:divBdr>
        </w:div>
        <w:div w:id="1210340814">
          <w:marLeft w:val="0"/>
          <w:marRight w:val="0"/>
          <w:marTop w:val="121"/>
          <w:marBottom w:val="0"/>
          <w:divBdr>
            <w:top w:val="none" w:sz="0" w:space="0" w:color="auto"/>
            <w:left w:val="none" w:sz="0" w:space="0" w:color="auto"/>
            <w:bottom w:val="none" w:sz="0" w:space="0" w:color="auto"/>
            <w:right w:val="none" w:sz="0" w:space="0" w:color="auto"/>
          </w:divBdr>
        </w:div>
        <w:div w:id="1875145484">
          <w:marLeft w:val="0"/>
          <w:marRight w:val="0"/>
          <w:marTop w:val="0"/>
          <w:marBottom w:val="0"/>
          <w:divBdr>
            <w:top w:val="none" w:sz="0" w:space="0" w:color="auto"/>
            <w:left w:val="none" w:sz="0" w:space="0" w:color="auto"/>
            <w:bottom w:val="none" w:sz="0" w:space="0" w:color="auto"/>
            <w:right w:val="none" w:sz="0" w:space="0" w:color="auto"/>
          </w:divBdr>
        </w:div>
        <w:div w:id="757751195">
          <w:marLeft w:val="0"/>
          <w:marRight w:val="0"/>
          <w:marTop w:val="121"/>
          <w:marBottom w:val="0"/>
          <w:divBdr>
            <w:top w:val="none" w:sz="0" w:space="0" w:color="auto"/>
            <w:left w:val="none" w:sz="0" w:space="0" w:color="auto"/>
            <w:bottom w:val="none" w:sz="0" w:space="0" w:color="auto"/>
            <w:right w:val="none" w:sz="0" w:space="0" w:color="auto"/>
          </w:divBdr>
        </w:div>
        <w:div w:id="408040066">
          <w:marLeft w:val="0"/>
          <w:marRight w:val="0"/>
          <w:marTop w:val="0"/>
          <w:marBottom w:val="0"/>
          <w:divBdr>
            <w:top w:val="none" w:sz="0" w:space="0" w:color="auto"/>
            <w:left w:val="none" w:sz="0" w:space="0" w:color="auto"/>
            <w:bottom w:val="none" w:sz="0" w:space="0" w:color="auto"/>
            <w:right w:val="none" w:sz="0" w:space="0" w:color="auto"/>
          </w:divBdr>
        </w:div>
        <w:div w:id="1176001409">
          <w:marLeft w:val="0"/>
          <w:marRight w:val="0"/>
          <w:marTop w:val="121"/>
          <w:marBottom w:val="0"/>
          <w:divBdr>
            <w:top w:val="none" w:sz="0" w:space="0" w:color="auto"/>
            <w:left w:val="none" w:sz="0" w:space="0" w:color="auto"/>
            <w:bottom w:val="none" w:sz="0" w:space="0" w:color="auto"/>
            <w:right w:val="none" w:sz="0" w:space="0" w:color="auto"/>
          </w:divBdr>
        </w:div>
        <w:div w:id="2054114531">
          <w:marLeft w:val="0"/>
          <w:marRight w:val="0"/>
          <w:marTop w:val="0"/>
          <w:marBottom w:val="0"/>
          <w:divBdr>
            <w:top w:val="none" w:sz="0" w:space="0" w:color="auto"/>
            <w:left w:val="none" w:sz="0" w:space="0" w:color="auto"/>
            <w:bottom w:val="none" w:sz="0" w:space="0" w:color="auto"/>
            <w:right w:val="none" w:sz="0" w:space="0" w:color="auto"/>
          </w:divBdr>
        </w:div>
        <w:div w:id="1118835553">
          <w:marLeft w:val="0"/>
          <w:marRight w:val="0"/>
          <w:marTop w:val="0"/>
          <w:marBottom w:val="0"/>
          <w:divBdr>
            <w:top w:val="none" w:sz="0" w:space="0" w:color="auto"/>
            <w:left w:val="none" w:sz="0" w:space="0" w:color="auto"/>
            <w:bottom w:val="none" w:sz="0" w:space="0" w:color="auto"/>
            <w:right w:val="none" w:sz="0" w:space="0" w:color="auto"/>
          </w:divBdr>
        </w:div>
        <w:div w:id="2058964024">
          <w:marLeft w:val="0"/>
          <w:marRight w:val="0"/>
          <w:marTop w:val="121"/>
          <w:marBottom w:val="0"/>
          <w:divBdr>
            <w:top w:val="none" w:sz="0" w:space="0" w:color="auto"/>
            <w:left w:val="none" w:sz="0" w:space="0" w:color="auto"/>
            <w:bottom w:val="none" w:sz="0" w:space="0" w:color="auto"/>
            <w:right w:val="none" w:sz="0" w:space="0" w:color="auto"/>
          </w:divBdr>
        </w:div>
        <w:div w:id="363790361">
          <w:marLeft w:val="0"/>
          <w:marRight w:val="0"/>
          <w:marTop w:val="0"/>
          <w:marBottom w:val="0"/>
          <w:divBdr>
            <w:top w:val="none" w:sz="0" w:space="0" w:color="auto"/>
            <w:left w:val="none" w:sz="0" w:space="0" w:color="auto"/>
            <w:bottom w:val="none" w:sz="0" w:space="0" w:color="auto"/>
            <w:right w:val="none" w:sz="0" w:space="0" w:color="auto"/>
          </w:divBdr>
        </w:div>
        <w:div w:id="898786058">
          <w:marLeft w:val="0"/>
          <w:marRight w:val="0"/>
          <w:marTop w:val="121"/>
          <w:marBottom w:val="0"/>
          <w:divBdr>
            <w:top w:val="none" w:sz="0" w:space="0" w:color="auto"/>
            <w:left w:val="none" w:sz="0" w:space="0" w:color="auto"/>
            <w:bottom w:val="none" w:sz="0" w:space="0" w:color="auto"/>
            <w:right w:val="none" w:sz="0" w:space="0" w:color="auto"/>
          </w:divBdr>
        </w:div>
        <w:div w:id="600184876">
          <w:marLeft w:val="0"/>
          <w:marRight w:val="0"/>
          <w:marTop w:val="121"/>
          <w:marBottom w:val="0"/>
          <w:divBdr>
            <w:top w:val="none" w:sz="0" w:space="0" w:color="auto"/>
            <w:left w:val="none" w:sz="0" w:space="0" w:color="auto"/>
            <w:bottom w:val="none" w:sz="0" w:space="0" w:color="auto"/>
            <w:right w:val="none" w:sz="0" w:space="0" w:color="auto"/>
          </w:divBdr>
        </w:div>
        <w:div w:id="1390499872">
          <w:marLeft w:val="0"/>
          <w:marRight w:val="0"/>
          <w:marTop w:val="120"/>
          <w:marBottom w:val="96"/>
          <w:divBdr>
            <w:top w:val="none" w:sz="0" w:space="0" w:color="auto"/>
            <w:left w:val="none" w:sz="0" w:space="0" w:color="auto"/>
            <w:bottom w:val="none" w:sz="0" w:space="0" w:color="auto"/>
            <w:right w:val="none" w:sz="0" w:space="0" w:color="auto"/>
          </w:divBdr>
          <w:divsChild>
            <w:div w:id="1538395041">
              <w:marLeft w:val="0"/>
              <w:marRight w:val="0"/>
              <w:marTop w:val="0"/>
              <w:marBottom w:val="0"/>
              <w:divBdr>
                <w:top w:val="none" w:sz="0" w:space="0" w:color="auto"/>
                <w:left w:val="none" w:sz="0" w:space="0" w:color="auto"/>
                <w:bottom w:val="none" w:sz="0" w:space="0" w:color="auto"/>
                <w:right w:val="none" w:sz="0" w:space="0" w:color="auto"/>
              </w:divBdr>
            </w:div>
            <w:div w:id="477528022">
              <w:marLeft w:val="0"/>
              <w:marRight w:val="0"/>
              <w:marTop w:val="0"/>
              <w:marBottom w:val="0"/>
              <w:divBdr>
                <w:top w:val="none" w:sz="0" w:space="0" w:color="auto"/>
                <w:left w:val="none" w:sz="0" w:space="0" w:color="auto"/>
                <w:bottom w:val="none" w:sz="0" w:space="0" w:color="auto"/>
                <w:right w:val="none" w:sz="0" w:space="0" w:color="auto"/>
              </w:divBdr>
            </w:div>
          </w:divsChild>
        </w:div>
        <w:div w:id="1528712097">
          <w:marLeft w:val="0"/>
          <w:marRight w:val="0"/>
          <w:marTop w:val="121"/>
          <w:marBottom w:val="0"/>
          <w:divBdr>
            <w:top w:val="none" w:sz="0" w:space="0" w:color="auto"/>
            <w:left w:val="none" w:sz="0" w:space="0" w:color="auto"/>
            <w:bottom w:val="none" w:sz="0" w:space="0" w:color="auto"/>
            <w:right w:val="none" w:sz="0" w:space="0" w:color="auto"/>
          </w:divBdr>
        </w:div>
        <w:div w:id="2093970469">
          <w:marLeft w:val="0"/>
          <w:marRight w:val="0"/>
          <w:marTop w:val="0"/>
          <w:marBottom w:val="0"/>
          <w:divBdr>
            <w:top w:val="none" w:sz="0" w:space="0" w:color="auto"/>
            <w:left w:val="none" w:sz="0" w:space="0" w:color="auto"/>
            <w:bottom w:val="none" w:sz="0" w:space="0" w:color="auto"/>
            <w:right w:val="none" w:sz="0" w:space="0" w:color="auto"/>
          </w:divBdr>
        </w:div>
        <w:div w:id="1217549378">
          <w:marLeft w:val="0"/>
          <w:marRight w:val="0"/>
          <w:marTop w:val="0"/>
          <w:marBottom w:val="0"/>
          <w:divBdr>
            <w:top w:val="none" w:sz="0" w:space="0" w:color="auto"/>
            <w:left w:val="none" w:sz="0" w:space="0" w:color="auto"/>
            <w:bottom w:val="none" w:sz="0" w:space="0" w:color="auto"/>
            <w:right w:val="none" w:sz="0" w:space="0" w:color="auto"/>
          </w:divBdr>
        </w:div>
        <w:div w:id="459883428">
          <w:marLeft w:val="0"/>
          <w:marRight w:val="0"/>
          <w:marTop w:val="0"/>
          <w:marBottom w:val="0"/>
          <w:divBdr>
            <w:top w:val="none" w:sz="0" w:space="0" w:color="auto"/>
            <w:left w:val="none" w:sz="0" w:space="0" w:color="auto"/>
            <w:bottom w:val="none" w:sz="0" w:space="0" w:color="auto"/>
            <w:right w:val="none" w:sz="0" w:space="0" w:color="auto"/>
          </w:divBdr>
        </w:div>
        <w:div w:id="2081175091">
          <w:marLeft w:val="0"/>
          <w:marRight w:val="0"/>
          <w:marTop w:val="0"/>
          <w:marBottom w:val="0"/>
          <w:divBdr>
            <w:top w:val="none" w:sz="0" w:space="0" w:color="auto"/>
            <w:left w:val="none" w:sz="0" w:space="0" w:color="auto"/>
            <w:bottom w:val="none" w:sz="0" w:space="0" w:color="auto"/>
            <w:right w:val="none" w:sz="0" w:space="0" w:color="auto"/>
          </w:divBdr>
        </w:div>
        <w:div w:id="1794858592">
          <w:marLeft w:val="0"/>
          <w:marRight w:val="0"/>
          <w:marTop w:val="121"/>
          <w:marBottom w:val="0"/>
          <w:divBdr>
            <w:top w:val="none" w:sz="0" w:space="0" w:color="auto"/>
            <w:left w:val="none" w:sz="0" w:space="0" w:color="auto"/>
            <w:bottom w:val="none" w:sz="0" w:space="0" w:color="auto"/>
            <w:right w:val="none" w:sz="0" w:space="0" w:color="auto"/>
          </w:divBdr>
        </w:div>
        <w:div w:id="986858500">
          <w:marLeft w:val="0"/>
          <w:marRight w:val="0"/>
          <w:marTop w:val="0"/>
          <w:marBottom w:val="0"/>
          <w:divBdr>
            <w:top w:val="none" w:sz="0" w:space="0" w:color="auto"/>
            <w:left w:val="none" w:sz="0" w:space="0" w:color="auto"/>
            <w:bottom w:val="none" w:sz="0" w:space="0" w:color="auto"/>
            <w:right w:val="none" w:sz="0" w:space="0" w:color="auto"/>
          </w:divBdr>
        </w:div>
        <w:div w:id="1865290708">
          <w:marLeft w:val="0"/>
          <w:marRight w:val="0"/>
          <w:marTop w:val="121"/>
          <w:marBottom w:val="0"/>
          <w:divBdr>
            <w:top w:val="none" w:sz="0" w:space="0" w:color="auto"/>
            <w:left w:val="none" w:sz="0" w:space="0" w:color="auto"/>
            <w:bottom w:val="none" w:sz="0" w:space="0" w:color="auto"/>
            <w:right w:val="none" w:sz="0" w:space="0" w:color="auto"/>
          </w:divBdr>
        </w:div>
        <w:div w:id="1005354556">
          <w:marLeft w:val="0"/>
          <w:marRight w:val="0"/>
          <w:marTop w:val="0"/>
          <w:marBottom w:val="0"/>
          <w:divBdr>
            <w:top w:val="none" w:sz="0" w:space="0" w:color="auto"/>
            <w:left w:val="none" w:sz="0" w:space="0" w:color="auto"/>
            <w:bottom w:val="none" w:sz="0" w:space="0" w:color="auto"/>
            <w:right w:val="none" w:sz="0" w:space="0" w:color="auto"/>
          </w:divBdr>
        </w:div>
        <w:div w:id="1827672991">
          <w:marLeft w:val="0"/>
          <w:marRight w:val="0"/>
          <w:marTop w:val="121"/>
          <w:marBottom w:val="0"/>
          <w:divBdr>
            <w:top w:val="none" w:sz="0" w:space="0" w:color="auto"/>
            <w:left w:val="none" w:sz="0" w:space="0" w:color="auto"/>
            <w:bottom w:val="none" w:sz="0" w:space="0" w:color="auto"/>
            <w:right w:val="none" w:sz="0" w:space="0" w:color="auto"/>
          </w:divBdr>
        </w:div>
        <w:div w:id="1488860766">
          <w:marLeft w:val="0"/>
          <w:marRight w:val="0"/>
          <w:marTop w:val="121"/>
          <w:marBottom w:val="0"/>
          <w:divBdr>
            <w:top w:val="none" w:sz="0" w:space="0" w:color="auto"/>
            <w:left w:val="none" w:sz="0" w:space="0" w:color="auto"/>
            <w:bottom w:val="none" w:sz="0" w:space="0" w:color="auto"/>
            <w:right w:val="none" w:sz="0" w:space="0" w:color="auto"/>
          </w:divBdr>
        </w:div>
        <w:div w:id="983509392">
          <w:marLeft w:val="0"/>
          <w:marRight w:val="0"/>
          <w:marTop w:val="121"/>
          <w:marBottom w:val="0"/>
          <w:divBdr>
            <w:top w:val="none" w:sz="0" w:space="0" w:color="auto"/>
            <w:left w:val="none" w:sz="0" w:space="0" w:color="auto"/>
            <w:bottom w:val="none" w:sz="0" w:space="0" w:color="auto"/>
            <w:right w:val="none" w:sz="0" w:space="0" w:color="auto"/>
          </w:divBdr>
        </w:div>
        <w:div w:id="549346863">
          <w:marLeft w:val="0"/>
          <w:marRight w:val="0"/>
          <w:marTop w:val="0"/>
          <w:marBottom w:val="0"/>
          <w:divBdr>
            <w:top w:val="none" w:sz="0" w:space="0" w:color="auto"/>
            <w:left w:val="none" w:sz="0" w:space="0" w:color="auto"/>
            <w:bottom w:val="none" w:sz="0" w:space="0" w:color="auto"/>
            <w:right w:val="none" w:sz="0" w:space="0" w:color="auto"/>
          </w:divBdr>
        </w:div>
        <w:div w:id="1141461855">
          <w:marLeft w:val="0"/>
          <w:marRight w:val="0"/>
          <w:marTop w:val="121"/>
          <w:marBottom w:val="0"/>
          <w:divBdr>
            <w:top w:val="none" w:sz="0" w:space="0" w:color="auto"/>
            <w:left w:val="none" w:sz="0" w:space="0" w:color="auto"/>
            <w:bottom w:val="none" w:sz="0" w:space="0" w:color="auto"/>
            <w:right w:val="none" w:sz="0" w:space="0" w:color="auto"/>
          </w:divBdr>
        </w:div>
        <w:div w:id="1938169505">
          <w:marLeft w:val="0"/>
          <w:marRight w:val="0"/>
          <w:marTop w:val="0"/>
          <w:marBottom w:val="0"/>
          <w:divBdr>
            <w:top w:val="none" w:sz="0" w:space="0" w:color="auto"/>
            <w:left w:val="none" w:sz="0" w:space="0" w:color="auto"/>
            <w:bottom w:val="none" w:sz="0" w:space="0" w:color="auto"/>
            <w:right w:val="none" w:sz="0" w:space="0" w:color="auto"/>
          </w:divBdr>
        </w:div>
        <w:div w:id="389306717">
          <w:marLeft w:val="0"/>
          <w:marRight w:val="0"/>
          <w:marTop w:val="121"/>
          <w:marBottom w:val="0"/>
          <w:divBdr>
            <w:top w:val="none" w:sz="0" w:space="0" w:color="auto"/>
            <w:left w:val="none" w:sz="0" w:space="0" w:color="auto"/>
            <w:bottom w:val="none" w:sz="0" w:space="0" w:color="auto"/>
            <w:right w:val="none" w:sz="0" w:space="0" w:color="auto"/>
          </w:divBdr>
        </w:div>
        <w:div w:id="1928075943">
          <w:marLeft w:val="0"/>
          <w:marRight w:val="0"/>
          <w:marTop w:val="0"/>
          <w:marBottom w:val="0"/>
          <w:divBdr>
            <w:top w:val="none" w:sz="0" w:space="0" w:color="auto"/>
            <w:left w:val="none" w:sz="0" w:space="0" w:color="auto"/>
            <w:bottom w:val="none" w:sz="0" w:space="0" w:color="auto"/>
            <w:right w:val="none" w:sz="0" w:space="0" w:color="auto"/>
          </w:divBdr>
        </w:div>
        <w:div w:id="96754629">
          <w:marLeft w:val="0"/>
          <w:marRight w:val="0"/>
          <w:marTop w:val="121"/>
          <w:marBottom w:val="0"/>
          <w:divBdr>
            <w:top w:val="none" w:sz="0" w:space="0" w:color="auto"/>
            <w:left w:val="none" w:sz="0" w:space="0" w:color="auto"/>
            <w:bottom w:val="none" w:sz="0" w:space="0" w:color="auto"/>
            <w:right w:val="none" w:sz="0" w:space="0" w:color="auto"/>
          </w:divBdr>
        </w:div>
        <w:div w:id="1201091344">
          <w:marLeft w:val="0"/>
          <w:marRight w:val="0"/>
          <w:marTop w:val="0"/>
          <w:marBottom w:val="0"/>
          <w:divBdr>
            <w:top w:val="none" w:sz="0" w:space="0" w:color="auto"/>
            <w:left w:val="none" w:sz="0" w:space="0" w:color="auto"/>
            <w:bottom w:val="none" w:sz="0" w:space="0" w:color="auto"/>
            <w:right w:val="none" w:sz="0" w:space="0" w:color="auto"/>
          </w:divBdr>
        </w:div>
        <w:div w:id="1920871374">
          <w:marLeft w:val="0"/>
          <w:marRight w:val="0"/>
          <w:marTop w:val="121"/>
          <w:marBottom w:val="0"/>
          <w:divBdr>
            <w:top w:val="none" w:sz="0" w:space="0" w:color="auto"/>
            <w:left w:val="none" w:sz="0" w:space="0" w:color="auto"/>
            <w:bottom w:val="none" w:sz="0" w:space="0" w:color="auto"/>
            <w:right w:val="none" w:sz="0" w:space="0" w:color="auto"/>
          </w:divBdr>
        </w:div>
        <w:div w:id="50546320">
          <w:marLeft w:val="0"/>
          <w:marRight w:val="0"/>
          <w:marTop w:val="0"/>
          <w:marBottom w:val="0"/>
          <w:divBdr>
            <w:top w:val="none" w:sz="0" w:space="0" w:color="auto"/>
            <w:left w:val="none" w:sz="0" w:space="0" w:color="auto"/>
            <w:bottom w:val="none" w:sz="0" w:space="0" w:color="auto"/>
            <w:right w:val="none" w:sz="0" w:space="0" w:color="auto"/>
          </w:divBdr>
        </w:div>
        <w:div w:id="610359095">
          <w:marLeft w:val="0"/>
          <w:marRight w:val="0"/>
          <w:marTop w:val="121"/>
          <w:marBottom w:val="0"/>
          <w:divBdr>
            <w:top w:val="none" w:sz="0" w:space="0" w:color="auto"/>
            <w:left w:val="none" w:sz="0" w:space="0" w:color="auto"/>
            <w:bottom w:val="none" w:sz="0" w:space="0" w:color="auto"/>
            <w:right w:val="none" w:sz="0" w:space="0" w:color="auto"/>
          </w:divBdr>
        </w:div>
        <w:div w:id="232812245">
          <w:marLeft w:val="0"/>
          <w:marRight w:val="0"/>
          <w:marTop w:val="121"/>
          <w:marBottom w:val="0"/>
          <w:divBdr>
            <w:top w:val="none" w:sz="0" w:space="0" w:color="auto"/>
            <w:left w:val="none" w:sz="0" w:space="0" w:color="auto"/>
            <w:bottom w:val="none" w:sz="0" w:space="0" w:color="auto"/>
            <w:right w:val="none" w:sz="0" w:space="0" w:color="auto"/>
          </w:divBdr>
        </w:div>
        <w:div w:id="23558256">
          <w:marLeft w:val="0"/>
          <w:marRight w:val="0"/>
          <w:marTop w:val="0"/>
          <w:marBottom w:val="0"/>
          <w:divBdr>
            <w:top w:val="none" w:sz="0" w:space="0" w:color="auto"/>
            <w:left w:val="none" w:sz="0" w:space="0" w:color="auto"/>
            <w:bottom w:val="none" w:sz="0" w:space="0" w:color="auto"/>
            <w:right w:val="none" w:sz="0" w:space="0" w:color="auto"/>
          </w:divBdr>
        </w:div>
        <w:div w:id="271060688">
          <w:marLeft w:val="0"/>
          <w:marRight w:val="0"/>
          <w:marTop w:val="0"/>
          <w:marBottom w:val="0"/>
          <w:divBdr>
            <w:top w:val="none" w:sz="0" w:space="0" w:color="auto"/>
            <w:left w:val="none" w:sz="0" w:space="0" w:color="auto"/>
            <w:bottom w:val="none" w:sz="0" w:space="0" w:color="auto"/>
            <w:right w:val="none" w:sz="0" w:space="0" w:color="auto"/>
          </w:divBdr>
        </w:div>
        <w:div w:id="1444612373">
          <w:marLeft w:val="0"/>
          <w:marRight w:val="0"/>
          <w:marTop w:val="0"/>
          <w:marBottom w:val="0"/>
          <w:divBdr>
            <w:top w:val="none" w:sz="0" w:space="0" w:color="auto"/>
            <w:left w:val="none" w:sz="0" w:space="0" w:color="auto"/>
            <w:bottom w:val="none" w:sz="0" w:space="0" w:color="auto"/>
            <w:right w:val="none" w:sz="0" w:space="0" w:color="auto"/>
          </w:divBdr>
        </w:div>
        <w:div w:id="1995836157">
          <w:marLeft w:val="0"/>
          <w:marRight w:val="0"/>
          <w:marTop w:val="121"/>
          <w:marBottom w:val="0"/>
          <w:divBdr>
            <w:top w:val="none" w:sz="0" w:space="0" w:color="auto"/>
            <w:left w:val="none" w:sz="0" w:space="0" w:color="auto"/>
            <w:bottom w:val="none" w:sz="0" w:space="0" w:color="auto"/>
            <w:right w:val="none" w:sz="0" w:space="0" w:color="auto"/>
          </w:divBdr>
        </w:div>
        <w:div w:id="443232773">
          <w:marLeft w:val="0"/>
          <w:marRight w:val="0"/>
          <w:marTop w:val="0"/>
          <w:marBottom w:val="0"/>
          <w:divBdr>
            <w:top w:val="none" w:sz="0" w:space="0" w:color="auto"/>
            <w:left w:val="none" w:sz="0" w:space="0" w:color="auto"/>
            <w:bottom w:val="none" w:sz="0" w:space="0" w:color="auto"/>
            <w:right w:val="none" w:sz="0" w:space="0" w:color="auto"/>
          </w:divBdr>
        </w:div>
        <w:div w:id="94328724">
          <w:marLeft w:val="0"/>
          <w:marRight w:val="0"/>
          <w:marTop w:val="121"/>
          <w:marBottom w:val="0"/>
          <w:divBdr>
            <w:top w:val="none" w:sz="0" w:space="0" w:color="auto"/>
            <w:left w:val="none" w:sz="0" w:space="0" w:color="auto"/>
            <w:bottom w:val="none" w:sz="0" w:space="0" w:color="auto"/>
            <w:right w:val="none" w:sz="0" w:space="0" w:color="auto"/>
          </w:divBdr>
        </w:div>
        <w:div w:id="2109960512">
          <w:marLeft w:val="0"/>
          <w:marRight w:val="0"/>
          <w:marTop w:val="121"/>
          <w:marBottom w:val="0"/>
          <w:divBdr>
            <w:top w:val="none" w:sz="0" w:space="0" w:color="auto"/>
            <w:left w:val="none" w:sz="0" w:space="0" w:color="auto"/>
            <w:bottom w:val="none" w:sz="0" w:space="0" w:color="auto"/>
            <w:right w:val="none" w:sz="0" w:space="0" w:color="auto"/>
          </w:divBdr>
        </w:div>
        <w:div w:id="1188325204">
          <w:marLeft w:val="0"/>
          <w:marRight w:val="0"/>
          <w:marTop w:val="0"/>
          <w:marBottom w:val="0"/>
          <w:divBdr>
            <w:top w:val="none" w:sz="0" w:space="0" w:color="auto"/>
            <w:left w:val="none" w:sz="0" w:space="0" w:color="auto"/>
            <w:bottom w:val="none" w:sz="0" w:space="0" w:color="auto"/>
            <w:right w:val="none" w:sz="0" w:space="0" w:color="auto"/>
          </w:divBdr>
        </w:div>
        <w:div w:id="468744546">
          <w:marLeft w:val="0"/>
          <w:marRight w:val="0"/>
          <w:marTop w:val="0"/>
          <w:marBottom w:val="0"/>
          <w:divBdr>
            <w:top w:val="none" w:sz="0" w:space="0" w:color="auto"/>
            <w:left w:val="none" w:sz="0" w:space="0" w:color="auto"/>
            <w:bottom w:val="none" w:sz="0" w:space="0" w:color="auto"/>
            <w:right w:val="none" w:sz="0" w:space="0" w:color="auto"/>
          </w:divBdr>
        </w:div>
        <w:div w:id="1091584318">
          <w:marLeft w:val="0"/>
          <w:marRight w:val="0"/>
          <w:marTop w:val="0"/>
          <w:marBottom w:val="0"/>
          <w:divBdr>
            <w:top w:val="none" w:sz="0" w:space="0" w:color="auto"/>
            <w:left w:val="none" w:sz="0" w:space="0" w:color="auto"/>
            <w:bottom w:val="none" w:sz="0" w:space="0" w:color="auto"/>
            <w:right w:val="none" w:sz="0" w:space="0" w:color="auto"/>
          </w:divBdr>
        </w:div>
        <w:div w:id="243876311">
          <w:marLeft w:val="0"/>
          <w:marRight w:val="0"/>
          <w:marTop w:val="0"/>
          <w:marBottom w:val="0"/>
          <w:divBdr>
            <w:top w:val="none" w:sz="0" w:space="0" w:color="auto"/>
            <w:left w:val="none" w:sz="0" w:space="0" w:color="auto"/>
            <w:bottom w:val="none" w:sz="0" w:space="0" w:color="auto"/>
            <w:right w:val="none" w:sz="0" w:space="0" w:color="auto"/>
          </w:divBdr>
        </w:div>
        <w:div w:id="2096785705">
          <w:marLeft w:val="0"/>
          <w:marRight w:val="0"/>
          <w:marTop w:val="121"/>
          <w:marBottom w:val="0"/>
          <w:divBdr>
            <w:top w:val="none" w:sz="0" w:space="0" w:color="auto"/>
            <w:left w:val="none" w:sz="0" w:space="0" w:color="auto"/>
            <w:bottom w:val="none" w:sz="0" w:space="0" w:color="auto"/>
            <w:right w:val="none" w:sz="0" w:space="0" w:color="auto"/>
          </w:divBdr>
        </w:div>
        <w:div w:id="1940598021">
          <w:marLeft w:val="0"/>
          <w:marRight w:val="0"/>
          <w:marTop w:val="121"/>
          <w:marBottom w:val="0"/>
          <w:divBdr>
            <w:top w:val="none" w:sz="0" w:space="0" w:color="auto"/>
            <w:left w:val="none" w:sz="0" w:space="0" w:color="auto"/>
            <w:bottom w:val="none" w:sz="0" w:space="0" w:color="auto"/>
            <w:right w:val="none" w:sz="0" w:space="0" w:color="auto"/>
          </w:divBdr>
        </w:div>
        <w:div w:id="811479702">
          <w:marLeft w:val="0"/>
          <w:marRight w:val="0"/>
          <w:marTop w:val="0"/>
          <w:marBottom w:val="0"/>
          <w:divBdr>
            <w:top w:val="none" w:sz="0" w:space="0" w:color="auto"/>
            <w:left w:val="none" w:sz="0" w:space="0" w:color="auto"/>
            <w:bottom w:val="none" w:sz="0" w:space="0" w:color="auto"/>
            <w:right w:val="none" w:sz="0" w:space="0" w:color="auto"/>
          </w:divBdr>
        </w:div>
        <w:div w:id="1273515851">
          <w:marLeft w:val="0"/>
          <w:marRight w:val="0"/>
          <w:marTop w:val="121"/>
          <w:marBottom w:val="0"/>
          <w:divBdr>
            <w:top w:val="none" w:sz="0" w:space="0" w:color="auto"/>
            <w:left w:val="none" w:sz="0" w:space="0" w:color="auto"/>
            <w:bottom w:val="none" w:sz="0" w:space="0" w:color="auto"/>
            <w:right w:val="none" w:sz="0" w:space="0" w:color="auto"/>
          </w:divBdr>
        </w:div>
        <w:div w:id="437217098">
          <w:marLeft w:val="0"/>
          <w:marRight w:val="0"/>
          <w:marTop w:val="121"/>
          <w:marBottom w:val="0"/>
          <w:divBdr>
            <w:top w:val="none" w:sz="0" w:space="0" w:color="auto"/>
            <w:left w:val="none" w:sz="0" w:space="0" w:color="auto"/>
            <w:bottom w:val="none" w:sz="0" w:space="0" w:color="auto"/>
            <w:right w:val="none" w:sz="0" w:space="0" w:color="auto"/>
          </w:divBdr>
        </w:div>
        <w:div w:id="724304099">
          <w:marLeft w:val="0"/>
          <w:marRight w:val="0"/>
          <w:marTop w:val="121"/>
          <w:marBottom w:val="0"/>
          <w:divBdr>
            <w:top w:val="none" w:sz="0" w:space="0" w:color="auto"/>
            <w:left w:val="none" w:sz="0" w:space="0" w:color="auto"/>
            <w:bottom w:val="none" w:sz="0" w:space="0" w:color="auto"/>
            <w:right w:val="none" w:sz="0" w:space="0" w:color="auto"/>
          </w:divBdr>
        </w:div>
        <w:div w:id="208303792">
          <w:marLeft w:val="0"/>
          <w:marRight w:val="0"/>
          <w:marTop w:val="0"/>
          <w:marBottom w:val="0"/>
          <w:divBdr>
            <w:top w:val="none" w:sz="0" w:space="0" w:color="auto"/>
            <w:left w:val="none" w:sz="0" w:space="0" w:color="auto"/>
            <w:bottom w:val="none" w:sz="0" w:space="0" w:color="auto"/>
            <w:right w:val="none" w:sz="0" w:space="0" w:color="auto"/>
          </w:divBdr>
        </w:div>
        <w:div w:id="1762801690">
          <w:marLeft w:val="0"/>
          <w:marRight w:val="0"/>
          <w:marTop w:val="121"/>
          <w:marBottom w:val="0"/>
          <w:divBdr>
            <w:top w:val="none" w:sz="0" w:space="0" w:color="auto"/>
            <w:left w:val="none" w:sz="0" w:space="0" w:color="auto"/>
            <w:bottom w:val="none" w:sz="0" w:space="0" w:color="auto"/>
            <w:right w:val="none" w:sz="0" w:space="0" w:color="auto"/>
          </w:divBdr>
        </w:div>
        <w:div w:id="1243832100">
          <w:marLeft w:val="0"/>
          <w:marRight w:val="0"/>
          <w:marTop w:val="0"/>
          <w:marBottom w:val="0"/>
          <w:divBdr>
            <w:top w:val="none" w:sz="0" w:space="0" w:color="auto"/>
            <w:left w:val="none" w:sz="0" w:space="0" w:color="auto"/>
            <w:bottom w:val="none" w:sz="0" w:space="0" w:color="auto"/>
            <w:right w:val="none" w:sz="0" w:space="0" w:color="auto"/>
          </w:divBdr>
        </w:div>
        <w:div w:id="152332339">
          <w:marLeft w:val="0"/>
          <w:marRight w:val="0"/>
          <w:marTop w:val="121"/>
          <w:marBottom w:val="0"/>
          <w:divBdr>
            <w:top w:val="none" w:sz="0" w:space="0" w:color="auto"/>
            <w:left w:val="none" w:sz="0" w:space="0" w:color="auto"/>
            <w:bottom w:val="none" w:sz="0" w:space="0" w:color="auto"/>
            <w:right w:val="none" w:sz="0" w:space="0" w:color="auto"/>
          </w:divBdr>
        </w:div>
        <w:div w:id="543715523">
          <w:marLeft w:val="0"/>
          <w:marRight w:val="0"/>
          <w:marTop w:val="0"/>
          <w:marBottom w:val="0"/>
          <w:divBdr>
            <w:top w:val="none" w:sz="0" w:space="0" w:color="auto"/>
            <w:left w:val="none" w:sz="0" w:space="0" w:color="auto"/>
            <w:bottom w:val="none" w:sz="0" w:space="0" w:color="auto"/>
            <w:right w:val="none" w:sz="0" w:space="0" w:color="auto"/>
          </w:divBdr>
        </w:div>
        <w:div w:id="467548219">
          <w:marLeft w:val="0"/>
          <w:marRight w:val="0"/>
          <w:marTop w:val="121"/>
          <w:marBottom w:val="0"/>
          <w:divBdr>
            <w:top w:val="none" w:sz="0" w:space="0" w:color="auto"/>
            <w:left w:val="none" w:sz="0" w:space="0" w:color="auto"/>
            <w:bottom w:val="none" w:sz="0" w:space="0" w:color="auto"/>
            <w:right w:val="none" w:sz="0" w:space="0" w:color="auto"/>
          </w:divBdr>
        </w:div>
        <w:div w:id="1024600061">
          <w:marLeft w:val="0"/>
          <w:marRight w:val="0"/>
          <w:marTop w:val="0"/>
          <w:marBottom w:val="0"/>
          <w:divBdr>
            <w:top w:val="none" w:sz="0" w:space="0" w:color="auto"/>
            <w:left w:val="none" w:sz="0" w:space="0" w:color="auto"/>
            <w:bottom w:val="none" w:sz="0" w:space="0" w:color="auto"/>
            <w:right w:val="none" w:sz="0" w:space="0" w:color="auto"/>
          </w:divBdr>
        </w:div>
        <w:div w:id="536505759">
          <w:marLeft w:val="0"/>
          <w:marRight w:val="0"/>
          <w:marTop w:val="121"/>
          <w:marBottom w:val="0"/>
          <w:divBdr>
            <w:top w:val="none" w:sz="0" w:space="0" w:color="auto"/>
            <w:left w:val="none" w:sz="0" w:space="0" w:color="auto"/>
            <w:bottom w:val="none" w:sz="0" w:space="0" w:color="auto"/>
            <w:right w:val="none" w:sz="0" w:space="0" w:color="auto"/>
          </w:divBdr>
        </w:div>
        <w:div w:id="225799658">
          <w:marLeft w:val="0"/>
          <w:marRight w:val="0"/>
          <w:marTop w:val="121"/>
          <w:marBottom w:val="0"/>
          <w:divBdr>
            <w:top w:val="none" w:sz="0" w:space="0" w:color="auto"/>
            <w:left w:val="none" w:sz="0" w:space="0" w:color="auto"/>
            <w:bottom w:val="none" w:sz="0" w:space="0" w:color="auto"/>
            <w:right w:val="none" w:sz="0" w:space="0" w:color="auto"/>
          </w:divBdr>
        </w:div>
        <w:div w:id="1412237302">
          <w:marLeft w:val="0"/>
          <w:marRight w:val="0"/>
          <w:marTop w:val="0"/>
          <w:marBottom w:val="0"/>
          <w:divBdr>
            <w:top w:val="none" w:sz="0" w:space="0" w:color="auto"/>
            <w:left w:val="none" w:sz="0" w:space="0" w:color="auto"/>
            <w:bottom w:val="none" w:sz="0" w:space="0" w:color="auto"/>
            <w:right w:val="none" w:sz="0" w:space="0" w:color="auto"/>
          </w:divBdr>
        </w:div>
        <w:div w:id="1703900152">
          <w:marLeft w:val="0"/>
          <w:marRight w:val="0"/>
          <w:marTop w:val="0"/>
          <w:marBottom w:val="0"/>
          <w:divBdr>
            <w:top w:val="none" w:sz="0" w:space="0" w:color="auto"/>
            <w:left w:val="none" w:sz="0" w:space="0" w:color="auto"/>
            <w:bottom w:val="none" w:sz="0" w:space="0" w:color="auto"/>
            <w:right w:val="none" w:sz="0" w:space="0" w:color="auto"/>
          </w:divBdr>
        </w:div>
        <w:div w:id="292560468">
          <w:marLeft w:val="0"/>
          <w:marRight w:val="0"/>
          <w:marTop w:val="121"/>
          <w:marBottom w:val="0"/>
          <w:divBdr>
            <w:top w:val="none" w:sz="0" w:space="0" w:color="auto"/>
            <w:left w:val="none" w:sz="0" w:space="0" w:color="auto"/>
            <w:bottom w:val="none" w:sz="0" w:space="0" w:color="auto"/>
            <w:right w:val="none" w:sz="0" w:space="0" w:color="auto"/>
          </w:divBdr>
        </w:div>
        <w:div w:id="171922257">
          <w:marLeft w:val="0"/>
          <w:marRight w:val="0"/>
          <w:marTop w:val="121"/>
          <w:marBottom w:val="0"/>
          <w:divBdr>
            <w:top w:val="none" w:sz="0" w:space="0" w:color="auto"/>
            <w:left w:val="none" w:sz="0" w:space="0" w:color="auto"/>
            <w:bottom w:val="none" w:sz="0" w:space="0" w:color="auto"/>
            <w:right w:val="none" w:sz="0" w:space="0" w:color="auto"/>
          </w:divBdr>
        </w:div>
        <w:div w:id="1509520274">
          <w:marLeft w:val="0"/>
          <w:marRight w:val="0"/>
          <w:marTop w:val="0"/>
          <w:marBottom w:val="0"/>
          <w:divBdr>
            <w:top w:val="none" w:sz="0" w:space="0" w:color="auto"/>
            <w:left w:val="none" w:sz="0" w:space="0" w:color="auto"/>
            <w:bottom w:val="none" w:sz="0" w:space="0" w:color="auto"/>
            <w:right w:val="none" w:sz="0" w:space="0" w:color="auto"/>
          </w:divBdr>
        </w:div>
        <w:div w:id="1284341178">
          <w:marLeft w:val="0"/>
          <w:marRight w:val="0"/>
          <w:marTop w:val="0"/>
          <w:marBottom w:val="0"/>
          <w:divBdr>
            <w:top w:val="none" w:sz="0" w:space="0" w:color="auto"/>
            <w:left w:val="none" w:sz="0" w:space="0" w:color="auto"/>
            <w:bottom w:val="none" w:sz="0" w:space="0" w:color="auto"/>
            <w:right w:val="none" w:sz="0" w:space="0" w:color="auto"/>
          </w:divBdr>
        </w:div>
        <w:div w:id="1795363096">
          <w:marLeft w:val="0"/>
          <w:marRight w:val="0"/>
          <w:marTop w:val="121"/>
          <w:marBottom w:val="0"/>
          <w:divBdr>
            <w:top w:val="none" w:sz="0" w:space="0" w:color="auto"/>
            <w:left w:val="none" w:sz="0" w:space="0" w:color="auto"/>
            <w:bottom w:val="none" w:sz="0" w:space="0" w:color="auto"/>
            <w:right w:val="none" w:sz="0" w:space="0" w:color="auto"/>
          </w:divBdr>
        </w:div>
        <w:div w:id="1326013212">
          <w:marLeft w:val="0"/>
          <w:marRight w:val="0"/>
          <w:marTop w:val="121"/>
          <w:marBottom w:val="0"/>
          <w:divBdr>
            <w:top w:val="none" w:sz="0" w:space="0" w:color="auto"/>
            <w:left w:val="none" w:sz="0" w:space="0" w:color="auto"/>
            <w:bottom w:val="none" w:sz="0" w:space="0" w:color="auto"/>
            <w:right w:val="none" w:sz="0" w:space="0" w:color="auto"/>
          </w:divBdr>
        </w:div>
        <w:div w:id="1419517884">
          <w:marLeft w:val="0"/>
          <w:marRight w:val="0"/>
          <w:marTop w:val="0"/>
          <w:marBottom w:val="0"/>
          <w:divBdr>
            <w:top w:val="none" w:sz="0" w:space="0" w:color="auto"/>
            <w:left w:val="none" w:sz="0" w:space="0" w:color="auto"/>
            <w:bottom w:val="none" w:sz="0" w:space="0" w:color="auto"/>
            <w:right w:val="none" w:sz="0" w:space="0" w:color="auto"/>
          </w:divBdr>
        </w:div>
        <w:div w:id="1926911774">
          <w:marLeft w:val="0"/>
          <w:marRight w:val="0"/>
          <w:marTop w:val="121"/>
          <w:marBottom w:val="0"/>
          <w:divBdr>
            <w:top w:val="none" w:sz="0" w:space="0" w:color="auto"/>
            <w:left w:val="none" w:sz="0" w:space="0" w:color="auto"/>
            <w:bottom w:val="none" w:sz="0" w:space="0" w:color="auto"/>
            <w:right w:val="none" w:sz="0" w:space="0" w:color="auto"/>
          </w:divBdr>
        </w:div>
        <w:div w:id="711920670">
          <w:marLeft w:val="0"/>
          <w:marRight w:val="0"/>
          <w:marTop w:val="0"/>
          <w:marBottom w:val="0"/>
          <w:divBdr>
            <w:top w:val="none" w:sz="0" w:space="0" w:color="auto"/>
            <w:left w:val="none" w:sz="0" w:space="0" w:color="auto"/>
            <w:bottom w:val="none" w:sz="0" w:space="0" w:color="auto"/>
            <w:right w:val="none" w:sz="0" w:space="0" w:color="auto"/>
          </w:divBdr>
        </w:div>
        <w:div w:id="986282108">
          <w:marLeft w:val="0"/>
          <w:marRight w:val="0"/>
          <w:marTop w:val="120"/>
          <w:marBottom w:val="96"/>
          <w:divBdr>
            <w:top w:val="none" w:sz="0" w:space="0" w:color="auto"/>
            <w:left w:val="none" w:sz="0" w:space="0" w:color="auto"/>
            <w:bottom w:val="none" w:sz="0" w:space="0" w:color="auto"/>
            <w:right w:val="none" w:sz="0" w:space="0" w:color="auto"/>
          </w:divBdr>
          <w:divsChild>
            <w:div w:id="1926649671">
              <w:marLeft w:val="0"/>
              <w:marRight w:val="0"/>
              <w:marTop w:val="0"/>
              <w:marBottom w:val="0"/>
              <w:divBdr>
                <w:top w:val="none" w:sz="0" w:space="0" w:color="auto"/>
                <w:left w:val="none" w:sz="0" w:space="0" w:color="auto"/>
                <w:bottom w:val="none" w:sz="0" w:space="0" w:color="auto"/>
                <w:right w:val="none" w:sz="0" w:space="0" w:color="auto"/>
              </w:divBdr>
            </w:div>
            <w:div w:id="1880437776">
              <w:marLeft w:val="0"/>
              <w:marRight w:val="0"/>
              <w:marTop w:val="0"/>
              <w:marBottom w:val="0"/>
              <w:divBdr>
                <w:top w:val="none" w:sz="0" w:space="0" w:color="auto"/>
                <w:left w:val="none" w:sz="0" w:space="0" w:color="auto"/>
                <w:bottom w:val="none" w:sz="0" w:space="0" w:color="auto"/>
                <w:right w:val="none" w:sz="0" w:space="0" w:color="auto"/>
              </w:divBdr>
            </w:div>
            <w:div w:id="1363936895">
              <w:marLeft w:val="0"/>
              <w:marRight w:val="0"/>
              <w:marTop w:val="0"/>
              <w:marBottom w:val="0"/>
              <w:divBdr>
                <w:top w:val="none" w:sz="0" w:space="0" w:color="auto"/>
                <w:left w:val="none" w:sz="0" w:space="0" w:color="auto"/>
                <w:bottom w:val="none" w:sz="0" w:space="0" w:color="auto"/>
                <w:right w:val="none" w:sz="0" w:space="0" w:color="auto"/>
              </w:divBdr>
            </w:div>
          </w:divsChild>
        </w:div>
        <w:div w:id="1497723692">
          <w:marLeft w:val="0"/>
          <w:marRight w:val="0"/>
          <w:marTop w:val="121"/>
          <w:marBottom w:val="0"/>
          <w:divBdr>
            <w:top w:val="none" w:sz="0" w:space="0" w:color="auto"/>
            <w:left w:val="none" w:sz="0" w:space="0" w:color="auto"/>
            <w:bottom w:val="none" w:sz="0" w:space="0" w:color="auto"/>
            <w:right w:val="none" w:sz="0" w:space="0" w:color="auto"/>
          </w:divBdr>
        </w:div>
        <w:div w:id="158316">
          <w:marLeft w:val="0"/>
          <w:marRight w:val="0"/>
          <w:marTop w:val="0"/>
          <w:marBottom w:val="0"/>
          <w:divBdr>
            <w:top w:val="none" w:sz="0" w:space="0" w:color="auto"/>
            <w:left w:val="none" w:sz="0" w:space="0" w:color="auto"/>
            <w:bottom w:val="none" w:sz="0" w:space="0" w:color="auto"/>
            <w:right w:val="none" w:sz="0" w:space="0" w:color="auto"/>
          </w:divBdr>
        </w:div>
        <w:div w:id="1648316705">
          <w:marLeft w:val="0"/>
          <w:marRight w:val="0"/>
          <w:marTop w:val="121"/>
          <w:marBottom w:val="0"/>
          <w:divBdr>
            <w:top w:val="none" w:sz="0" w:space="0" w:color="auto"/>
            <w:left w:val="none" w:sz="0" w:space="0" w:color="auto"/>
            <w:bottom w:val="none" w:sz="0" w:space="0" w:color="auto"/>
            <w:right w:val="none" w:sz="0" w:space="0" w:color="auto"/>
          </w:divBdr>
        </w:div>
        <w:div w:id="1920748019">
          <w:marLeft w:val="0"/>
          <w:marRight w:val="0"/>
          <w:marTop w:val="121"/>
          <w:marBottom w:val="0"/>
          <w:divBdr>
            <w:top w:val="none" w:sz="0" w:space="0" w:color="auto"/>
            <w:left w:val="none" w:sz="0" w:space="0" w:color="auto"/>
            <w:bottom w:val="none" w:sz="0" w:space="0" w:color="auto"/>
            <w:right w:val="none" w:sz="0" w:space="0" w:color="auto"/>
          </w:divBdr>
        </w:div>
        <w:div w:id="356590101">
          <w:marLeft w:val="0"/>
          <w:marRight w:val="0"/>
          <w:marTop w:val="121"/>
          <w:marBottom w:val="0"/>
          <w:divBdr>
            <w:top w:val="none" w:sz="0" w:space="0" w:color="auto"/>
            <w:left w:val="none" w:sz="0" w:space="0" w:color="auto"/>
            <w:bottom w:val="none" w:sz="0" w:space="0" w:color="auto"/>
            <w:right w:val="none" w:sz="0" w:space="0" w:color="auto"/>
          </w:divBdr>
        </w:div>
        <w:div w:id="245263888">
          <w:marLeft w:val="0"/>
          <w:marRight w:val="0"/>
          <w:marTop w:val="121"/>
          <w:marBottom w:val="0"/>
          <w:divBdr>
            <w:top w:val="none" w:sz="0" w:space="0" w:color="auto"/>
            <w:left w:val="none" w:sz="0" w:space="0" w:color="auto"/>
            <w:bottom w:val="none" w:sz="0" w:space="0" w:color="auto"/>
            <w:right w:val="none" w:sz="0" w:space="0" w:color="auto"/>
          </w:divBdr>
        </w:div>
        <w:div w:id="2015958611">
          <w:marLeft w:val="0"/>
          <w:marRight w:val="0"/>
          <w:marTop w:val="121"/>
          <w:marBottom w:val="0"/>
          <w:divBdr>
            <w:top w:val="none" w:sz="0" w:space="0" w:color="auto"/>
            <w:left w:val="none" w:sz="0" w:space="0" w:color="auto"/>
            <w:bottom w:val="none" w:sz="0" w:space="0" w:color="auto"/>
            <w:right w:val="none" w:sz="0" w:space="0" w:color="auto"/>
          </w:divBdr>
        </w:div>
        <w:div w:id="10449378">
          <w:marLeft w:val="0"/>
          <w:marRight w:val="0"/>
          <w:marTop w:val="121"/>
          <w:marBottom w:val="0"/>
          <w:divBdr>
            <w:top w:val="none" w:sz="0" w:space="0" w:color="auto"/>
            <w:left w:val="none" w:sz="0" w:space="0" w:color="auto"/>
            <w:bottom w:val="none" w:sz="0" w:space="0" w:color="auto"/>
            <w:right w:val="none" w:sz="0" w:space="0" w:color="auto"/>
          </w:divBdr>
        </w:div>
        <w:div w:id="416249251">
          <w:marLeft w:val="0"/>
          <w:marRight w:val="0"/>
          <w:marTop w:val="121"/>
          <w:marBottom w:val="0"/>
          <w:divBdr>
            <w:top w:val="none" w:sz="0" w:space="0" w:color="auto"/>
            <w:left w:val="none" w:sz="0" w:space="0" w:color="auto"/>
            <w:bottom w:val="none" w:sz="0" w:space="0" w:color="auto"/>
            <w:right w:val="none" w:sz="0" w:space="0" w:color="auto"/>
          </w:divBdr>
        </w:div>
        <w:div w:id="626814922">
          <w:marLeft w:val="0"/>
          <w:marRight w:val="0"/>
          <w:marTop w:val="121"/>
          <w:marBottom w:val="0"/>
          <w:divBdr>
            <w:top w:val="none" w:sz="0" w:space="0" w:color="auto"/>
            <w:left w:val="none" w:sz="0" w:space="0" w:color="auto"/>
            <w:bottom w:val="none" w:sz="0" w:space="0" w:color="auto"/>
            <w:right w:val="none" w:sz="0" w:space="0" w:color="auto"/>
          </w:divBdr>
        </w:div>
        <w:div w:id="1310862132">
          <w:marLeft w:val="0"/>
          <w:marRight w:val="0"/>
          <w:marTop w:val="0"/>
          <w:marBottom w:val="0"/>
          <w:divBdr>
            <w:top w:val="none" w:sz="0" w:space="0" w:color="auto"/>
            <w:left w:val="none" w:sz="0" w:space="0" w:color="auto"/>
            <w:bottom w:val="none" w:sz="0" w:space="0" w:color="auto"/>
            <w:right w:val="none" w:sz="0" w:space="0" w:color="auto"/>
          </w:divBdr>
        </w:div>
        <w:div w:id="108474809">
          <w:marLeft w:val="0"/>
          <w:marRight w:val="0"/>
          <w:marTop w:val="121"/>
          <w:marBottom w:val="0"/>
          <w:divBdr>
            <w:top w:val="none" w:sz="0" w:space="0" w:color="auto"/>
            <w:left w:val="none" w:sz="0" w:space="0" w:color="auto"/>
            <w:bottom w:val="none" w:sz="0" w:space="0" w:color="auto"/>
            <w:right w:val="none" w:sz="0" w:space="0" w:color="auto"/>
          </w:divBdr>
        </w:div>
        <w:div w:id="702750518">
          <w:marLeft w:val="0"/>
          <w:marRight w:val="0"/>
          <w:marTop w:val="0"/>
          <w:marBottom w:val="0"/>
          <w:divBdr>
            <w:top w:val="none" w:sz="0" w:space="0" w:color="auto"/>
            <w:left w:val="none" w:sz="0" w:space="0" w:color="auto"/>
            <w:bottom w:val="none" w:sz="0" w:space="0" w:color="auto"/>
            <w:right w:val="none" w:sz="0" w:space="0" w:color="auto"/>
          </w:divBdr>
        </w:div>
        <w:div w:id="2014722708">
          <w:marLeft w:val="0"/>
          <w:marRight w:val="0"/>
          <w:marTop w:val="0"/>
          <w:marBottom w:val="0"/>
          <w:divBdr>
            <w:top w:val="none" w:sz="0" w:space="0" w:color="auto"/>
            <w:left w:val="none" w:sz="0" w:space="0" w:color="auto"/>
            <w:bottom w:val="none" w:sz="0" w:space="0" w:color="auto"/>
            <w:right w:val="none" w:sz="0" w:space="0" w:color="auto"/>
          </w:divBdr>
        </w:div>
        <w:div w:id="1310095401">
          <w:marLeft w:val="0"/>
          <w:marRight w:val="0"/>
          <w:marTop w:val="0"/>
          <w:marBottom w:val="0"/>
          <w:divBdr>
            <w:top w:val="none" w:sz="0" w:space="0" w:color="auto"/>
            <w:left w:val="none" w:sz="0" w:space="0" w:color="auto"/>
            <w:bottom w:val="none" w:sz="0" w:space="0" w:color="auto"/>
            <w:right w:val="none" w:sz="0" w:space="0" w:color="auto"/>
          </w:divBdr>
        </w:div>
        <w:div w:id="1168322678">
          <w:marLeft w:val="0"/>
          <w:marRight w:val="0"/>
          <w:marTop w:val="120"/>
          <w:marBottom w:val="96"/>
          <w:divBdr>
            <w:top w:val="none" w:sz="0" w:space="0" w:color="auto"/>
            <w:left w:val="none" w:sz="0" w:space="0" w:color="auto"/>
            <w:bottom w:val="none" w:sz="0" w:space="0" w:color="auto"/>
            <w:right w:val="none" w:sz="0" w:space="0" w:color="auto"/>
          </w:divBdr>
          <w:divsChild>
            <w:div w:id="1939946802">
              <w:marLeft w:val="0"/>
              <w:marRight w:val="0"/>
              <w:marTop w:val="0"/>
              <w:marBottom w:val="0"/>
              <w:divBdr>
                <w:top w:val="none" w:sz="0" w:space="0" w:color="auto"/>
                <w:left w:val="none" w:sz="0" w:space="0" w:color="auto"/>
                <w:bottom w:val="none" w:sz="0" w:space="0" w:color="auto"/>
                <w:right w:val="none" w:sz="0" w:space="0" w:color="auto"/>
              </w:divBdr>
            </w:div>
            <w:div w:id="1333071618">
              <w:marLeft w:val="0"/>
              <w:marRight w:val="0"/>
              <w:marTop w:val="0"/>
              <w:marBottom w:val="0"/>
              <w:divBdr>
                <w:top w:val="none" w:sz="0" w:space="0" w:color="auto"/>
                <w:left w:val="none" w:sz="0" w:space="0" w:color="auto"/>
                <w:bottom w:val="none" w:sz="0" w:space="0" w:color="auto"/>
                <w:right w:val="none" w:sz="0" w:space="0" w:color="auto"/>
              </w:divBdr>
            </w:div>
          </w:divsChild>
        </w:div>
        <w:div w:id="911157816">
          <w:marLeft w:val="0"/>
          <w:marRight w:val="0"/>
          <w:marTop w:val="121"/>
          <w:marBottom w:val="0"/>
          <w:divBdr>
            <w:top w:val="none" w:sz="0" w:space="0" w:color="auto"/>
            <w:left w:val="none" w:sz="0" w:space="0" w:color="auto"/>
            <w:bottom w:val="none" w:sz="0" w:space="0" w:color="auto"/>
            <w:right w:val="none" w:sz="0" w:space="0" w:color="auto"/>
          </w:divBdr>
        </w:div>
        <w:div w:id="1252591895">
          <w:marLeft w:val="0"/>
          <w:marRight w:val="0"/>
          <w:marTop w:val="0"/>
          <w:marBottom w:val="0"/>
          <w:divBdr>
            <w:top w:val="none" w:sz="0" w:space="0" w:color="auto"/>
            <w:left w:val="none" w:sz="0" w:space="0" w:color="auto"/>
            <w:bottom w:val="none" w:sz="0" w:space="0" w:color="auto"/>
            <w:right w:val="none" w:sz="0" w:space="0" w:color="auto"/>
          </w:divBdr>
        </w:div>
        <w:div w:id="1223903820">
          <w:marLeft w:val="0"/>
          <w:marRight w:val="0"/>
          <w:marTop w:val="121"/>
          <w:marBottom w:val="0"/>
          <w:divBdr>
            <w:top w:val="none" w:sz="0" w:space="0" w:color="auto"/>
            <w:left w:val="none" w:sz="0" w:space="0" w:color="auto"/>
            <w:bottom w:val="none" w:sz="0" w:space="0" w:color="auto"/>
            <w:right w:val="none" w:sz="0" w:space="0" w:color="auto"/>
          </w:divBdr>
        </w:div>
        <w:div w:id="1907522226">
          <w:marLeft w:val="0"/>
          <w:marRight w:val="0"/>
          <w:marTop w:val="0"/>
          <w:marBottom w:val="0"/>
          <w:divBdr>
            <w:top w:val="none" w:sz="0" w:space="0" w:color="auto"/>
            <w:left w:val="none" w:sz="0" w:space="0" w:color="auto"/>
            <w:bottom w:val="none" w:sz="0" w:space="0" w:color="auto"/>
            <w:right w:val="none" w:sz="0" w:space="0" w:color="auto"/>
          </w:divBdr>
        </w:div>
        <w:div w:id="604656081">
          <w:marLeft w:val="0"/>
          <w:marRight w:val="0"/>
          <w:marTop w:val="120"/>
          <w:marBottom w:val="96"/>
          <w:divBdr>
            <w:top w:val="none" w:sz="0" w:space="0" w:color="auto"/>
            <w:left w:val="none" w:sz="0" w:space="0" w:color="auto"/>
            <w:bottom w:val="none" w:sz="0" w:space="0" w:color="auto"/>
            <w:right w:val="none" w:sz="0" w:space="0" w:color="auto"/>
          </w:divBdr>
          <w:divsChild>
            <w:div w:id="488401085">
              <w:marLeft w:val="0"/>
              <w:marRight w:val="0"/>
              <w:marTop w:val="0"/>
              <w:marBottom w:val="0"/>
              <w:divBdr>
                <w:top w:val="none" w:sz="0" w:space="0" w:color="auto"/>
                <w:left w:val="none" w:sz="0" w:space="0" w:color="auto"/>
                <w:bottom w:val="none" w:sz="0" w:space="0" w:color="auto"/>
                <w:right w:val="none" w:sz="0" w:space="0" w:color="auto"/>
              </w:divBdr>
            </w:div>
            <w:div w:id="830413260">
              <w:marLeft w:val="0"/>
              <w:marRight w:val="0"/>
              <w:marTop w:val="0"/>
              <w:marBottom w:val="0"/>
              <w:divBdr>
                <w:top w:val="none" w:sz="0" w:space="0" w:color="auto"/>
                <w:left w:val="none" w:sz="0" w:space="0" w:color="auto"/>
                <w:bottom w:val="none" w:sz="0" w:space="0" w:color="auto"/>
                <w:right w:val="none" w:sz="0" w:space="0" w:color="auto"/>
              </w:divBdr>
            </w:div>
          </w:divsChild>
        </w:div>
        <w:div w:id="1546286416">
          <w:marLeft w:val="0"/>
          <w:marRight w:val="0"/>
          <w:marTop w:val="121"/>
          <w:marBottom w:val="0"/>
          <w:divBdr>
            <w:top w:val="none" w:sz="0" w:space="0" w:color="auto"/>
            <w:left w:val="none" w:sz="0" w:space="0" w:color="auto"/>
            <w:bottom w:val="none" w:sz="0" w:space="0" w:color="auto"/>
            <w:right w:val="none" w:sz="0" w:space="0" w:color="auto"/>
          </w:divBdr>
        </w:div>
        <w:div w:id="489292773">
          <w:marLeft w:val="0"/>
          <w:marRight w:val="0"/>
          <w:marTop w:val="0"/>
          <w:marBottom w:val="0"/>
          <w:divBdr>
            <w:top w:val="none" w:sz="0" w:space="0" w:color="auto"/>
            <w:left w:val="none" w:sz="0" w:space="0" w:color="auto"/>
            <w:bottom w:val="none" w:sz="0" w:space="0" w:color="auto"/>
            <w:right w:val="none" w:sz="0" w:space="0" w:color="auto"/>
          </w:divBdr>
        </w:div>
        <w:div w:id="1689913291">
          <w:marLeft w:val="0"/>
          <w:marRight w:val="0"/>
          <w:marTop w:val="121"/>
          <w:marBottom w:val="0"/>
          <w:divBdr>
            <w:top w:val="none" w:sz="0" w:space="0" w:color="auto"/>
            <w:left w:val="none" w:sz="0" w:space="0" w:color="auto"/>
            <w:bottom w:val="none" w:sz="0" w:space="0" w:color="auto"/>
            <w:right w:val="none" w:sz="0" w:space="0" w:color="auto"/>
          </w:divBdr>
        </w:div>
        <w:div w:id="67582682">
          <w:marLeft w:val="0"/>
          <w:marRight w:val="0"/>
          <w:marTop w:val="0"/>
          <w:marBottom w:val="0"/>
          <w:divBdr>
            <w:top w:val="none" w:sz="0" w:space="0" w:color="auto"/>
            <w:left w:val="none" w:sz="0" w:space="0" w:color="auto"/>
            <w:bottom w:val="none" w:sz="0" w:space="0" w:color="auto"/>
            <w:right w:val="none" w:sz="0" w:space="0" w:color="auto"/>
          </w:divBdr>
        </w:div>
        <w:div w:id="1618902159">
          <w:marLeft w:val="0"/>
          <w:marRight w:val="0"/>
          <w:marTop w:val="121"/>
          <w:marBottom w:val="0"/>
          <w:divBdr>
            <w:top w:val="none" w:sz="0" w:space="0" w:color="auto"/>
            <w:left w:val="none" w:sz="0" w:space="0" w:color="auto"/>
            <w:bottom w:val="none" w:sz="0" w:space="0" w:color="auto"/>
            <w:right w:val="none" w:sz="0" w:space="0" w:color="auto"/>
          </w:divBdr>
        </w:div>
        <w:div w:id="502864343">
          <w:marLeft w:val="0"/>
          <w:marRight w:val="0"/>
          <w:marTop w:val="0"/>
          <w:marBottom w:val="0"/>
          <w:divBdr>
            <w:top w:val="none" w:sz="0" w:space="0" w:color="auto"/>
            <w:left w:val="none" w:sz="0" w:space="0" w:color="auto"/>
            <w:bottom w:val="none" w:sz="0" w:space="0" w:color="auto"/>
            <w:right w:val="none" w:sz="0" w:space="0" w:color="auto"/>
          </w:divBdr>
        </w:div>
        <w:div w:id="1552423493">
          <w:marLeft w:val="0"/>
          <w:marRight w:val="0"/>
          <w:marTop w:val="121"/>
          <w:marBottom w:val="0"/>
          <w:divBdr>
            <w:top w:val="none" w:sz="0" w:space="0" w:color="auto"/>
            <w:left w:val="none" w:sz="0" w:space="0" w:color="auto"/>
            <w:bottom w:val="none" w:sz="0" w:space="0" w:color="auto"/>
            <w:right w:val="none" w:sz="0" w:space="0" w:color="auto"/>
          </w:divBdr>
        </w:div>
        <w:div w:id="1717503720">
          <w:marLeft w:val="0"/>
          <w:marRight w:val="0"/>
          <w:marTop w:val="0"/>
          <w:marBottom w:val="0"/>
          <w:divBdr>
            <w:top w:val="none" w:sz="0" w:space="0" w:color="auto"/>
            <w:left w:val="none" w:sz="0" w:space="0" w:color="auto"/>
            <w:bottom w:val="none" w:sz="0" w:space="0" w:color="auto"/>
            <w:right w:val="none" w:sz="0" w:space="0" w:color="auto"/>
          </w:divBdr>
        </w:div>
        <w:div w:id="1784493735">
          <w:marLeft w:val="0"/>
          <w:marRight w:val="0"/>
          <w:marTop w:val="0"/>
          <w:marBottom w:val="0"/>
          <w:divBdr>
            <w:top w:val="none" w:sz="0" w:space="0" w:color="auto"/>
            <w:left w:val="none" w:sz="0" w:space="0" w:color="auto"/>
            <w:bottom w:val="none" w:sz="0" w:space="0" w:color="auto"/>
            <w:right w:val="none" w:sz="0" w:space="0" w:color="auto"/>
          </w:divBdr>
        </w:div>
        <w:div w:id="725758296">
          <w:marLeft w:val="0"/>
          <w:marRight w:val="0"/>
          <w:marTop w:val="0"/>
          <w:marBottom w:val="0"/>
          <w:divBdr>
            <w:top w:val="none" w:sz="0" w:space="0" w:color="auto"/>
            <w:left w:val="none" w:sz="0" w:space="0" w:color="auto"/>
            <w:bottom w:val="none" w:sz="0" w:space="0" w:color="auto"/>
            <w:right w:val="none" w:sz="0" w:space="0" w:color="auto"/>
          </w:divBdr>
        </w:div>
        <w:div w:id="327246141">
          <w:marLeft w:val="0"/>
          <w:marRight w:val="0"/>
          <w:marTop w:val="0"/>
          <w:marBottom w:val="0"/>
          <w:divBdr>
            <w:top w:val="none" w:sz="0" w:space="0" w:color="auto"/>
            <w:left w:val="none" w:sz="0" w:space="0" w:color="auto"/>
            <w:bottom w:val="none" w:sz="0" w:space="0" w:color="auto"/>
            <w:right w:val="none" w:sz="0" w:space="0" w:color="auto"/>
          </w:divBdr>
        </w:div>
        <w:div w:id="1622803942">
          <w:marLeft w:val="0"/>
          <w:marRight w:val="0"/>
          <w:marTop w:val="120"/>
          <w:marBottom w:val="96"/>
          <w:divBdr>
            <w:top w:val="none" w:sz="0" w:space="0" w:color="auto"/>
            <w:left w:val="none" w:sz="0" w:space="0" w:color="auto"/>
            <w:bottom w:val="none" w:sz="0" w:space="0" w:color="auto"/>
            <w:right w:val="none" w:sz="0" w:space="0" w:color="auto"/>
          </w:divBdr>
          <w:divsChild>
            <w:div w:id="273631135">
              <w:marLeft w:val="0"/>
              <w:marRight w:val="0"/>
              <w:marTop w:val="0"/>
              <w:marBottom w:val="0"/>
              <w:divBdr>
                <w:top w:val="none" w:sz="0" w:space="0" w:color="auto"/>
                <w:left w:val="none" w:sz="0" w:space="0" w:color="auto"/>
                <w:bottom w:val="none" w:sz="0" w:space="0" w:color="auto"/>
                <w:right w:val="none" w:sz="0" w:space="0" w:color="auto"/>
              </w:divBdr>
            </w:div>
            <w:div w:id="955671254">
              <w:marLeft w:val="0"/>
              <w:marRight w:val="0"/>
              <w:marTop w:val="0"/>
              <w:marBottom w:val="0"/>
              <w:divBdr>
                <w:top w:val="none" w:sz="0" w:space="0" w:color="auto"/>
                <w:left w:val="none" w:sz="0" w:space="0" w:color="auto"/>
                <w:bottom w:val="none" w:sz="0" w:space="0" w:color="auto"/>
                <w:right w:val="none" w:sz="0" w:space="0" w:color="auto"/>
              </w:divBdr>
            </w:div>
          </w:divsChild>
        </w:div>
        <w:div w:id="1129131140">
          <w:marLeft w:val="0"/>
          <w:marRight w:val="0"/>
          <w:marTop w:val="121"/>
          <w:marBottom w:val="0"/>
          <w:divBdr>
            <w:top w:val="none" w:sz="0" w:space="0" w:color="auto"/>
            <w:left w:val="none" w:sz="0" w:space="0" w:color="auto"/>
            <w:bottom w:val="none" w:sz="0" w:space="0" w:color="auto"/>
            <w:right w:val="none" w:sz="0" w:space="0" w:color="auto"/>
          </w:divBdr>
        </w:div>
        <w:div w:id="1296180313">
          <w:marLeft w:val="0"/>
          <w:marRight w:val="0"/>
          <w:marTop w:val="0"/>
          <w:marBottom w:val="0"/>
          <w:divBdr>
            <w:top w:val="none" w:sz="0" w:space="0" w:color="auto"/>
            <w:left w:val="none" w:sz="0" w:space="0" w:color="auto"/>
            <w:bottom w:val="none" w:sz="0" w:space="0" w:color="auto"/>
            <w:right w:val="none" w:sz="0" w:space="0" w:color="auto"/>
          </w:divBdr>
        </w:div>
        <w:div w:id="2038650920">
          <w:marLeft w:val="0"/>
          <w:marRight w:val="0"/>
          <w:marTop w:val="0"/>
          <w:marBottom w:val="0"/>
          <w:divBdr>
            <w:top w:val="none" w:sz="0" w:space="0" w:color="auto"/>
            <w:left w:val="none" w:sz="0" w:space="0" w:color="auto"/>
            <w:bottom w:val="none" w:sz="0" w:space="0" w:color="auto"/>
            <w:right w:val="none" w:sz="0" w:space="0" w:color="auto"/>
          </w:divBdr>
        </w:div>
        <w:div w:id="169370774">
          <w:marLeft w:val="0"/>
          <w:marRight w:val="0"/>
          <w:marTop w:val="0"/>
          <w:marBottom w:val="0"/>
          <w:divBdr>
            <w:top w:val="none" w:sz="0" w:space="0" w:color="auto"/>
            <w:left w:val="none" w:sz="0" w:space="0" w:color="auto"/>
            <w:bottom w:val="none" w:sz="0" w:space="0" w:color="auto"/>
            <w:right w:val="none" w:sz="0" w:space="0" w:color="auto"/>
          </w:divBdr>
        </w:div>
        <w:div w:id="1725174007">
          <w:marLeft w:val="0"/>
          <w:marRight w:val="0"/>
          <w:marTop w:val="121"/>
          <w:marBottom w:val="0"/>
          <w:divBdr>
            <w:top w:val="none" w:sz="0" w:space="0" w:color="auto"/>
            <w:left w:val="none" w:sz="0" w:space="0" w:color="auto"/>
            <w:bottom w:val="none" w:sz="0" w:space="0" w:color="auto"/>
            <w:right w:val="none" w:sz="0" w:space="0" w:color="auto"/>
          </w:divBdr>
        </w:div>
        <w:div w:id="1607301090">
          <w:marLeft w:val="0"/>
          <w:marRight w:val="0"/>
          <w:marTop w:val="0"/>
          <w:marBottom w:val="0"/>
          <w:divBdr>
            <w:top w:val="none" w:sz="0" w:space="0" w:color="auto"/>
            <w:left w:val="none" w:sz="0" w:space="0" w:color="auto"/>
            <w:bottom w:val="none" w:sz="0" w:space="0" w:color="auto"/>
            <w:right w:val="none" w:sz="0" w:space="0" w:color="auto"/>
          </w:divBdr>
        </w:div>
        <w:div w:id="909731347">
          <w:marLeft w:val="0"/>
          <w:marRight w:val="0"/>
          <w:marTop w:val="121"/>
          <w:marBottom w:val="0"/>
          <w:divBdr>
            <w:top w:val="none" w:sz="0" w:space="0" w:color="auto"/>
            <w:left w:val="none" w:sz="0" w:space="0" w:color="auto"/>
            <w:bottom w:val="none" w:sz="0" w:space="0" w:color="auto"/>
            <w:right w:val="none" w:sz="0" w:space="0" w:color="auto"/>
          </w:divBdr>
        </w:div>
        <w:div w:id="542249813">
          <w:marLeft w:val="0"/>
          <w:marRight w:val="0"/>
          <w:marTop w:val="0"/>
          <w:marBottom w:val="0"/>
          <w:divBdr>
            <w:top w:val="none" w:sz="0" w:space="0" w:color="auto"/>
            <w:left w:val="none" w:sz="0" w:space="0" w:color="auto"/>
            <w:bottom w:val="none" w:sz="0" w:space="0" w:color="auto"/>
            <w:right w:val="none" w:sz="0" w:space="0" w:color="auto"/>
          </w:divBdr>
        </w:div>
        <w:div w:id="861623814">
          <w:marLeft w:val="0"/>
          <w:marRight w:val="0"/>
          <w:marTop w:val="0"/>
          <w:marBottom w:val="0"/>
          <w:divBdr>
            <w:top w:val="none" w:sz="0" w:space="0" w:color="auto"/>
            <w:left w:val="none" w:sz="0" w:space="0" w:color="auto"/>
            <w:bottom w:val="none" w:sz="0" w:space="0" w:color="auto"/>
            <w:right w:val="none" w:sz="0" w:space="0" w:color="auto"/>
          </w:divBdr>
        </w:div>
        <w:div w:id="1286693298">
          <w:marLeft w:val="0"/>
          <w:marRight w:val="0"/>
          <w:marTop w:val="0"/>
          <w:marBottom w:val="0"/>
          <w:divBdr>
            <w:top w:val="none" w:sz="0" w:space="0" w:color="auto"/>
            <w:left w:val="none" w:sz="0" w:space="0" w:color="auto"/>
            <w:bottom w:val="none" w:sz="0" w:space="0" w:color="auto"/>
            <w:right w:val="none" w:sz="0" w:space="0" w:color="auto"/>
          </w:divBdr>
        </w:div>
        <w:div w:id="286859235">
          <w:marLeft w:val="0"/>
          <w:marRight w:val="0"/>
          <w:marTop w:val="0"/>
          <w:marBottom w:val="0"/>
          <w:divBdr>
            <w:top w:val="none" w:sz="0" w:space="0" w:color="auto"/>
            <w:left w:val="none" w:sz="0" w:space="0" w:color="auto"/>
            <w:bottom w:val="none" w:sz="0" w:space="0" w:color="auto"/>
            <w:right w:val="none" w:sz="0" w:space="0" w:color="auto"/>
          </w:divBdr>
        </w:div>
        <w:div w:id="1632858079">
          <w:marLeft w:val="0"/>
          <w:marRight w:val="0"/>
          <w:marTop w:val="121"/>
          <w:marBottom w:val="0"/>
          <w:divBdr>
            <w:top w:val="none" w:sz="0" w:space="0" w:color="auto"/>
            <w:left w:val="none" w:sz="0" w:space="0" w:color="auto"/>
            <w:bottom w:val="none" w:sz="0" w:space="0" w:color="auto"/>
            <w:right w:val="none" w:sz="0" w:space="0" w:color="auto"/>
          </w:divBdr>
        </w:div>
        <w:div w:id="1418091861">
          <w:marLeft w:val="0"/>
          <w:marRight w:val="0"/>
          <w:marTop w:val="121"/>
          <w:marBottom w:val="0"/>
          <w:divBdr>
            <w:top w:val="none" w:sz="0" w:space="0" w:color="auto"/>
            <w:left w:val="none" w:sz="0" w:space="0" w:color="auto"/>
            <w:bottom w:val="none" w:sz="0" w:space="0" w:color="auto"/>
            <w:right w:val="none" w:sz="0" w:space="0" w:color="auto"/>
          </w:divBdr>
        </w:div>
        <w:div w:id="150298144">
          <w:marLeft w:val="0"/>
          <w:marRight w:val="0"/>
          <w:marTop w:val="120"/>
          <w:marBottom w:val="96"/>
          <w:divBdr>
            <w:top w:val="none" w:sz="0" w:space="0" w:color="auto"/>
            <w:left w:val="none" w:sz="0" w:space="0" w:color="auto"/>
            <w:bottom w:val="none" w:sz="0" w:space="0" w:color="auto"/>
            <w:right w:val="none" w:sz="0" w:space="0" w:color="auto"/>
          </w:divBdr>
          <w:divsChild>
            <w:div w:id="1017540176">
              <w:marLeft w:val="0"/>
              <w:marRight w:val="0"/>
              <w:marTop w:val="0"/>
              <w:marBottom w:val="0"/>
              <w:divBdr>
                <w:top w:val="none" w:sz="0" w:space="0" w:color="auto"/>
                <w:left w:val="none" w:sz="0" w:space="0" w:color="auto"/>
                <w:bottom w:val="none" w:sz="0" w:space="0" w:color="auto"/>
                <w:right w:val="none" w:sz="0" w:space="0" w:color="auto"/>
              </w:divBdr>
            </w:div>
            <w:div w:id="444234244">
              <w:marLeft w:val="0"/>
              <w:marRight w:val="0"/>
              <w:marTop w:val="0"/>
              <w:marBottom w:val="0"/>
              <w:divBdr>
                <w:top w:val="none" w:sz="0" w:space="0" w:color="auto"/>
                <w:left w:val="none" w:sz="0" w:space="0" w:color="auto"/>
                <w:bottom w:val="none" w:sz="0" w:space="0" w:color="auto"/>
                <w:right w:val="none" w:sz="0" w:space="0" w:color="auto"/>
              </w:divBdr>
            </w:div>
          </w:divsChild>
        </w:div>
        <w:div w:id="657003621">
          <w:marLeft w:val="0"/>
          <w:marRight w:val="0"/>
          <w:marTop w:val="121"/>
          <w:marBottom w:val="0"/>
          <w:divBdr>
            <w:top w:val="none" w:sz="0" w:space="0" w:color="auto"/>
            <w:left w:val="none" w:sz="0" w:space="0" w:color="auto"/>
            <w:bottom w:val="none" w:sz="0" w:space="0" w:color="auto"/>
            <w:right w:val="none" w:sz="0" w:space="0" w:color="auto"/>
          </w:divBdr>
        </w:div>
        <w:div w:id="1935236544">
          <w:marLeft w:val="0"/>
          <w:marRight w:val="0"/>
          <w:marTop w:val="0"/>
          <w:marBottom w:val="0"/>
          <w:divBdr>
            <w:top w:val="none" w:sz="0" w:space="0" w:color="auto"/>
            <w:left w:val="none" w:sz="0" w:space="0" w:color="auto"/>
            <w:bottom w:val="none" w:sz="0" w:space="0" w:color="auto"/>
            <w:right w:val="none" w:sz="0" w:space="0" w:color="auto"/>
          </w:divBdr>
        </w:div>
        <w:div w:id="765268216">
          <w:marLeft w:val="0"/>
          <w:marRight w:val="0"/>
          <w:marTop w:val="121"/>
          <w:marBottom w:val="0"/>
          <w:divBdr>
            <w:top w:val="none" w:sz="0" w:space="0" w:color="auto"/>
            <w:left w:val="none" w:sz="0" w:space="0" w:color="auto"/>
            <w:bottom w:val="none" w:sz="0" w:space="0" w:color="auto"/>
            <w:right w:val="none" w:sz="0" w:space="0" w:color="auto"/>
          </w:divBdr>
        </w:div>
        <w:div w:id="69620517">
          <w:marLeft w:val="0"/>
          <w:marRight w:val="0"/>
          <w:marTop w:val="0"/>
          <w:marBottom w:val="0"/>
          <w:divBdr>
            <w:top w:val="none" w:sz="0" w:space="0" w:color="auto"/>
            <w:left w:val="none" w:sz="0" w:space="0" w:color="auto"/>
            <w:bottom w:val="none" w:sz="0" w:space="0" w:color="auto"/>
            <w:right w:val="none" w:sz="0" w:space="0" w:color="auto"/>
          </w:divBdr>
        </w:div>
        <w:div w:id="1200775117">
          <w:marLeft w:val="0"/>
          <w:marRight w:val="0"/>
          <w:marTop w:val="121"/>
          <w:marBottom w:val="0"/>
          <w:divBdr>
            <w:top w:val="none" w:sz="0" w:space="0" w:color="auto"/>
            <w:left w:val="none" w:sz="0" w:space="0" w:color="auto"/>
            <w:bottom w:val="none" w:sz="0" w:space="0" w:color="auto"/>
            <w:right w:val="none" w:sz="0" w:space="0" w:color="auto"/>
          </w:divBdr>
        </w:div>
        <w:div w:id="1522357627">
          <w:marLeft w:val="0"/>
          <w:marRight w:val="0"/>
          <w:marTop w:val="121"/>
          <w:marBottom w:val="0"/>
          <w:divBdr>
            <w:top w:val="none" w:sz="0" w:space="0" w:color="auto"/>
            <w:left w:val="none" w:sz="0" w:space="0" w:color="auto"/>
            <w:bottom w:val="none" w:sz="0" w:space="0" w:color="auto"/>
            <w:right w:val="none" w:sz="0" w:space="0" w:color="auto"/>
          </w:divBdr>
        </w:div>
        <w:div w:id="25955151">
          <w:marLeft w:val="0"/>
          <w:marRight w:val="0"/>
          <w:marTop w:val="0"/>
          <w:marBottom w:val="0"/>
          <w:divBdr>
            <w:top w:val="none" w:sz="0" w:space="0" w:color="auto"/>
            <w:left w:val="none" w:sz="0" w:space="0" w:color="auto"/>
            <w:bottom w:val="none" w:sz="0" w:space="0" w:color="auto"/>
            <w:right w:val="none" w:sz="0" w:space="0" w:color="auto"/>
          </w:divBdr>
        </w:div>
        <w:div w:id="1378361073">
          <w:marLeft w:val="0"/>
          <w:marRight w:val="0"/>
          <w:marTop w:val="121"/>
          <w:marBottom w:val="0"/>
          <w:divBdr>
            <w:top w:val="none" w:sz="0" w:space="0" w:color="auto"/>
            <w:left w:val="none" w:sz="0" w:space="0" w:color="auto"/>
            <w:bottom w:val="none" w:sz="0" w:space="0" w:color="auto"/>
            <w:right w:val="none" w:sz="0" w:space="0" w:color="auto"/>
          </w:divBdr>
        </w:div>
        <w:div w:id="662977293">
          <w:marLeft w:val="0"/>
          <w:marRight w:val="0"/>
          <w:marTop w:val="0"/>
          <w:marBottom w:val="0"/>
          <w:divBdr>
            <w:top w:val="none" w:sz="0" w:space="0" w:color="auto"/>
            <w:left w:val="none" w:sz="0" w:space="0" w:color="auto"/>
            <w:bottom w:val="none" w:sz="0" w:space="0" w:color="auto"/>
            <w:right w:val="none" w:sz="0" w:space="0" w:color="auto"/>
          </w:divBdr>
        </w:div>
        <w:div w:id="1765028814">
          <w:marLeft w:val="0"/>
          <w:marRight w:val="0"/>
          <w:marTop w:val="0"/>
          <w:marBottom w:val="0"/>
          <w:divBdr>
            <w:top w:val="none" w:sz="0" w:space="0" w:color="auto"/>
            <w:left w:val="none" w:sz="0" w:space="0" w:color="auto"/>
            <w:bottom w:val="none" w:sz="0" w:space="0" w:color="auto"/>
            <w:right w:val="none" w:sz="0" w:space="0" w:color="auto"/>
          </w:divBdr>
        </w:div>
        <w:div w:id="263195919">
          <w:marLeft w:val="0"/>
          <w:marRight w:val="0"/>
          <w:marTop w:val="121"/>
          <w:marBottom w:val="0"/>
          <w:divBdr>
            <w:top w:val="none" w:sz="0" w:space="0" w:color="auto"/>
            <w:left w:val="none" w:sz="0" w:space="0" w:color="auto"/>
            <w:bottom w:val="none" w:sz="0" w:space="0" w:color="auto"/>
            <w:right w:val="none" w:sz="0" w:space="0" w:color="auto"/>
          </w:divBdr>
        </w:div>
        <w:div w:id="33577025">
          <w:marLeft w:val="0"/>
          <w:marRight w:val="0"/>
          <w:marTop w:val="0"/>
          <w:marBottom w:val="0"/>
          <w:divBdr>
            <w:top w:val="none" w:sz="0" w:space="0" w:color="auto"/>
            <w:left w:val="none" w:sz="0" w:space="0" w:color="auto"/>
            <w:bottom w:val="none" w:sz="0" w:space="0" w:color="auto"/>
            <w:right w:val="none" w:sz="0" w:space="0" w:color="auto"/>
          </w:divBdr>
        </w:div>
        <w:div w:id="1226405778">
          <w:marLeft w:val="0"/>
          <w:marRight w:val="0"/>
          <w:marTop w:val="0"/>
          <w:marBottom w:val="0"/>
          <w:divBdr>
            <w:top w:val="none" w:sz="0" w:space="0" w:color="auto"/>
            <w:left w:val="none" w:sz="0" w:space="0" w:color="auto"/>
            <w:bottom w:val="none" w:sz="0" w:space="0" w:color="auto"/>
            <w:right w:val="none" w:sz="0" w:space="0" w:color="auto"/>
          </w:divBdr>
        </w:div>
        <w:div w:id="1233856409">
          <w:marLeft w:val="0"/>
          <w:marRight w:val="0"/>
          <w:marTop w:val="121"/>
          <w:marBottom w:val="0"/>
          <w:divBdr>
            <w:top w:val="none" w:sz="0" w:space="0" w:color="auto"/>
            <w:left w:val="none" w:sz="0" w:space="0" w:color="auto"/>
            <w:bottom w:val="none" w:sz="0" w:space="0" w:color="auto"/>
            <w:right w:val="none" w:sz="0" w:space="0" w:color="auto"/>
          </w:divBdr>
        </w:div>
        <w:div w:id="1004210695">
          <w:marLeft w:val="0"/>
          <w:marRight w:val="0"/>
          <w:marTop w:val="0"/>
          <w:marBottom w:val="0"/>
          <w:divBdr>
            <w:top w:val="none" w:sz="0" w:space="0" w:color="auto"/>
            <w:left w:val="none" w:sz="0" w:space="0" w:color="auto"/>
            <w:bottom w:val="none" w:sz="0" w:space="0" w:color="auto"/>
            <w:right w:val="none" w:sz="0" w:space="0" w:color="auto"/>
          </w:divBdr>
        </w:div>
        <w:div w:id="1189181865">
          <w:marLeft w:val="0"/>
          <w:marRight w:val="0"/>
          <w:marTop w:val="121"/>
          <w:marBottom w:val="0"/>
          <w:divBdr>
            <w:top w:val="none" w:sz="0" w:space="0" w:color="auto"/>
            <w:left w:val="none" w:sz="0" w:space="0" w:color="auto"/>
            <w:bottom w:val="none" w:sz="0" w:space="0" w:color="auto"/>
            <w:right w:val="none" w:sz="0" w:space="0" w:color="auto"/>
          </w:divBdr>
        </w:div>
        <w:div w:id="1665742468">
          <w:marLeft w:val="0"/>
          <w:marRight w:val="0"/>
          <w:marTop w:val="0"/>
          <w:marBottom w:val="0"/>
          <w:divBdr>
            <w:top w:val="none" w:sz="0" w:space="0" w:color="auto"/>
            <w:left w:val="none" w:sz="0" w:space="0" w:color="auto"/>
            <w:bottom w:val="none" w:sz="0" w:space="0" w:color="auto"/>
            <w:right w:val="none" w:sz="0" w:space="0" w:color="auto"/>
          </w:divBdr>
        </w:div>
        <w:div w:id="124399719">
          <w:marLeft w:val="0"/>
          <w:marRight w:val="0"/>
          <w:marTop w:val="121"/>
          <w:marBottom w:val="0"/>
          <w:divBdr>
            <w:top w:val="none" w:sz="0" w:space="0" w:color="auto"/>
            <w:left w:val="none" w:sz="0" w:space="0" w:color="auto"/>
            <w:bottom w:val="none" w:sz="0" w:space="0" w:color="auto"/>
            <w:right w:val="none" w:sz="0" w:space="0" w:color="auto"/>
          </w:divBdr>
        </w:div>
        <w:div w:id="2110612790">
          <w:marLeft w:val="0"/>
          <w:marRight w:val="0"/>
          <w:marTop w:val="0"/>
          <w:marBottom w:val="0"/>
          <w:divBdr>
            <w:top w:val="none" w:sz="0" w:space="0" w:color="auto"/>
            <w:left w:val="none" w:sz="0" w:space="0" w:color="auto"/>
            <w:bottom w:val="none" w:sz="0" w:space="0" w:color="auto"/>
            <w:right w:val="none" w:sz="0" w:space="0" w:color="auto"/>
          </w:divBdr>
        </w:div>
        <w:div w:id="1596982061">
          <w:marLeft w:val="0"/>
          <w:marRight w:val="0"/>
          <w:marTop w:val="121"/>
          <w:marBottom w:val="0"/>
          <w:divBdr>
            <w:top w:val="none" w:sz="0" w:space="0" w:color="auto"/>
            <w:left w:val="none" w:sz="0" w:space="0" w:color="auto"/>
            <w:bottom w:val="none" w:sz="0" w:space="0" w:color="auto"/>
            <w:right w:val="none" w:sz="0" w:space="0" w:color="auto"/>
          </w:divBdr>
        </w:div>
        <w:div w:id="1888226637">
          <w:marLeft w:val="0"/>
          <w:marRight w:val="0"/>
          <w:marTop w:val="0"/>
          <w:marBottom w:val="0"/>
          <w:divBdr>
            <w:top w:val="none" w:sz="0" w:space="0" w:color="auto"/>
            <w:left w:val="none" w:sz="0" w:space="0" w:color="auto"/>
            <w:bottom w:val="none" w:sz="0" w:space="0" w:color="auto"/>
            <w:right w:val="none" w:sz="0" w:space="0" w:color="auto"/>
          </w:divBdr>
        </w:div>
        <w:div w:id="1296259463">
          <w:marLeft w:val="0"/>
          <w:marRight w:val="0"/>
          <w:marTop w:val="0"/>
          <w:marBottom w:val="0"/>
          <w:divBdr>
            <w:top w:val="none" w:sz="0" w:space="0" w:color="auto"/>
            <w:left w:val="none" w:sz="0" w:space="0" w:color="auto"/>
            <w:bottom w:val="none" w:sz="0" w:space="0" w:color="auto"/>
            <w:right w:val="none" w:sz="0" w:space="0" w:color="auto"/>
          </w:divBdr>
        </w:div>
        <w:div w:id="850490301">
          <w:marLeft w:val="0"/>
          <w:marRight w:val="0"/>
          <w:marTop w:val="0"/>
          <w:marBottom w:val="0"/>
          <w:divBdr>
            <w:top w:val="none" w:sz="0" w:space="0" w:color="auto"/>
            <w:left w:val="none" w:sz="0" w:space="0" w:color="auto"/>
            <w:bottom w:val="none" w:sz="0" w:space="0" w:color="auto"/>
            <w:right w:val="none" w:sz="0" w:space="0" w:color="auto"/>
          </w:divBdr>
        </w:div>
        <w:div w:id="1196385891">
          <w:marLeft w:val="0"/>
          <w:marRight w:val="0"/>
          <w:marTop w:val="121"/>
          <w:marBottom w:val="0"/>
          <w:divBdr>
            <w:top w:val="none" w:sz="0" w:space="0" w:color="auto"/>
            <w:left w:val="none" w:sz="0" w:space="0" w:color="auto"/>
            <w:bottom w:val="none" w:sz="0" w:space="0" w:color="auto"/>
            <w:right w:val="none" w:sz="0" w:space="0" w:color="auto"/>
          </w:divBdr>
        </w:div>
        <w:div w:id="482936880">
          <w:marLeft w:val="0"/>
          <w:marRight w:val="0"/>
          <w:marTop w:val="0"/>
          <w:marBottom w:val="0"/>
          <w:divBdr>
            <w:top w:val="none" w:sz="0" w:space="0" w:color="auto"/>
            <w:left w:val="none" w:sz="0" w:space="0" w:color="auto"/>
            <w:bottom w:val="none" w:sz="0" w:space="0" w:color="auto"/>
            <w:right w:val="none" w:sz="0" w:space="0" w:color="auto"/>
          </w:divBdr>
        </w:div>
        <w:div w:id="811482176">
          <w:marLeft w:val="0"/>
          <w:marRight w:val="0"/>
          <w:marTop w:val="121"/>
          <w:marBottom w:val="0"/>
          <w:divBdr>
            <w:top w:val="none" w:sz="0" w:space="0" w:color="auto"/>
            <w:left w:val="none" w:sz="0" w:space="0" w:color="auto"/>
            <w:bottom w:val="none" w:sz="0" w:space="0" w:color="auto"/>
            <w:right w:val="none" w:sz="0" w:space="0" w:color="auto"/>
          </w:divBdr>
        </w:div>
        <w:div w:id="1923249887">
          <w:marLeft w:val="0"/>
          <w:marRight w:val="0"/>
          <w:marTop w:val="0"/>
          <w:marBottom w:val="0"/>
          <w:divBdr>
            <w:top w:val="none" w:sz="0" w:space="0" w:color="auto"/>
            <w:left w:val="none" w:sz="0" w:space="0" w:color="auto"/>
            <w:bottom w:val="none" w:sz="0" w:space="0" w:color="auto"/>
            <w:right w:val="none" w:sz="0" w:space="0" w:color="auto"/>
          </w:divBdr>
        </w:div>
        <w:div w:id="1905677478">
          <w:marLeft w:val="0"/>
          <w:marRight w:val="0"/>
          <w:marTop w:val="121"/>
          <w:marBottom w:val="0"/>
          <w:divBdr>
            <w:top w:val="none" w:sz="0" w:space="0" w:color="auto"/>
            <w:left w:val="none" w:sz="0" w:space="0" w:color="auto"/>
            <w:bottom w:val="none" w:sz="0" w:space="0" w:color="auto"/>
            <w:right w:val="none" w:sz="0" w:space="0" w:color="auto"/>
          </w:divBdr>
        </w:div>
        <w:div w:id="1952005215">
          <w:marLeft w:val="0"/>
          <w:marRight w:val="0"/>
          <w:marTop w:val="121"/>
          <w:marBottom w:val="0"/>
          <w:divBdr>
            <w:top w:val="none" w:sz="0" w:space="0" w:color="auto"/>
            <w:left w:val="none" w:sz="0" w:space="0" w:color="auto"/>
            <w:bottom w:val="none" w:sz="0" w:space="0" w:color="auto"/>
            <w:right w:val="none" w:sz="0" w:space="0" w:color="auto"/>
          </w:divBdr>
        </w:div>
        <w:div w:id="894897439">
          <w:marLeft w:val="0"/>
          <w:marRight w:val="0"/>
          <w:marTop w:val="121"/>
          <w:marBottom w:val="0"/>
          <w:divBdr>
            <w:top w:val="none" w:sz="0" w:space="0" w:color="auto"/>
            <w:left w:val="none" w:sz="0" w:space="0" w:color="auto"/>
            <w:bottom w:val="none" w:sz="0" w:space="0" w:color="auto"/>
            <w:right w:val="none" w:sz="0" w:space="0" w:color="auto"/>
          </w:divBdr>
        </w:div>
        <w:div w:id="1605767328">
          <w:marLeft w:val="0"/>
          <w:marRight w:val="0"/>
          <w:marTop w:val="121"/>
          <w:marBottom w:val="0"/>
          <w:divBdr>
            <w:top w:val="none" w:sz="0" w:space="0" w:color="auto"/>
            <w:left w:val="none" w:sz="0" w:space="0" w:color="auto"/>
            <w:bottom w:val="none" w:sz="0" w:space="0" w:color="auto"/>
            <w:right w:val="none" w:sz="0" w:space="0" w:color="auto"/>
          </w:divBdr>
        </w:div>
        <w:div w:id="1720586785">
          <w:marLeft w:val="0"/>
          <w:marRight w:val="0"/>
          <w:marTop w:val="0"/>
          <w:marBottom w:val="0"/>
          <w:divBdr>
            <w:top w:val="none" w:sz="0" w:space="0" w:color="auto"/>
            <w:left w:val="none" w:sz="0" w:space="0" w:color="auto"/>
            <w:bottom w:val="none" w:sz="0" w:space="0" w:color="auto"/>
            <w:right w:val="none" w:sz="0" w:space="0" w:color="auto"/>
          </w:divBdr>
        </w:div>
        <w:div w:id="276914289">
          <w:marLeft w:val="0"/>
          <w:marRight w:val="0"/>
          <w:marTop w:val="121"/>
          <w:marBottom w:val="0"/>
          <w:divBdr>
            <w:top w:val="none" w:sz="0" w:space="0" w:color="auto"/>
            <w:left w:val="none" w:sz="0" w:space="0" w:color="auto"/>
            <w:bottom w:val="none" w:sz="0" w:space="0" w:color="auto"/>
            <w:right w:val="none" w:sz="0" w:space="0" w:color="auto"/>
          </w:divBdr>
        </w:div>
        <w:div w:id="2095086773">
          <w:marLeft w:val="0"/>
          <w:marRight w:val="0"/>
          <w:marTop w:val="0"/>
          <w:marBottom w:val="0"/>
          <w:divBdr>
            <w:top w:val="none" w:sz="0" w:space="0" w:color="auto"/>
            <w:left w:val="none" w:sz="0" w:space="0" w:color="auto"/>
            <w:bottom w:val="none" w:sz="0" w:space="0" w:color="auto"/>
            <w:right w:val="none" w:sz="0" w:space="0" w:color="auto"/>
          </w:divBdr>
        </w:div>
        <w:div w:id="1771706387">
          <w:marLeft w:val="0"/>
          <w:marRight w:val="0"/>
          <w:marTop w:val="121"/>
          <w:marBottom w:val="0"/>
          <w:divBdr>
            <w:top w:val="none" w:sz="0" w:space="0" w:color="auto"/>
            <w:left w:val="none" w:sz="0" w:space="0" w:color="auto"/>
            <w:bottom w:val="none" w:sz="0" w:space="0" w:color="auto"/>
            <w:right w:val="none" w:sz="0" w:space="0" w:color="auto"/>
          </w:divBdr>
        </w:div>
        <w:div w:id="341009284">
          <w:marLeft w:val="0"/>
          <w:marRight w:val="0"/>
          <w:marTop w:val="0"/>
          <w:marBottom w:val="0"/>
          <w:divBdr>
            <w:top w:val="none" w:sz="0" w:space="0" w:color="auto"/>
            <w:left w:val="none" w:sz="0" w:space="0" w:color="auto"/>
            <w:bottom w:val="none" w:sz="0" w:space="0" w:color="auto"/>
            <w:right w:val="none" w:sz="0" w:space="0" w:color="auto"/>
          </w:divBdr>
        </w:div>
        <w:div w:id="1747873796">
          <w:marLeft w:val="0"/>
          <w:marRight w:val="0"/>
          <w:marTop w:val="121"/>
          <w:marBottom w:val="0"/>
          <w:divBdr>
            <w:top w:val="none" w:sz="0" w:space="0" w:color="auto"/>
            <w:left w:val="none" w:sz="0" w:space="0" w:color="auto"/>
            <w:bottom w:val="none" w:sz="0" w:space="0" w:color="auto"/>
            <w:right w:val="none" w:sz="0" w:space="0" w:color="auto"/>
          </w:divBdr>
        </w:div>
        <w:div w:id="1711759920">
          <w:marLeft w:val="0"/>
          <w:marRight w:val="0"/>
          <w:marTop w:val="0"/>
          <w:marBottom w:val="0"/>
          <w:divBdr>
            <w:top w:val="none" w:sz="0" w:space="0" w:color="auto"/>
            <w:left w:val="none" w:sz="0" w:space="0" w:color="auto"/>
            <w:bottom w:val="none" w:sz="0" w:space="0" w:color="auto"/>
            <w:right w:val="none" w:sz="0" w:space="0" w:color="auto"/>
          </w:divBdr>
        </w:div>
        <w:div w:id="1779905873">
          <w:marLeft w:val="0"/>
          <w:marRight w:val="0"/>
          <w:marTop w:val="0"/>
          <w:marBottom w:val="0"/>
          <w:divBdr>
            <w:top w:val="none" w:sz="0" w:space="0" w:color="auto"/>
            <w:left w:val="none" w:sz="0" w:space="0" w:color="auto"/>
            <w:bottom w:val="none" w:sz="0" w:space="0" w:color="auto"/>
            <w:right w:val="none" w:sz="0" w:space="0" w:color="auto"/>
          </w:divBdr>
        </w:div>
        <w:div w:id="1922793198">
          <w:marLeft w:val="0"/>
          <w:marRight w:val="0"/>
          <w:marTop w:val="121"/>
          <w:marBottom w:val="0"/>
          <w:divBdr>
            <w:top w:val="none" w:sz="0" w:space="0" w:color="auto"/>
            <w:left w:val="none" w:sz="0" w:space="0" w:color="auto"/>
            <w:bottom w:val="none" w:sz="0" w:space="0" w:color="auto"/>
            <w:right w:val="none" w:sz="0" w:space="0" w:color="auto"/>
          </w:divBdr>
        </w:div>
        <w:div w:id="696614476">
          <w:marLeft w:val="0"/>
          <w:marRight w:val="0"/>
          <w:marTop w:val="0"/>
          <w:marBottom w:val="0"/>
          <w:divBdr>
            <w:top w:val="none" w:sz="0" w:space="0" w:color="auto"/>
            <w:left w:val="none" w:sz="0" w:space="0" w:color="auto"/>
            <w:bottom w:val="none" w:sz="0" w:space="0" w:color="auto"/>
            <w:right w:val="none" w:sz="0" w:space="0" w:color="auto"/>
          </w:divBdr>
        </w:div>
        <w:div w:id="1345210560">
          <w:marLeft w:val="0"/>
          <w:marRight w:val="0"/>
          <w:marTop w:val="121"/>
          <w:marBottom w:val="0"/>
          <w:divBdr>
            <w:top w:val="none" w:sz="0" w:space="0" w:color="auto"/>
            <w:left w:val="none" w:sz="0" w:space="0" w:color="auto"/>
            <w:bottom w:val="none" w:sz="0" w:space="0" w:color="auto"/>
            <w:right w:val="none" w:sz="0" w:space="0" w:color="auto"/>
          </w:divBdr>
        </w:div>
        <w:div w:id="2111268052">
          <w:marLeft w:val="0"/>
          <w:marRight w:val="0"/>
          <w:marTop w:val="121"/>
          <w:marBottom w:val="0"/>
          <w:divBdr>
            <w:top w:val="none" w:sz="0" w:space="0" w:color="auto"/>
            <w:left w:val="none" w:sz="0" w:space="0" w:color="auto"/>
            <w:bottom w:val="none" w:sz="0" w:space="0" w:color="auto"/>
            <w:right w:val="none" w:sz="0" w:space="0" w:color="auto"/>
          </w:divBdr>
        </w:div>
        <w:div w:id="906259923">
          <w:marLeft w:val="0"/>
          <w:marRight w:val="0"/>
          <w:marTop w:val="0"/>
          <w:marBottom w:val="0"/>
          <w:divBdr>
            <w:top w:val="none" w:sz="0" w:space="0" w:color="auto"/>
            <w:left w:val="none" w:sz="0" w:space="0" w:color="auto"/>
            <w:bottom w:val="none" w:sz="0" w:space="0" w:color="auto"/>
            <w:right w:val="none" w:sz="0" w:space="0" w:color="auto"/>
          </w:divBdr>
        </w:div>
        <w:div w:id="1298753478">
          <w:marLeft w:val="0"/>
          <w:marRight w:val="0"/>
          <w:marTop w:val="121"/>
          <w:marBottom w:val="0"/>
          <w:divBdr>
            <w:top w:val="none" w:sz="0" w:space="0" w:color="auto"/>
            <w:left w:val="none" w:sz="0" w:space="0" w:color="auto"/>
            <w:bottom w:val="none" w:sz="0" w:space="0" w:color="auto"/>
            <w:right w:val="none" w:sz="0" w:space="0" w:color="auto"/>
          </w:divBdr>
        </w:div>
        <w:div w:id="1337881549">
          <w:marLeft w:val="0"/>
          <w:marRight w:val="0"/>
          <w:marTop w:val="121"/>
          <w:marBottom w:val="0"/>
          <w:divBdr>
            <w:top w:val="none" w:sz="0" w:space="0" w:color="auto"/>
            <w:left w:val="none" w:sz="0" w:space="0" w:color="auto"/>
            <w:bottom w:val="none" w:sz="0" w:space="0" w:color="auto"/>
            <w:right w:val="none" w:sz="0" w:space="0" w:color="auto"/>
          </w:divBdr>
        </w:div>
        <w:div w:id="1003050974">
          <w:marLeft w:val="0"/>
          <w:marRight w:val="0"/>
          <w:marTop w:val="0"/>
          <w:marBottom w:val="0"/>
          <w:divBdr>
            <w:top w:val="none" w:sz="0" w:space="0" w:color="auto"/>
            <w:left w:val="none" w:sz="0" w:space="0" w:color="auto"/>
            <w:bottom w:val="none" w:sz="0" w:space="0" w:color="auto"/>
            <w:right w:val="none" w:sz="0" w:space="0" w:color="auto"/>
          </w:divBdr>
        </w:div>
        <w:div w:id="2079283591">
          <w:marLeft w:val="0"/>
          <w:marRight w:val="0"/>
          <w:marTop w:val="121"/>
          <w:marBottom w:val="0"/>
          <w:divBdr>
            <w:top w:val="none" w:sz="0" w:space="0" w:color="auto"/>
            <w:left w:val="none" w:sz="0" w:space="0" w:color="auto"/>
            <w:bottom w:val="none" w:sz="0" w:space="0" w:color="auto"/>
            <w:right w:val="none" w:sz="0" w:space="0" w:color="auto"/>
          </w:divBdr>
        </w:div>
        <w:div w:id="1047679839">
          <w:marLeft w:val="0"/>
          <w:marRight w:val="0"/>
          <w:marTop w:val="0"/>
          <w:marBottom w:val="0"/>
          <w:divBdr>
            <w:top w:val="none" w:sz="0" w:space="0" w:color="auto"/>
            <w:left w:val="none" w:sz="0" w:space="0" w:color="auto"/>
            <w:bottom w:val="none" w:sz="0" w:space="0" w:color="auto"/>
            <w:right w:val="none" w:sz="0" w:space="0" w:color="auto"/>
          </w:divBdr>
        </w:div>
        <w:div w:id="285743443">
          <w:marLeft w:val="0"/>
          <w:marRight w:val="0"/>
          <w:marTop w:val="121"/>
          <w:marBottom w:val="0"/>
          <w:divBdr>
            <w:top w:val="none" w:sz="0" w:space="0" w:color="auto"/>
            <w:left w:val="none" w:sz="0" w:space="0" w:color="auto"/>
            <w:bottom w:val="none" w:sz="0" w:space="0" w:color="auto"/>
            <w:right w:val="none" w:sz="0" w:space="0" w:color="auto"/>
          </w:divBdr>
        </w:div>
        <w:div w:id="51731926">
          <w:marLeft w:val="0"/>
          <w:marRight w:val="0"/>
          <w:marTop w:val="0"/>
          <w:marBottom w:val="0"/>
          <w:divBdr>
            <w:top w:val="none" w:sz="0" w:space="0" w:color="auto"/>
            <w:left w:val="none" w:sz="0" w:space="0" w:color="auto"/>
            <w:bottom w:val="none" w:sz="0" w:space="0" w:color="auto"/>
            <w:right w:val="none" w:sz="0" w:space="0" w:color="auto"/>
          </w:divBdr>
        </w:div>
        <w:div w:id="1899588927">
          <w:marLeft w:val="0"/>
          <w:marRight w:val="0"/>
          <w:marTop w:val="121"/>
          <w:marBottom w:val="0"/>
          <w:divBdr>
            <w:top w:val="none" w:sz="0" w:space="0" w:color="auto"/>
            <w:left w:val="none" w:sz="0" w:space="0" w:color="auto"/>
            <w:bottom w:val="none" w:sz="0" w:space="0" w:color="auto"/>
            <w:right w:val="none" w:sz="0" w:space="0" w:color="auto"/>
          </w:divBdr>
        </w:div>
        <w:div w:id="932319700">
          <w:marLeft w:val="0"/>
          <w:marRight w:val="0"/>
          <w:marTop w:val="0"/>
          <w:marBottom w:val="0"/>
          <w:divBdr>
            <w:top w:val="none" w:sz="0" w:space="0" w:color="auto"/>
            <w:left w:val="none" w:sz="0" w:space="0" w:color="auto"/>
            <w:bottom w:val="none" w:sz="0" w:space="0" w:color="auto"/>
            <w:right w:val="none" w:sz="0" w:space="0" w:color="auto"/>
          </w:divBdr>
        </w:div>
        <w:div w:id="1827739132">
          <w:marLeft w:val="0"/>
          <w:marRight w:val="0"/>
          <w:marTop w:val="0"/>
          <w:marBottom w:val="192"/>
          <w:divBdr>
            <w:top w:val="none" w:sz="0" w:space="0" w:color="auto"/>
            <w:left w:val="none" w:sz="0" w:space="0" w:color="auto"/>
            <w:bottom w:val="none" w:sz="0" w:space="0" w:color="auto"/>
            <w:right w:val="none" w:sz="0" w:space="0" w:color="auto"/>
          </w:divBdr>
        </w:div>
        <w:div w:id="1864897234">
          <w:marLeft w:val="0"/>
          <w:marRight w:val="0"/>
          <w:marTop w:val="121"/>
          <w:marBottom w:val="0"/>
          <w:divBdr>
            <w:top w:val="none" w:sz="0" w:space="0" w:color="auto"/>
            <w:left w:val="none" w:sz="0" w:space="0" w:color="auto"/>
            <w:bottom w:val="none" w:sz="0" w:space="0" w:color="auto"/>
            <w:right w:val="none" w:sz="0" w:space="0" w:color="auto"/>
          </w:divBdr>
        </w:div>
        <w:div w:id="560945287">
          <w:marLeft w:val="0"/>
          <w:marRight w:val="0"/>
          <w:marTop w:val="0"/>
          <w:marBottom w:val="0"/>
          <w:divBdr>
            <w:top w:val="none" w:sz="0" w:space="0" w:color="auto"/>
            <w:left w:val="none" w:sz="0" w:space="0" w:color="auto"/>
            <w:bottom w:val="none" w:sz="0" w:space="0" w:color="auto"/>
            <w:right w:val="none" w:sz="0" w:space="0" w:color="auto"/>
          </w:divBdr>
        </w:div>
        <w:div w:id="1576015706">
          <w:marLeft w:val="0"/>
          <w:marRight w:val="0"/>
          <w:marTop w:val="121"/>
          <w:marBottom w:val="0"/>
          <w:divBdr>
            <w:top w:val="none" w:sz="0" w:space="0" w:color="auto"/>
            <w:left w:val="none" w:sz="0" w:space="0" w:color="auto"/>
            <w:bottom w:val="none" w:sz="0" w:space="0" w:color="auto"/>
            <w:right w:val="none" w:sz="0" w:space="0" w:color="auto"/>
          </w:divBdr>
        </w:div>
        <w:div w:id="1938755004">
          <w:marLeft w:val="0"/>
          <w:marRight w:val="0"/>
          <w:marTop w:val="0"/>
          <w:marBottom w:val="0"/>
          <w:divBdr>
            <w:top w:val="none" w:sz="0" w:space="0" w:color="auto"/>
            <w:left w:val="none" w:sz="0" w:space="0" w:color="auto"/>
            <w:bottom w:val="none" w:sz="0" w:space="0" w:color="auto"/>
            <w:right w:val="none" w:sz="0" w:space="0" w:color="auto"/>
          </w:divBdr>
        </w:div>
        <w:div w:id="633371364">
          <w:marLeft w:val="0"/>
          <w:marRight w:val="0"/>
          <w:marTop w:val="120"/>
          <w:marBottom w:val="96"/>
          <w:divBdr>
            <w:top w:val="none" w:sz="0" w:space="0" w:color="auto"/>
            <w:left w:val="none" w:sz="0" w:space="0" w:color="auto"/>
            <w:bottom w:val="none" w:sz="0" w:space="0" w:color="auto"/>
            <w:right w:val="none" w:sz="0" w:space="0" w:color="auto"/>
          </w:divBdr>
          <w:divsChild>
            <w:div w:id="1721052622">
              <w:marLeft w:val="0"/>
              <w:marRight w:val="0"/>
              <w:marTop w:val="0"/>
              <w:marBottom w:val="0"/>
              <w:divBdr>
                <w:top w:val="none" w:sz="0" w:space="0" w:color="auto"/>
                <w:left w:val="none" w:sz="0" w:space="0" w:color="auto"/>
                <w:bottom w:val="none" w:sz="0" w:space="0" w:color="auto"/>
                <w:right w:val="none" w:sz="0" w:space="0" w:color="auto"/>
              </w:divBdr>
            </w:div>
            <w:div w:id="1448694173">
              <w:marLeft w:val="0"/>
              <w:marRight w:val="0"/>
              <w:marTop w:val="0"/>
              <w:marBottom w:val="0"/>
              <w:divBdr>
                <w:top w:val="none" w:sz="0" w:space="0" w:color="auto"/>
                <w:left w:val="none" w:sz="0" w:space="0" w:color="auto"/>
                <w:bottom w:val="none" w:sz="0" w:space="0" w:color="auto"/>
                <w:right w:val="none" w:sz="0" w:space="0" w:color="auto"/>
              </w:divBdr>
            </w:div>
          </w:divsChild>
        </w:div>
        <w:div w:id="425929090">
          <w:marLeft w:val="0"/>
          <w:marRight w:val="0"/>
          <w:marTop w:val="121"/>
          <w:marBottom w:val="0"/>
          <w:divBdr>
            <w:top w:val="none" w:sz="0" w:space="0" w:color="auto"/>
            <w:left w:val="none" w:sz="0" w:space="0" w:color="auto"/>
            <w:bottom w:val="none" w:sz="0" w:space="0" w:color="auto"/>
            <w:right w:val="none" w:sz="0" w:space="0" w:color="auto"/>
          </w:divBdr>
        </w:div>
        <w:div w:id="2088846679">
          <w:marLeft w:val="0"/>
          <w:marRight w:val="0"/>
          <w:marTop w:val="0"/>
          <w:marBottom w:val="0"/>
          <w:divBdr>
            <w:top w:val="none" w:sz="0" w:space="0" w:color="auto"/>
            <w:left w:val="none" w:sz="0" w:space="0" w:color="auto"/>
            <w:bottom w:val="none" w:sz="0" w:space="0" w:color="auto"/>
            <w:right w:val="none" w:sz="0" w:space="0" w:color="auto"/>
          </w:divBdr>
        </w:div>
        <w:div w:id="721176891">
          <w:marLeft w:val="0"/>
          <w:marRight w:val="0"/>
          <w:marTop w:val="121"/>
          <w:marBottom w:val="0"/>
          <w:divBdr>
            <w:top w:val="none" w:sz="0" w:space="0" w:color="auto"/>
            <w:left w:val="none" w:sz="0" w:space="0" w:color="auto"/>
            <w:bottom w:val="none" w:sz="0" w:space="0" w:color="auto"/>
            <w:right w:val="none" w:sz="0" w:space="0" w:color="auto"/>
          </w:divBdr>
        </w:div>
        <w:div w:id="2135824363">
          <w:marLeft w:val="0"/>
          <w:marRight w:val="0"/>
          <w:marTop w:val="121"/>
          <w:marBottom w:val="0"/>
          <w:divBdr>
            <w:top w:val="none" w:sz="0" w:space="0" w:color="auto"/>
            <w:left w:val="none" w:sz="0" w:space="0" w:color="auto"/>
            <w:bottom w:val="none" w:sz="0" w:space="0" w:color="auto"/>
            <w:right w:val="none" w:sz="0" w:space="0" w:color="auto"/>
          </w:divBdr>
        </w:div>
        <w:div w:id="795297868">
          <w:marLeft w:val="0"/>
          <w:marRight w:val="0"/>
          <w:marTop w:val="0"/>
          <w:marBottom w:val="0"/>
          <w:divBdr>
            <w:top w:val="none" w:sz="0" w:space="0" w:color="auto"/>
            <w:left w:val="none" w:sz="0" w:space="0" w:color="auto"/>
            <w:bottom w:val="none" w:sz="0" w:space="0" w:color="auto"/>
            <w:right w:val="none" w:sz="0" w:space="0" w:color="auto"/>
          </w:divBdr>
        </w:div>
        <w:div w:id="717048874">
          <w:marLeft w:val="0"/>
          <w:marRight w:val="0"/>
          <w:marTop w:val="0"/>
          <w:marBottom w:val="0"/>
          <w:divBdr>
            <w:top w:val="none" w:sz="0" w:space="0" w:color="auto"/>
            <w:left w:val="none" w:sz="0" w:space="0" w:color="auto"/>
            <w:bottom w:val="none" w:sz="0" w:space="0" w:color="auto"/>
            <w:right w:val="none" w:sz="0" w:space="0" w:color="auto"/>
          </w:divBdr>
        </w:div>
        <w:div w:id="1956860115">
          <w:marLeft w:val="0"/>
          <w:marRight w:val="0"/>
          <w:marTop w:val="121"/>
          <w:marBottom w:val="0"/>
          <w:divBdr>
            <w:top w:val="none" w:sz="0" w:space="0" w:color="auto"/>
            <w:left w:val="none" w:sz="0" w:space="0" w:color="auto"/>
            <w:bottom w:val="none" w:sz="0" w:space="0" w:color="auto"/>
            <w:right w:val="none" w:sz="0" w:space="0" w:color="auto"/>
          </w:divBdr>
        </w:div>
        <w:div w:id="1205405428">
          <w:marLeft w:val="0"/>
          <w:marRight w:val="0"/>
          <w:marTop w:val="0"/>
          <w:marBottom w:val="0"/>
          <w:divBdr>
            <w:top w:val="none" w:sz="0" w:space="0" w:color="auto"/>
            <w:left w:val="none" w:sz="0" w:space="0" w:color="auto"/>
            <w:bottom w:val="none" w:sz="0" w:space="0" w:color="auto"/>
            <w:right w:val="none" w:sz="0" w:space="0" w:color="auto"/>
          </w:divBdr>
        </w:div>
        <w:div w:id="1310210559">
          <w:marLeft w:val="0"/>
          <w:marRight w:val="0"/>
          <w:marTop w:val="121"/>
          <w:marBottom w:val="0"/>
          <w:divBdr>
            <w:top w:val="none" w:sz="0" w:space="0" w:color="auto"/>
            <w:left w:val="none" w:sz="0" w:space="0" w:color="auto"/>
            <w:bottom w:val="none" w:sz="0" w:space="0" w:color="auto"/>
            <w:right w:val="none" w:sz="0" w:space="0" w:color="auto"/>
          </w:divBdr>
        </w:div>
        <w:div w:id="223613665">
          <w:marLeft w:val="0"/>
          <w:marRight w:val="0"/>
          <w:marTop w:val="0"/>
          <w:marBottom w:val="0"/>
          <w:divBdr>
            <w:top w:val="none" w:sz="0" w:space="0" w:color="auto"/>
            <w:left w:val="none" w:sz="0" w:space="0" w:color="auto"/>
            <w:bottom w:val="none" w:sz="0" w:space="0" w:color="auto"/>
            <w:right w:val="none" w:sz="0" w:space="0" w:color="auto"/>
          </w:divBdr>
        </w:div>
        <w:div w:id="1303920539">
          <w:marLeft w:val="0"/>
          <w:marRight w:val="0"/>
          <w:marTop w:val="121"/>
          <w:marBottom w:val="0"/>
          <w:divBdr>
            <w:top w:val="none" w:sz="0" w:space="0" w:color="auto"/>
            <w:left w:val="none" w:sz="0" w:space="0" w:color="auto"/>
            <w:bottom w:val="none" w:sz="0" w:space="0" w:color="auto"/>
            <w:right w:val="none" w:sz="0" w:space="0" w:color="auto"/>
          </w:divBdr>
        </w:div>
        <w:div w:id="1036275041">
          <w:marLeft w:val="0"/>
          <w:marRight w:val="0"/>
          <w:marTop w:val="0"/>
          <w:marBottom w:val="0"/>
          <w:divBdr>
            <w:top w:val="none" w:sz="0" w:space="0" w:color="auto"/>
            <w:left w:val="none" w:sz="0" w:space="0" w:color="auto"/>
            <w:bottom w:val="none" w:sz="0" w:space="0" w:color="auto"/>
            <w:right w:val="none" w:sz="0" w:space="0" w:color="auto"/>
          </w:divBdr>
        </w:div>
        <w:div w:id="774595349">
          <w:marLeft w:val="0"/>
          <w:marRight w:val="0"/>
          <w:marTop w:val="121"/>
          <w:marBottom w:val="0"/>
          <w:divBdr>
            <w:top w:val="none" w:sz="0" w:space="0" w:color="auto"/>
            <w:left w:val="none" w:sz="0" w:space="0" w:color="auto"/>
            <w:bottom w:val="none" w:sz="0" w:space="0" w:color="auto"/>
            <w:right w:val="none" w:sz="0" w:space="0" w:color="auto"/>
          </w:divBdr>
        </w:div>
        <w:div w:id="1177964711">
          <w:marLeft w:val="0"/>
          <w:marRight w:val="0"/>
          <w:marTop w:val="0"/>
          <w:marBottom w:val="0"/>
          <w:divBdr>
            <w:top w:val="none" w:sz="0" w:space="0" w:color="auto"/>
            <w:left w:val="none" w:sz="0" w:space="0" w:color="auto"/>
            <w:bottom w:val="none" w:sz="0" w:space="0" w:color="auto"/>
            <w:right w:val="none" w:sz="0" w:space="0" w:color="auto"/>
          </w:divBdr>
        </w:div>
        <w:div w:id="674185947">
          <w:marLeft w:val="0"/>
          <w:marRight w:val="0"/>
          <w:marTop w:val="121"/>
          <w:marBottom w:val="0"/>
          <w:divBdr>
            <w:top w:val="none" w:sz="0" w:space="0" w:color="auto"/>
            <w:left w:val="none" w:sz="0" w:space="0" w:color="auto"/>
            <w:bottom w:val="none" w:sz="0" w:space="0" w:color="auto"/>
            <w:right w:val="none" w:sz="0" w:space="0" w:color="auto"/>
          </w:divBdr>
        </w:div>
        <w:div w:id="1454247109">
          <w:marLeft w:val="0"/>
          <w:marRight w:val="0"/>
          <w:marTop w:val="0"/>
          <w:marBottom w:val="0"/>
          <w:divBdr>
            <w:top w:val="none" w:sz="0" w:space="0" w:color="auto"/>
            <w:left w:val="none" w:sz="0" w:space="0" w:color="auto"/>
            <w:bottom w:val="none" w:sz="0" w:space="0" w:color="auto"/>
            <w:right w:val="none" w:sz="0" w:space="0" w:color="auto"/>
          </w:divBdr>
        </w:div>
        <w:div w:id="1613975758">
          <w:marLeft w:val="0"/>
          <w:marRight w:val="0"/>
          <w:marTop w:val="0"/>
          <w:marBottom w:val="0"/>
          <w:divBdr>
            <w:top w:val="none" w:sz="0" w:space="0" w:color="auto"/>
            <w:left w:val="none" w:sz="0" w:space="0" w:color="auto"/>
            <w:bottom w:val="none" w:sz="0" w:space="0" w:color="auto"/>
            <w:right w:val="none" w:sz="0" w:space="0" w:color="auto"/>
          </w:divBdr>
        </w:div>
        <w:div w:id="335772162">
          <w:marLeft w:val="0"/>
          <w:marRight w:val="0"/>
          <w:marTop w:val="0"/>
          <w:marBottom w:val="0"/>
          <w:divBdr>
            <w:top w:val="none" w:sz="0" w:space="0" w:color="auto"/>
            <w:left w:val="none" w:sz="0" w:space="0" w:color="auto"/>
            <w:bottom w:val="none" w:sz="0" w:space="0" w:color="auto"/>
            <w:right w:val="none" w:sz="0" w:space="0" w:color="auto"/>
          </w:divBdr>
        </w:div>
        <w:div w:id="994644981">
          <w:marLeft w:val="0"/>
          <w:marRight w:val="0"/>
          <w:marTop w:val="121"/>
          <w:marBottom w:val="0"/>
          <w:divBdr>
            <w:top w:val="none" w:sz="0" w:space="0" w:color="auto"/>
            <w:left w:val="none" w:sz="0" w:space="0" w:color="auto"/>
            <w:bottom w:val="none" w:sz="0" w:space="0" w:color="auto"/>
            <w:right w:val="none" w:sz="0" w:space="0" w:color="auto"/>
          </w:divBdr>
        </w:div>
        <w:div w:id="948700811">
          <w:marLeft w:val="0"/>
          <w:marRight w:val="0"/>
          <w:marTop w:val="0"/>
          <w:marBottom w:val="0"/>
          <w:divBdr>
            <w:top w:val="none" w:sz="0" w:space="0" w:color="auto"/>
            <w:left w:val="none" w:sz="0" w:space="0" w:color="auto"/>
            <w:bottom w:val="none" w:sz="0" w:space="0" w:color="auto"/>
            <w:right w:val="none" w:sz="0" w:space="0" w:color="auto"/>
          </w:divBdr>
        </w:div>
        <w:div w:id="340593572">
          <w:marLeft w:val="0"/>
          <w:marRight w:val="0"/>
          <w:marTop w:val="0"/>
          <w:marBottom w:val="0"/>
          <w:divBdr>
            <w:top w:val="none" w:sz="0" w:space="0" w:color="auto"/>
            <w:left w:val="none" w:sz="0" w:space="0" w:color="auto"/>
            <w:bottom w:val="none" w:sz="0" w:space="0" w:color="auto"/>
            <w:right w:val="none" w:sz="0" w:space="0" w:color="auto"/>
          </w:divBdr>
        </w:div>
        <w:div w:id="193688416">
          <w:marLeft w:val="0"/>
          <w:marRight w:val="0"/>
          <w:marTop w:val="121"/>
          <w:marBottom w:val="0"/>
          <w:divBdr>
            <w:top w:val="none" w:sz="0" w:space="0" w:color="auto"/>
            <w:left w:val="none" w:sz="0" w:space="0" w:color="auto"/>
            <w:bottom w:val="none" w:sz="0" w:space="0" w:color="auto"/>
            <w:right w:val="none" w:sz="0" w:space="0" w:color="auto"/>
          </w:divBdr>
        </w:div>
        <w:div w:id="1674841209">
          <w:marLeft w:val="0"/>
          <w:marRight w:val="0"/>
          <w:marTop w:val="0"/>
          <w:marBottom w:val="0"/>
          <w:divBdr>
            <w:top w:val="none" w:sz="0" w:space="0" w:color="auto"/>
            <w:left w:val="none" w:sz="0" w:space="0" w:color="auto"/>
            <w:bottom w:val="none" w:sz="0" w:space="0" w:color="auto"/>
            <w:right w:val="none" w:sz="0" w:space="0" w:color="auto"/>
          </w:divBdr>
        </w:div>
        <w:div w:id="411007729">
          <w:marLeft w:val="0"/>
          <w:marRight w:val="0"/>
          <w:marTop w:val="0"/>
          <w:marBottom w:val="0"/>
          <w:divBdr>
            <w:top w:val="none" w:sz="0" w:space="0" w:color="auto"/>
            <w:left w:val="none" w:sz="0" w:space="0" w:color="auto"/>
            <w:bottom w:val="none" w:sz="0" w:space="0" w:color="auto"/>
            <w:right w:val="none" w:sz="0" w:space="0" w:color="auto"/>
          </w:divBdr>
        </w:div>
        <w:div w:id="766391320">
          <w:marLeft w:val="0"/>
          <w:marRight w:val="0"/>
          <w:marTop w:val="121"/>
          <w:marBottom w:val="0"/>
          <w:divBdr>
            <w:top w:val="none" w:sz="0" w:space="0" w:color="auto"/>
            <w:left w:val="none" w:sz="0" w:space="0" w:color="auto"/>
            <w:bottom w:val="none" w:sz="0" w:space="0" w:color="auto"/>
            <w:right w:val="none" w:sz="0" w:space="0" w:color="auto"/>
          </w:divBdr>
        </w:div>
        <w:div w:id="98185466">
          <w:marLeft w:val="0"/>
          <w:marRight w:val="0"/>
          <w:marTop w:val="0"/>
          <w:marBottom w:val="0"/>
          <w:divBdr>
            <w:top w:val="none" w:sz="0" w:space="0" w:color="auto"/>
            <w:left w:val="none" w:sz="0" w:space="0" w:color="auto"/>
            <w:bottom w:val="none" w:sz="0" w:space="0" w:color="auto"/>
            <w:right w:val="none" w:sz="0" w:space="0" w:color="auto"/>
          </w:divBdr>
        </w:div>
        <w:div w:id="1999110948">
          <w:marLeft w:val="0"/>
          <w:marRight w:val="0"/>
          <w:marTop w:val="121"/>
          <w:marBottom w:val="0"/>
          <w:divBdr>
            <w:top w:val="none" w:sz="0" w:space="0" w:color="auto"/>
            <w:left w:val="none" w:sz="0" w:space="0" w:color="auto"/>
            <w:bottom w:val="none" w:sz="0" w:space="0" w:color="auto"/>
            <w:right w:val="none" w:sz="0" w:space="0" w:color="auto"/>
          </w:divBdr>
        </w:div>
        <w:div w:id="258222580">
          <w:marLeft w:val="0"/>
          <w:marRight w:val="0"/>
          <w:marTop w:val="121"/>
          <w:marBottom w:val="0"/>
          <w:divBdr>
            <w:top w:val="none" w:sz="0" w:space="0" w:color="auto"/>
            <w:left w:val="none" w:sz="0" w:space="0" w:color="auto"/>
            <w:bottom w:val="none" w:sz="0" w:space="0" w:color="auto"/>
            <w:right w:val="none" w:sz="0" w:space="0" w:color="auto"/>
          </w:divBdr>
        </w:div>
        <w:div w:id="208615432">
          <w:marLeft w:val="0"/>
          <w:marRight w:val="0"/>
          <w:marTop w:val="0"/>
          <w:marBottom w:val="0"/>
          <w:divBdr>
            <w:top w:val="none" w:sz="0" w:space="0" w:color="auto"/>
            <w:left w:val="none" w:sz="0" w:space="0" w:color="auto"/>
            <w:bottom w:val="none" w:sz="0" w:space="0" w:color="auto"/>
            <w:right w:val="none" w:sz="0" w:space="0" w:color="auto"/>
          </w:divBdr>
        </w:div>
        <w:div w:id="278687904">
          <w:marLeft w:val="0"/>
          <w:marRight w:val="0"/>
          <w:marTop w:val="121"/>
          <w:marBottom w:val="0"/>
          <w:divBdr>
            <w:top w:val="none" w:sz="0" w:space="0" w:color="auto"/>
            <w:left w:val="none" w:sz="0" w:space="0" w:color="auto"/>
            <w:bottom w:val="none" w:sz="0" w:space="0" w:color="auto"/>
            <w:right w:val="none" w:sz="0" w:space="0" w:color="auto"/>
          </w:divBdr>
        </w:div>
        <w:div w:id="1251961182">
          <w:marLeft w:val="0"/>
          <w:marRight w:val="0"/>
          <w:marTop w:val="121"/>
          <w:marBottom w:val="0"/>
          <w:divBdr>
            <w:top w:val="none" w:sz="0" w:space="0" w:color="auto"/>
            <w:left w:val="none" w:sz="0" w:space="0" w:color="auto"/>
            <w:bottom w:val="none" w:sz="0" w:space="0" w:color="auto"/>
            <w:right w:val="none" w:sz="0" w:space="0" w:color="auto"/>
          </w:divBdr>
        </w:div>
        <w:div w:id="1346858108">
          <w:marLeft w:val="0"/>
          <w:marRight w:val="0"/>
          <w:marTop w:val="121"/>
          <w:marBottom w:val="0"/>
          <w:divBdr>
            <w:top w:val="none" w:sz="0" w:space="0" w:color="auto"/>
            <w:left w:val="none" w:sz="0" w:space="0" w:color="auto"/>
            <w:bottom w:val="none" w:sz="0" w:space="0" w:color="auto"/>
            <w:right w:val="none" w:sz="0" w:space="0" w:color="auto"/>
          </w:divBdr>
        </w:div>
        <w:div w:id="1822036194">
          <w:marLeft w:val="0"/>
          <w:marRight w:val="0"/>
          <w:marTop w:val="0"/>
          <w:marBottom w:val="0"/>
          <w:divBdr>
            <w:top w:val="none" w:sz="0" w:space="0" w:color="auto"/>
            <w:left w:val="none" w:sz="0" w:space="0" w:color="auto"/>
            <w:bottom w:val="none" w:sz="0" w:space="0" w:color="auto"/>
            <w:right w:val="none" w:sz="0" w:space="0" w:color="auto"/>
          </w:divBdr>
        </w:div>
        <w:div w:id="1310862911">
          <w:marLeft w:val="0"/>
          <w:marRight w:val="0"/>
          <w:marTop w:val="121"/>
          <w:marBottom w:val="0"/>
          <w:divBdr>
            <w:top w:val="none" w:sz="0" w:space="0" w:color="auto"/>
            <w:left w:val="none" w:sz="0" w:space="0" w:color="auto"/>
            <w:bottom w:val="none" w:sz="0" w:space="0" w:color="auto"/>
            <w:right w:val="none" w:sz="0" w:space="0" w:color="auto"/>
          </w:divBdr>
        </w:div>
        <w:div w:id="984771576">
          <w:marLeft w:val="0"/>
          <w:marRight w:val="0"/>
          <w:marTop w:val="121"/>
          <w:marBottom w:val="0"/>
          <w:divBdr>
            <w:top w:val="none" w:sz="0" w:space="0" w:color="auto"/>
            <w:left w:val="none" w:sz="0" w:space="0" w:color="auto"/>
            <w:bottom w:val="none" w:sz="0" w:space="0" w:color="auto"/>
            <w:right w:val="none" w:sz="0" w:space="0" w:color="auto"/>
          </w:divBdr>
        </w:div>
        <w:div w:id="630135433">
          <w:marLeft w:val="0"/>
          <w:marRight w:val="0"/>
          <w:marTop w:val="0"/>
          <w:marBottom w:val="0"/>
          <w:divBdr>
            <w:top w:val="none" w:sz="0" w:space="0" w:color="auto"/>
            <w:left w:val="none" w:sz="0" w:space="0" w:color="auto"/>
            <w:bottom w:val="none" w:sz="0" w:space="0" w:color="auto"/>
            <w:right w:val="none" w:sz="0" w:space="0" w:color="auto"/>
          </w:divBdr>
        </w:div>
        <w:div w:id="2071418487">
          <w:marLeft w:val="0"/>
          <w:marRight w:val="0"/>
          <w:marTop w:val="121"/>
          <w:marBottom w:val="0"/>
          <w:divBdr>
            <w:top w:val="none" w:sz="0" w:space="0" w:color="auto"/>
            <w:left w:val="none" w:sz="0" w:space="0" w:color="auto"/>
            <w:bottom w:val="none" w:sz="0" w:space="0" w:color="auto"/>
            <w:right w:val="none" w:sz="0" w:space="0" w:color="auto"/>
          </w:divBdr>
        </w:div>
        <w:div w:id="577374192">
          <w:marLeft w:val="0"/>
          <w:marRight w:val="0"/>
          <w:marTop w:val="121"/>
          <w:marBottom w:val="0"/>
          <w:divBdr>
            <w:top w:val="none" w:sz="0" w:space="0" w:color="auto"/>
            <w:left w:val="none" w:sz="0" w:space="0" w:color="auto"/>
            <w:bottom w:val="none" w:sz="0" w:space="0" w:color="auto"/>
            <w:right w:val="none" w:sz="0" w:space="0" w:color="auto"/>
          </w:divBdr>
        </w:div>
        <w:div w:id="336082535">
          <w:marLeft w:val="0"/>
          <w:marRight w:val="0"/>
          <w:marTop w:val="121"/>
          <w:marBottom w:val="0"/>
          <w:divBdr>
            <w:top w:val="none" w:sz="0" w:space="0" w:color="auto"/>
            <w:left w:val="none" w:sz="0" w:space="0" w:color="auto"/>
            <w:bottom w:val="none" w:sz="0" w:space="0" w:color="auto"/>
            <w:right w:val="none" w:sz="0" w:space="0" w:color="auto"/>
          </w:divBdr>
        </w:div>
        <w:div w:id="449936964">
          <w:marLeft w:val="0"/>
          <w:marRight w:val="0"/>
          <w:marTop w:val="121"/>
          <w:marBottom w:val="0"/>
          <w:divBdr>
            <w:top w:val="none" w:sz="0" w:space="0" w:color="auto"/>
            <w:left w:val="none" w:sz="0" w:space="0" w:color="auto"/>
            <w:bottom w:val="none" w:sz="0" w:space="0" w:color="auto"/>
            <w:right w:val="none" w:sz="0" w:space="0" w:color="auto"/>
          </w:divBdr>
        </w:div>
        <w:div w:id="818305112">
          <w:marLeft w:val="0"/>
          <w:marRight w:val="0"/>
          <w:marTop w:val="121"/>
          <w:marBottom w:val="0"/>
          <w:divBdr>
            <w:top w:val="none" w:sz="0" w:space="0" w:color="auto"/>
            <w:left w:val="none" w:sz="0" w:space="0" w:color="auto"/>
            <w:bottom w:val="none" w:sz="0" w:space="0" w:color="auto"/>
            <w:right w:val="none" w:sz="0" w:space="0" w:color="auto"/>
          </w:divBdr>
        </w:div>
        <w:div w:id="1113599548">
          <w:marLeft w:val="0"/>
          <w:marRight w:val="0"/>
          <w:marTop w:val="121"/>
          <w:marBottom w:val="0"/>
          <w:divBdr>
            <w:top w:val="none" w:sz="0" w:space="0" w:color="auto"/>
            <w:left w:val="none" w:sz="0" w:space="0" w:color="auto"/>
            <w:bottom w:val="none" w:sz="0" w:space="0" w:color="auto"/>
            <w:right w:val="none" w:sz="0" w:space="0" w:color="auto"/>
          </w:divBdr>
        </w:div>
        <w:div w:id="1376660579">
          <w:marLeft w:val="0"/>
          <w:marRight w:val="0"/>
          <w:marTop w:val="121"/>
          <w:marBottom w:val="0"/>
          <w:divBdr>
            <w:top w:val="none" w:sz="0" w:space="0" w:color="auto"/>
            <w:left w:val="none" w:sz="0" w:space="0" w:color="auto"/>
            <w:bottom w:val="none" w:sz="0" w:space="0" w:color="auto"/>
            <w:right w:val="none" w:sz="0" w:space="0" w:color="auto"/>
          </w:divBdr>
        </w:div>
        <w:div w:id="1420249390">
          <w:marLeft w:val="0"/>
          <w:marRight w:val="0"/>
          <w:marTop w:val="0"/>
          <w:marBottom w:val="0"/>
          <w:divBdr>
            <w:top w:val="none" w:sz="0" w:space="0" w:color="auto"/>
            <w:left w:val="none" w:sz="0" w:space="0" w:color="auto"/>
            <w:bottom w:val="none" w:sz="0" w:space="0" w:color="auto"/>
            <w:right w:val="none" w:sz="0" w:space="0" w:color="auto"/>
          </w:divBdr>
        </w:div>
        <w:div w:id="2018340952">
          <w:marLeft w:val="0"/>
          <w:marRight w:val="0"/>
          <w:marTop w:val="121"/>
          <w:marBottom w:val="0"/>
          <w:divBdr>
            <w:top w:val="none" w:sz="0" w:space="0" w:color="auto"/>
            <w:left w:val="none" w:sz="0" w:space="0" w:color="auto"/>
            <w:bottom w:val="none" w:sz="0" w:space="0" w:color="auto"/>
            <w:right w:val="none" w:sz="0" w:space="0" w:color="auto"/>
          </w:divBdr>
        </w:div>
        <w:div w:id="305091675">
          <w:marLeft w:val="0"/>
          <w:marRight w:val="0"/>
          <w:marTop w:val="121"/>
          <w:marBottom w:val="0"/>
          <w:divBdr>
            <w:top w:val="none" w:sz="0" w:space="0" w:color="auto"/>
            <w:left w:val="none" w:sz="0" w:space="0" w:color="auto"/>
            <w:bottom w:val="none" w:sz="0" w:space="0" w:color="auto"/>
            <w:right w:val="none" w:sz="0" w:space="0" w:color="auto"/>
          </w:divBdr>
        </w:div>
        <w:div w:id="1000307822">
          <w:marLeft w:val="0"/>
          <w:marRight w:val="0"/>
          <w:marTop w:val="0"/>
          <w:marBottom w:val="0"/>
          <w:divBdr>
            <w:top w:val="none" w:sz="0" w:space="0" w:color="auto"/>
            <w:left w:val="none" w:sz="0" w:space="0" w:color="auto"/>
            <w:bottom w:val="none" w:sz="0" w:space="0" w:color="auto"/>
            <w:right w:val="none" w:sz="0" w:space="0" w:color="auto"/>
          </w:divBdr>
        </w:div>
        <w:div w:id="740910627">
          <w:marLeft w:val="0"/>
          <w:marRight w:val="0"/>
          <w:marTop w:val="121"/>
          <w:marBottom w:val="0"/>
          <w:divBdr>
            <w:top w:val="none" w:sz="0" w:space="0" w:color="auto"/>
            <w:left w:val="none" w:sz="0" w:space="0" w:color="auto"/>
            <w:bottom w:val="none" w:sz="0" w:space="0" w:color="auto"/>
            <w:right w:val="none" w:sz="0" w:space="0" w:color="auto"/>
          </w:divBdr>
        </w:div>
        <w:div w:id="1939410228">
          <w:marLeft w:val="0"/>
          <w:marRight w:val="0"/>
          <w:marTop w:val="0"/>
          <w:marBottom w:val="0"/>
          <w:divBdr>
            <w:top w:val="none" w:sz="0" w:space="0" w:color="auto"/>
            <w:left w:val="none" w:sz="0" w:space="0" w:color="auto"/>
            <w:bottom w:val="none" w:sz="0" w:space="0" w:color="auto"/>
            <w:right w:val="none" w:sz="0" w:space="0" w:color="auto"/>
          </w:divBdr>
        </w:div>
        <w:div w:id="151021616">
          <w:marLeft w:val="0"/>
          <w:marRight w:val="0"/>
          <w:marTop w:val="121"/>
          <w:marBottom w:val="0"/>
          <w:divBdr>
            <w:top w:val="none" w:sz="0" w:space="0" w:color="auto"/>
            <w:left w:val="none" w:sz="0" w:space="0" w:color="auto"/>
            <w:bottom w:val="none" w:sz="0" w:space="0" w:color="auto"/>
            <w:right w:val="none" w:sz="0" w:space="0" w:color="auto"/>
          </w:divBdr>
        </w:div>
        <w:div w:id="609163776">
          <w:marLeft w:val="0"/>
          <w:marRight w:val="0"/>
          <w:marTop w:val="121"/>
          <w:marBottom w:val="0"/>
          <w:divBdr>
            <w:top w:val="none" w:sz="0" w:space="0" w:color="auto"/>
            <w:left w:val="none" w:sz="0" w:space="0" w:color="auto"/>
            <w:bottom w:val="none" w:sz="0" w:space="0" w:color="auto"/>
            <w:right w:val="none" w:sz="0" w:space="0" w:color="auto"/>
          </w:divBdr>
        </w:div>
        <w:div w:id="1993637485">
          <w:marLeft w:val="0"/>
          <w:marRight w:val="0"/>
          <w:marTop w:val="0"/>
          <w:marBottom w:val="0"/>
          <w:divBdr>
            <w:top w:val="none" w:sz="0" w:space="0" w:color="auto"/>
            <w:left w:val="none" w:sz="0" w:space="0" w:color="auto"/>
            <w:bottom w:val="none" w:sz="0" w:space="0" w:color="auto"/>
            <w:right w:val="none" w:sz="0" w:space="0" w:color="auto"/>
          </w:divBdr>
        </w:div>
        <w:div w:id="1338076751">
          <w:marLeft w:val="0"/>
          <w:marRight w:val="0"/>
          <w:marTop w:val="121"/>
          <w:marBottom w:val="0"/>
          <w:divBdr>
            <w:top w:val="none" w:sz="0" w:space="0" w:color="auto"/>
            <w:left w:val="none" w:sz="0" w:space="0" w:color="auto"/>
            <w:bottom w:val="none" w:sz="0" w:space="0" w:color="auto"/>
            <w:right w:val="none" w:sz="0" w:space="0" w:color="auto"/>
          </w:divBdr>
        </w:div>
        <w:div w:id="104858610">
          <w:marLeft w:val="0"/>
          <w:marRight w:val="0"/>
          <w:marTop w:val="0"/>
          <w:marBottom w:val="0"/>
          <w:divBdr>
            <w:top w:val="none" w:sz="0" w:space="0" w:color="auto"/>
            <w:left w:val="none" w:sz="0" w:space="0" w:color="auto"/>
            <w:bottom w:val="none" w:sz="0" w:space="0" w:color="auto"/>
            <w:right w:val="none" w:sz="0" w:space="0" w:color="auto"/>
          </w:divBdr>
        </w:div>
        <w:div w:id="1376347526">
          <w:marLeft w:val="0"/>
          <w:marRight w:val="0"/>
          <w:marTop w:val="121"/>
          <w:marBottom w:val="0"/>
          <w:divBdr>
            <w:top w:val="none" w:sz="0" w:space="0" w:color="auto"/>
            <w:left w:val="none" w:sz="0" w:space="0" w:color="auto"/>
            <w:bottom w:val="none" w:sz="0" w:space="0" w:color="auto"/>
            <w:right w:val="none" w:sz="0" w:space="0" w:color="auto"/>
          </w:divBdr>
        </w:div>
        <w:div w:id="2059743252">
          <w:marLeft w:val="0"/>
          <w:marRight w:val="0"/>
          <w:marTop w:val="0"/>
          <w:marBottom w:val="0"/>
          <w:divBdr>
            <w:top w:val="none" w:sz="0" w:space="0" w:color="auto"/>
            <w:left w:val="none" w:sz="0" w:space="0" w:color="auto"/>
            <w:bottom w:val="none" w:sz="0" w:space="0" w:color="auto"/>
            <w:right w:val="none" w:sz="0" w:space="0" w:color="auto"/>
          </w:divBdr>
        </w:div>
        <w:div w:id="326172711">
          <w:marLeft w:val="0"/>
          <w:marRight w:val="0"/>
          <w:marTop w:val="121"/>
          <w:marBottom w:val="0"/>
          <w:divBdr>
            <w:top w:val="none" w:sz="0" w:space="0" w:color="auto"/>
            <w:left w:val="none" w:sz="0" w:space="0" w:color="auto"/>
            <w:bottom w:val="none" w:sz="0" w:space="0" w:color="auto"/>
            <w:right w:val="none" w:sz="0" w:space="0" w:color="auto"/>
          </w:divBdr>
        </w:div>
        <w:div w:id="1618101042">
          <w:marLeft w:val="0"/>
          <w:marRight w:val="0"/>
          <w:marTop w:val="121"/>
          <w:marBottom w:val="0"/>
          <w:divBdr>
            <w:top w:val="none" w:sz="0" w:space="0" w:color="auto"/>
            <w:left w:val="none" w:sz="0" w:space="0" w:color="auto"/>
            <w:bottom w:val="none" w:sz="0" w:space="0" w:color="auto"/>
            <w:right w:val="none" w:sz="0" w:space="0" w:color="auto"/>
          </w:divBdr>
        </w:div>
        <w:div w:id="1698507560">
          <w:marLeft w:val="0"/>
          <w:marRight w:val="0"/>
          <w:marTop w:val="121"/>
          <w:marBottom w:val="0"/>
          <w:divBdr>
            <w:top w:val="none" w:sz="0" w:space="0" w:color="auto"/>
            <w:left w:val="none" w:sz="0" w:space="0" w:color="auto"/>
            <w:bottom w:val="none" w:sz="0" w:space="0" w:color="auto"/>
            <w:right w:val="none" w:sz="0" w:space="0" w:color="auto"/>
          </w:divBdr>
        </w:div>
        <w:div w:id="954214674">
          <w:marLeft w:val="0"/>
          <w:marRight w:val="0"/>
          <w:marTop w:val="121"/>
          <w:marBottom w:val="0"/>
          <w:divBdr>
            <w:top w:val="none" w:sz="0" w:space="0" w:color="auto"/>
            <w:left w:val="none" w:sz="0" w:space="0" w:color="auto"/>
            <w:bottom w:val="none" w:sz="0" w:space="0" w:color="auto"/>
            <w:right w:val="none" w:sz="0" w:space="0" w:color="auto"/>
          </w:divBdr>
        </w:div>
        <w:div w:id="1018968200">
          <w:marLeft w:val="0"/>
          <w:marRight w:val="0"/>
          <w:marTop w:val="0"/>
          <w:marBottom w:val="0"/>
          <w:divBdr>
            <w:top w:val="none" w:sz="0" w:space="0" w:color="auto"/>
            <w:left w:val="none" w:sz="0" w:space="0" w:color="auto"/>
            <w:bottom w:val="none" w:sz="0" w:space="0" w:color="auto"/>
            <w:right w:val="none" w:sz="0" w:space="0" w:color="auto"/>
          </w:divBdr>
        </w:div>
        <w:div w:id="1436287143">
          <w:marLeft w:val="0"/>
          <w:marRight w:val="0"/>
          <w:marTop w:val="121"/>
          <w:marBottom w:val="0"/>
          <w:divBdr>
            <w:top w:val="none" w:sz="0" w:space="0" w:color="auto"/>
            <w:left w:val="none" w:sz="0" w:space="0" w:color="auto"/>
            <w:bottom w:val="none" w:sz="0" w:space="0" w:color="auto"/>
            <w:right w:val="none" w:sz="0" w:space="0" w:color="auto"/>
          </w:divBdr>
        </w:div>
        <w:div w:id="2119638883">
          <w:marLeft w:val="0"/>
          <w:marRight w:val="0"/>
          <w:marTop w:val="121"/>
          <w:marBottom w:val="0"/>
          <w:divBdr>
            <w:top w:val="none" w:sz="0" w:space="0" w:color="auto"/>
            <w:left w:val="none" w:sz="0" w:space="0" w:color="auto"/>
            <w:bottom w:val="none" w:sz="0" w:space="0" w:color="auto"/>
            <w:right w:val="none" w:sz="0" w:space="0" w:color="auto"/>
          </w:divBdr>
        </w:div>
        <w:div w:id="602420455">
          <w:marLeft w:val="0"/>
          <w:marRight w:val="0"/>
          <w:marTop w:val="0"/>
          <w:marBottom w:val="0"/>
          <w:divBdr>
            <w:top w:val="none" w:sz="0" w:space="0" w:color="auto"/>
            <w:left w:val="none" w:sz="0" w:space="0" w:color="auto"/>
            <w:bottom w:val="none" w:sz="0" w:space="0" w:color="auto"/>
            <w:right w:val="none" w:sz="0" w:space="0" w:color="auto"/>
          </w:divBdr>
        </w:div>
        <w:div w:id="320083498">
          <w:marLeft w:val="0"/>
          <w:marRight w:val="0"/>
          <w:marTop w:val="121"/>
          <w:marBottom w:val="0"/>
          <w:divBdr>
            <w:top w:val="none" w:sz="0" w:space="0" w:color="auto"/>
            <w:left w:val="none" w:sz="0" w:space="0" w:color="auto"/>
            <w:bottom w:val="none" w:sz="0" w:space="0" w:color="auto"/>
            <w:right w:val="none" w:sz="0" w:space="0" w:color="auto"/>
          </w:divBdr>
        </w:div>
        <w:div w:id="1776173594">
          <w:marLeft w:val="0"/>
          <w:marRight w:val="0"/>
          <w:marTop w:val="121"/>
          <w:marBottom w:val="0"/>
          <w:divBdr>
            <w:top w:val="none" w:sz="0" w:space="0" w:color="auto"/>
            <w:left w:val="none" w:sz="0" w:space="0" w:color="auto"/>
            <w:bottom w:val="none" w:sz="0" w:space="0" w:color="auto"/>
            <w:right w:val="none" w:sz="0" w:space="0" w:color="auto"/>
          </w:divBdr>
        </w:div>
        <w:div w:id="1899977583">
          <w:marLeft w:val="0"/>
          <w:marRight w:val="0"/>
          <w:marTop w:val="121"/>
          <w:marBottom w:val="0"/>
          <w:divBdr>
            <w:top w:val="none" w:sz="0" w:space="0" w:color="auto"/>
            <w:left w:val="none" w:sz="0" w:space="0" w:color="auto"/>
            <w:bottom w:val="none" w:sz="0" w:space="0" w:color="auto"/>
            <w:right w:val="none" w:sz="0" w:space="0" w:color="auto"/>
          </w:divBdr>
        </w:div>
        <w:div w:id="1621110047">
          <w:marLeft w:val="0"/>
          <w:marRight w:val="0"/>
          <w:marTop w:val="121"/>
          <w:marBottom w:val="0"/>
          <w:divBdr>
            <w:top w:val="none" w:sz="0" w:space="0" w:color="auto"/>
            <w:left w:val="none" w:sz="0" w:space="0" w:color="auto"/>
            <w:bottom w:val="none" w:sz="0" w:space="0" w:color="auto"/>
            <w:right w:val="none" w:sz="0" w:space="0" w:color="auto"/>
          </w:divBdr>
        </w:div>
        <w:div w:id="447897331">
          <w:marLeft w:val="0"/>
          <w:marRight w:val="0"/>
          <w:marTop w:val="121"/>
          <w:marBottom w:val="0"/>
          <w:divBdr>
            <w:top w:val="none" w:sz="0" w:space="0" w:color="auto"/>
            <w:left w:val="none" w:sz="0" w:space="0" w:color="auto"/>
            <w:bottom w:val="none" w:sz="0" w:space="0" w:color="auto"/>
            <w:right w:val="none" w:sz="0" w:space="0" w:color="auto"/>
          </w:divBdr>
        </w:div>
        <w:div w:id="846138624">
          <w:marLeft w:val="0"/>
          <w:marRight w:val="0"/>
          <w:marTop w:val="0"/>
          <w:marBottom w:val="0"/>
          <w:divBdr>
            <w:top w:val="none" w:sz="0" w:space="0" w:color="auto"/>
            <w:left w:val="none" w:sz="0" w:space="0" w:color="auto"/>
            <w:bottom w:val="none" w:sz="0" w:space="0" w:color="auto"/>
            <w:right w:val="none" w:sz="0" w:space="0" w:color="auto"/>
          </w:divBdr>
        </w:div>
        <w:div w:id="981958420">
          <w:marLeft w:val="0"/>
          <w:marRight w:val="0"/>
          <w:marTop w:val="121"/>
          <w:marBottom w:val="0"/>
          <w:divBdr>
            <w:top w:val="none" w:sz="0" w:space="0" w:color="auto"/>
            <w:left w:val="none" w:sz="0" w:space="0" w:color="auto"/>
            <w:bottom w:val="none" w:sz="0" w:space="0" w:color="auto"/>
            <w:right w:val="none" w:sz="0" w:space="0" w:color="auto"/>
          </w:divBdr>
        </w:div>
        <w:div w:id="1660695435">
          <w:marLeft w:val="0"/>
          <w:marRight w:val="0"/>
          <w:marTop w:val="0"/>
          <w:marBottom w:val="0"/>
          <w:divBdr>
            <w:top w:val="none" w:sz="0" w:space="0" w:color="auto"/>
            <w:left w:val="none" w:sz="0" w:space="0" w:color="auto"/>
            <w:bottom w:val="none" w:sz="0" w:space="0" w:color="auto"/>
            <w:right w:val="none" w:sz="0" w:space="0" w:color="auto"/>
          </w:divBdr>
        </w:div>
        <w:div w:id="1788305336">
          <w:marLeft w:val="0"/>
          <w:marRight w:val="0"/>
          <w:marTop w:val="121"/>
          <w:marBottom w:val="0"/>
          <w:divBdr>
            <w:top w:val="none" w:sz="0" w:space="0" w:color="auto"/>
            <w:left w:val="none" w:sz="0" w:space="0" w:color="auto"/>
            <w:bottom w:val="none" w:sz="0" w:space="0" w:color="auto"/>
            <w:right w:val="none" w:sz="0" w:space="0" w:color="auto"/>
          </w:divBdr>
        </w:div>
        <w:div w:id="812721893">
          <w:marLeft w:val="0"/>
          <w:marRight w:val="0"/>
          <w:marTop w:val="121"/>
          <w:marBottom w:val="0"/>
          <w:divBdr>
            <w:top w:val="none" w:sz="0" w:space="0" w:color="auto"/>
            <w:left w:val="none" w:sz="0" w:space="0" w:color="auto"/>
            <w:bottom w:val="none" w:sz="0" w:space="0" w:color="auto"/>
            <w:right w:val="none" w:sz="0" w:space="0" w:color="auto"/>
          </w:divBdr>
        </w:div>
        <w:div w:id="1098135778">
          <w:marLeft w:val="0"/>
          <w:marRight w:val="0"/>
          <w:marTop w:val="121"/>
          <w:marBottom w:val="0"/>
          <w:divBdr>
            <w:top w:val="none" w:sz="0" w:space="0" w:color="auto"/>
            <w:left w:val="none" w:sz="0" w:space="0" w:color="auto"/>
            <w:bottom w:val="none" w:sz="0" w:space="0" w:color="auto"/>
            <w:right w:val="none" w:sz="0" w:space="0" w:color="auto"/>
          </w:divBdr>
        </w:div>
        <w:div w:id="1470634431">
          <w:marLeft w:val="0"/>
          <w:marRight w:val="0"/>
          <w:marTop w:val="0"/>
          <w:marBottom w:val="0"/>
          <w:divBdr>
            <w:top w:val="none" w:sz="0" w:space="0" w:color="auto"/>
            <w:left w:val="none" w:sz="0" w:space="0" w:color="auto"/>
            <w:bottom w:val="none" w:sz="0" w:space="0" w:color="auto"/>
            <w:right w:val="none" w:sz="0" w:space="0" w:color="auto"/>
          </w:divBdr>
        </w:div>
        <w:div w:id="847645939">
          <w:marLeft w:val="0"/>
          <w:marRight w:val="0"/>
          <w:marTop w:val="121"/>
          <w:marBottom w:val="0"/>
          <w:divBdr>
            <w:top w:val="none" w:sz="0" w:space="0" w:color="auto"/>
            <w:left w:val="none" w:sz="0" w:space="0" w:color="auto"/>
            <w:bottom w:val="none" w:sz="0" w:space="0" w:color="auto"/>
            <w:right w:val="none" w:sz="0" w:space="0" w:color="auto"/>
          </w:divBdr>
        </w:div>
        <w:div w:id="1472483435">
          <w:marLeft w:val="0"/>
          <w:marRight w:val="0"/>
          <w:marTop w:val="121"/>
          <w:marBottom w:val="0"/>
          <w:divBdr>
            <w:top w:val="none" w:sz="0" w:space="0" w:color="auto"/>
            <w:left w:val="none" w:sz="0" w:space="0" w:color="auto"/>
            <w:bottom w:val="none" w:sz="0" w:space="0" w:color="auto"/>
            <w:right w:val="none" w:sz="0" w:space="0" w:color="auto"/>
          </w:divBdr>
        </w:div>
        <w:div w:id="1233082080">
          <w:marLeft w:val="0"/>
          <w:marRight w:val="0"/>
          <w:marTop w:val="121"/>
          <w:marBottom w:val="0"/>
          <w:divBdr>
            <w:top w:val="none" w:sz="0" w:space="0" w:color="auto"/>
            <w:left w:val="none" w:sz="0" w:space="0" w:color="auto"/>
            <w:bottom w:val="none" w:sz="0" w:space="0" w:color="auto"/>
            <w:right w:val="none" w:sz="0" w:space="0" w:color="auto"/>
          </w:divBdr>
        </w:div>
        <w:div w:id="1763136032">
          <w:marLeft w:val="0"/>
          <w:marRight w:val="0"/>
          <w:marTop w:val="121"/>
          <w:marBottom w:val="0"/>
          <w:divBdr>
            <w:top w:val="none" w:sz="0" w:space="0" w:color="auto"/>
            <w:left w:val="none" w:sz="0" w:space="0" w:color="auto"/>
            <w:bottom w:val="none" w:sz="0" w:space="0" w:color="auto"/>
            <w:right w:val="none" w:sz="0" w:space="0" w:color="auto"/>
          </w:divBdr>
        </w:div>
        <w:div w:id="1042632696">
          <w:marLeft w:val="0"/>
          <w:marRight w:val="0"/>
          <w:marTop w:val="121"/>
          <w:marBottom w:val="0"/>
          <w:divBdr>
            <w:top w:val="none" w:sz="0" w:space="0" w:color="auto"/>
            <w:left w:val="none" w:sz="0" w:space="0" w:color="auto"/>
            <w:bottom w:val="none" w:sz="0" w:space="0" w:color="auto"/>
            <w:right w:val="none" w:sz="0" w:space="0" w:color="auto"/>
          </w:divBdr>
        </w:div>
        <w:div w:id="132018449">
          <w:marLeft w:val="0"/>
          <w:marRight w:val="0"/>
          <w:marTop w:val="0"/>
          <w:marBottom w:val="0"/>
          <w:divBdr>
            <w:top w:val="none" w:sz="0" w:space="0" w:color="auto"/>
            <w:left w:val="none" w:sz="0" w:space="0" w:color="auto"/>
            <w:bottom w:val="none" w:sz="0" w:space="0" w:color="auto"/>
            <w:right w:val="none" w:sz="0" w:space="0" w:color="auto"/>
          </w:divBdr>
        </w:div>
        <w:div w:id="1243175206">
          <w:marLeft w:val="0"/>
          <w:marRight w:val="0"/>
          <w:marTop w:val="121"/>
          <w:marBottom w:val="0"/>
          <w:divBdr>
            <w:top w:val="none" w:sz="0" w:space="0" w:color="auto"/>
            <w:left w:val="none" w:sz="0" w:space="0" w:color="auto"/>
            <w:bottom w:val="none" w:sz="0" w:space="0" w:color="auto"/>
            <w:right w:val="none" w:sz="0" w:space="0" w:color="auto"/>
          </w:divBdr>
        </w:div>
        <w:div w:id="944578540">
          <w:marLeft w:val="0"/>
          <w:marRight w:val="0"/>
          <w:marTop w:val="0"/>
          <w:marBottom w:val="0"/>
          <w:divBdr>
            <w:top w:val="none" w:sz="0" w:space="0" w:color="auto"/>
            <w:left w:val="none" w:sz="0" w:space="0" w:color="auto"/>
            <w:bottom w:val="none" w:sz="0" w:space="0" w:color="auto"/>
            <w:right w:val="none" w:sz="0" w:space="0" w:color="auto"/>
          </w:divBdr>
        </w:div>
        <w:div w:id="1066493148">
          <w:marLeft w:val="0"/>
          <w:marRight w:val="0"/>
          <w:marTop w:val="121"/>
          <w:marBottom w:val="0"/>
          <w:divBdr>
            <w:top w:val="none" w:sz="0" w:space="0" w:color="auto"/>
            <w:left w:val="none" w:sz="0" w:space="0" w:color="auto"/>
            <w:bottom w:val="none" w:sz="0" w:space="0" w:color="auto"/>
            <w:right w:val="none" w:sz="0" w:space="0" w:color="auto"/>
          </w:divBdr>
        </w:div>
        <w:div w:id="1881240310">
          <w:marLeft w:val="0"/>
          <w:marRight w:val="0"/>
          <w:marTop w:val="0"/>
          <w:marBottom w:val="0"/>
          <w:divBdr>
            <w:top w:val="none" w:sz="0" w:space="0" w:color="auto"/>
            <w:left w:val="none" w:sz="0" w:space="0" w:color="auto"/>
            <w:bottom w:val="none" w:sz="0" w:space="0" w:color="auto"/>
            <w:right w:val="none" w:sz="0" w:space="0" w:color="auto"/>
          </w:divBdr>
        </w:div>
        <w:div w:id="2023624561">
          <w:marLeft w:val="0"/>
          <w:marRight w:val="0"/>
          <w:marTop w:val="121"/>
          <w:marBottom w:val="0"/>
          <w:divBdr>
            <w:top w:val="none" w:sz="0" w:space="0" w:color="auto"/>
            <w:left w:val="none" w:sz="0" w:space="0" w:color="auto"/>
            <w:bottom w:val="none" w:sz="0" w:space="0" w:color="auto"/>
            <w:right w:val="none" w:sz="0" w:space="0" w:color="auto"/>
          </w:divBdr>
        </w:div>
        <w:div w:id="1724016496">
          <w:marLeft w:val="0"/>
          <w:marRight w:val="0"/>
          <w:marTop w:val="0"/>
          <w:marBottom w:val="0"/>
          <w:divBdr>
            <w:top w:val="none" w:sz="0" w:space="0" w:color="auto"/>
            <w:left w:val="none" w:sz="0" w:space="0" w:color="auto"/>
            <w:bottom w:val="none" w:sz="0" w:space="0" w:color="auto"/>
            <w:right w:val="none" w:sz="0" w:space="0" w:color="auto"/>
          </w:divBdr>
        </w:div>
        <w:div w:id="1372801688">
          <w:marLeft w:val="0"/>
          <w:marRight w:val="0"/>
          <w:marTop w:val="0"/>
          <w:marBottom w:val="0"/>
          <w:divBdr>
            <w:top w:val="none" w:sz="0" w:space="0" w:color="auto"/>
            <w:left w:val="none" w:sz="0" w:space="0" w:color="auto"/>
            <w:bottom w:val="none" w:sz="0" w:space="0" w:color="auto"/>
            <w:right w:val="none" w:sz="0" w:space="0" w:color="auto"/>
          </w:divBdr>
        </w:div>
        <w:div w:id="1120731559">
          <w:marLeft w:val="0"/>
          <w:marRight w:val="0"/>
          <w:marTop w:val="121"/>
          <w:marBottom w:val="0"/>
          <w:divBdr>
            <w:top w:val="none" w:sz="0" w:space="0" w:color="auto"/>
            <w:left w:val="none" w:sz="0" w:space="0" w:color="auto"/>
            <w:bottom w:val="none" w:sz="0" w:space="0" w:color="auto"/>
            <w:right w:val="none" w:sz="0" w:space="0" w:color="auto"/>
          </w:divBdr>
        </w:div>
        <w:div w:id="1798908285">
          <w:marLeft w:val="0"/>
          <w:marRight w:val="0"/>
          <w:marTop w:val="121"/>
          <w:marBottom w:val="0"/>
          <w:divBdr>
            <w:top w:val="none" w:sz="0" w:space="0" w:color="auto"/>
            <w:left w:val="none" w:sz="0" w:space="0" w:color="auto"/>
            <w:bottom w:val="none" w:sz="0" w:space="0" w:color="auto"/>
            <w:right w:val="none" w:sz="0" w:space="0" w:color="auto"/>
          </w:divBdr>
        </w:div>
        <w:div w:id="613366501">
          <w:marLeft w:val="0"/>
          <w:marRight w:val="0"/>
          <w:marTop w:val="121"/>
          <w:marBottom w:val="0"/>
          <w:divBdr>
            <w:top w:val="none" w:sz="0" w:space="0" w:color="auto"/>
            <w:left w:val="none" w:sz="0" w:space="0" w:color="auto"/>
            <w:bottom w:val="none" w:sz="0" w:space="0" w:color="auto"/>
            <w:right w:val="none" w:sz="0" w:space="0" w:color="auto"/>
          </w:divBdr>
        </w:div>
        <w:div w:id="149711114">
          <w:marLeft w:val="0"/>
          <w:marRight w:val="0"/>
          <w:marTop w:val="0"/>
          <w:marBottom w:val="0"/>
          <w:divBdr>
            <w:top w:val="none" w:sz="0" w:space="0" w:color="auto"/>
            <w:left w:val="none" w:sz="0" w:space="0" w:color="auto"/>
            <w:bottom w:val="none" w:sz="0" w:space="0" w:color="auto"/>
            <w:right w:val="none" w:sz="0" w:space="0" w:color="auto"/>
          </w:divBdr>
        </w:div>
        <w:div w:id="1467551054">
          <w:marLeft w:val="0"/>
          <w:marRight w:val="0"/>
          <w:marTop w:val="121"/>
          <w:marBottom w:val="0"/>
          <w:divBdr>
            <w:top w:val="none" w:sz="0" w:space="0" w:color="auto"/>
            <w:left w:val="none" w:sz="0" w:space="0" w:color="auto"/>
            <w:bottom w:val="none" w:sz="0" w:space="0" w:color="auto"/>
            <w:right w:val="none" w:sz="0" w:space="0" w:color="auto"/>
          </w:divBdr>
        </w:div>
        <w:div w:id="11499541">
          <w:marLeft w:val="0"/>
          <w:marRight w:val="0"/>
          <w:marTop w:val="0"/>
          <w:marBottom w:val="0"/>
          <w:divBdr>
            <w:top w:val="none" w:sz="0" w:space="0" w:color="auto"/>
            <w:left w:val="none" w:sz="0" w:space="0" w:color="auto"/>
            <w:bottom w:val="none" w:sz="0" w:space="0" w:color="auto"/>
            <w:right w:val="none" w:sz="0" w:space="0" w:color="auto"/>
          </w:divBdr>
        </w:div>
        <w:div w:id="1494951528">
          <w:marLeft w:val="0"/>
          <w:marRight w:val="0"/>
          <w:marTop w:val="121"/>
          <w:marBottom w:val="0"/>
          <w:divBdr>
            <w:top w:val="none" w:sz="0" w:space="0" w:color="auto"/>
            <w:left w:val="none" w:sz="0" w:space="0" w:color="auto"/>
            <w:bottom w:val="none" w:sz="0" w:space="0" w:color="auto"/>
            <w:right w:val="none" w:sz="0" w:space="0" w:color="auto"/>
          </w:divBdr>
        </w:div>
        <w:div w:id="51543245">
          <w:marLeft w:val="0"/>
          <w:marRight w:val="0"/>
          <w:marTop w:val="121"/>
          <w:marBottom w:val="0"/>
          <w:divBdr>
            <w:top w:val="none" w:sz="0" w:space="0" w:color="auto"/>
            <w:left w:val="none" w:sz="0" w:space="0" w:color="auto"/>
            <w:bottom w:val="none" w:sz="0" w:space="0" w:color="auto"/>
            <w:right w:val="none" w:sz="0" w:space="0" w:color="auto"/>
          </w:divBdr>
        </w:div>
        <w:div w:id="1727216635">
          <w:marLeft w:val="0"/>
          <w:marRight w:val="0"/>
          <w:marTop w:val="0"/>
          <w:marBottom w:val="0"/>
          <w:divBdr>
            <w:top w:val="none" w:sz="0" w:space="0" w:color="auto"/>
            <w:left w:val="none" w:sz="0" w:space="0" w:color="auto"/>
            <w:bottom w:val="none" w:sz="0" w:space="0" w:color="auto"/>
            <w:right w:val="none" w:sz="0" w:space="0" w:color="auto"/>
          </w:divBdr>
        </w:div>
        <w:div w:id="582228459">
          <w:marLeft w:val="0"/>
          <w:marRight w:val="0"/>
          <w:marTop w:val="121"/>
          <w:marBottom w:val="0"/>
          <w:divBdr>
            <w:top w:val="none" w:sz="0" w:space="0" w:color="auto"/>
            <w:left w:val="none" w:sz="0" w:space="0" w:color="auto"/>
            <w:bottom w:val="none" w:sz="0" w:space="0" w:color="auto"/>
            <w:right w:val="none" w:sz="0" w:space="0" w:color="auto"/>
          </w:divBdr>
        </w:div>
        <w:div w:id="1854997470">
          <w:marLeft w:val="0"/>
          <w:marRight w:val="0"/>
          <w:marTop w:val="0"/>
          <w:marBottom w:val="0"/>
          <w:divBdr>
            <w:top w:val="none" w:sz="0" w:space="0" w:color="auto"/>
            <w:left w:val="none" w:sz="0" w:space="0" w:color="auto"/>
            <w:bottom w:val="none" w:sz="0" w:space="0" w:color="auto"/>
            <w:right w:val="none" w:sz="0" w:space="0" w:color="auto"/>
          </w:divBdr>
        </w:div>
        <w:div w:id="1583830264">
          <w:marLeft w:val="0"/>
          <w:marRight w:val="0"/>
          <w:marTop w:val="121"/>
          <w:marBottom w:val="0"/>
          <w:divBdr>
            <w:top w:val="none" w:sz="0" w:space="0" w:color="auto"/>
            <w:left w:val="none" w:sz="0" w:space="0" w:color="auto"/>
            <w:bottom w:val="none" w:sz="0" w:space="0" w:color="auto"/>
            <w:right w:val="none" w:sz="0" w:space="0" w:color="auto"/>
          </w:divBdr>
        </w:div>
        <w:div w:id="1491948457">
          <w:marLeft w:val="0"/>
          <w:marRight w:val="0"/>
          <w:marTop w:val="0"/>
          <w:marBottom w:val="0"/>
          <w:divBdr>
            <w:top w:val="none" w:sz="0" w:space="0" w:color="auto"/>
            <w:left w:val="none" w:sz="0" w:space="0" w:color="auto"/>
            <w:bottom w:val="none" w:sz="0" w:space="0" w:color="auto"/>
            <w:right w:val="none" w:sz="0" w:space="0" w:color="auto"/>
          </w:divBdr>
        </w:div>
        <w:div w:id="597446105">
          <w:marLeft w:val="0"/>
          <w:marRight w:val="0"/>
          <w:marTop w:val="121"/>
          <w:marBottom w:val="0"/>
          <w:divBdr>
            <w:top w:val="none" w:sz="0" w:space="0" w:color="auto"/>
            <w:left w:val="none" w:sz="0" w:space="0" w:color="auto"/>
            <w:bottom w:val="none" w:sz="0" w:space="0" w:color="auto"/>
            <w:right w:val="none" w:sz="0" w:space="0" w:color="auto"/>
          </w:divBdr>
        </w:div>
        <w:div w:id="535508584">
          <w:marLeft w:val="0"/>
          <w:marRight w:val="0"/>
          <w:marTop w:val="121"/>
          <w:marBottom w:val="0"/>
          <w:divBdr>
            <w:top w:val="none" w:sz="0" w:space="0" w:color="auto"/>
            <w:left w:val="none" w:sz="0" w:space="0" w:color="auto"/>
            <w:bottom w:val="none" w:sz="0" w:space="0" w:color="auto"/>
            <w:right w:val="none" w:sz="0" w:space="0" w:color="auto"/>
          </w:divBdr>
        </w:div>
        <w:div w:id="1072460534">
          <w:marLeft w:val="0"/>
          <w:marRight w:val="0"/>
          <w:marTop w:val="121"/>
          <w:marBottom w:val="0"/>
          <w:divBdr>
            <w:top w:val="none" w:sz="0" w:space="0" w:color="auto"/>
            <w:left w:val="none" w:sz="0" w:space="0" w:color="auto"/>
            <w:bottom w:val="none" w:sz="0" w:space="0" w:color="auto"/>
            <w:right w:val="none" w:sz="0" w:space="0" w:color="auto"/>
          </w:divBdr>
        </w:div>
        <w:div w:id="1936985276">
          <w:marLeft w:val="0"/>
          <w:marRight w:val="0"/>
          <w:marTop w:val="0"/>
          <w:marBottom w:val="0"/>
          <w:divBdr>
            <w:top w:val="none" w:sz="0" w:space="0" w:color="auto"/>
            <w:left w:val="none" w:sz="0" w:space="0" w:color="auto"/>
            <w:bottom w:val="none" w:sz="0" w:space="0" w:color="auto"/>
            <w:right w:val="none" w:sz="0" w:space="0" w:color="auto"/>
          </w:divBdr>
        </w:div>
        <w:div w:id="453908317">
          <w:marLeft w:val="0"/>
          <w:marRight w:val="0"/>
          <w:marTop w:val="121"/>
          <w:marBottom w:val="0"/>
          <w:divBdr>
            <w:top w:val="none" w:sz="0" w:space="0" w:color="auto"/>
            <w:left w:val="none" w:sz="0" w:space="0" w:color="auto"/>
            <w:bottom w:val="none" w:sz="0" w:space="0" w:color="auto"/>
            <w:right w:val="none" w:sz="0" w:space="0" w:color="auto"/>
          </w:divBdr>
        </w:div>
        <w:div w:id="1380862868">
          <w:marLeft w:val="0"/>
          <w:marRight w:val="0"/>
          <w:marTop w:val="0"/>
          <w:marBottom w:val="0"/>
          <w:divBdr>
            <w:top w:val="none" w:sz="0" w:space="0" w:color="auto"/>
            <w:left w:val="none" w:sz="0" w:space="0" w:color="auto"/>
            <w:bottom w:val="none" w:sz="0" w:space="0" w:color="auto"/>
            <w:right w:val="none" w:sz="0" w:space="0" w:color="auto"/>
          </w:divBdr>
        </w:div>
        <w:div w:id="389353487">
          <w:marLeft w:val="0"/>
          <w:marRight w:val="0"/>
          <w:marTop w:val="121"/>
          <w:marBottom w:val="0"/>
          <w:divBdr>
            <w:top w:val="none" w:sz="0" w:space="0" w:color="auto"/>
            <w:left w:val="none" w:sz="0" w:space="0" w:color="auto"/>
            <w:bottom w:val="none" w:sz="0" w:space="0" w:color="auto"/>
            <w:right w:val="none" w:sz="0" w:space="0" w:color="auto"/>
          </w:divBdr>
        </w:div>
        <w:div w:id="299699743">
          <w:marLeft w:val="0"/>
          <w:marRight w:val="0"/>
          <w:marTop w:val="0"/>
          <w:marBottom w:val="0"/>
          <w:divBdr>
            <w:top w:val="none" w:sz="0" w:space="0" w:color="auto"/>
            <w:left w:val="none" w:sz="0" w:space="0" w:color="auto"/>
            <w:bottom w:val="none" w:sz="0" w:space="0" w:color="auto"/>
            <w:right w:val="none" w:sz="0" w:space="0" w:color="auto"/>
          </w:divBdr>
        </w:div>
        <w:div w:id="1078283682">
          <w:marLeft w:val="0"/>
          <w:marRight w:val="0"/>
          <w:marTop w:val="121"/>
          <w:marBottom w:val="0"/>
          <w:divBdr>
            <w:top w:val="none" w:sz="0" w:space="0" w:color="auto"/>
            <w:left w:val="none" w:sz="0" w:space="0" w:color="auto"/>
            <w:bottom w:val="none" w:sz="0" w:space="0" w:color="auto"/>
            <w:right w:val="none" w:sz="0" w:space="0" w:color="auto"/>
          </w:divBdr>
        </w:div>
        <w:div w:id="1310405289">
          <w:marLeft w:val="0"/>
          <w:marRight w:val="0"/>
          <w:marTop w:val="0"/>
          <w:marBottom w:val="0"/>
          <w:divBdr>
            <w:top w:val="none" w:sz="0" w:space="0" w:color="auto"/>
            <w:left w:val="none" w:sz="0" w:space="0" w:color="auto"/>
            <w:bottom w:val="none" w:sz="0" w:space="0" w:color="auto"/>
            <w:right w:val="none" w:sz="0" w:space="0" w:color="auto"/>
          </w:divBdr>
        </w:div>
        <w:div w:id="283314728">
          <w:marLeft w:val="0"/>
          <w:marRight w:val="0"/>
          <w:marTop w:val="121"/>
          <w:marBottom w:val="0"/>
          <w:divBdr>
            <w:top w:val="none" w:sz="0" w:space="0" w:color="auto"/>
            <w:left w:val="none" w:sz="0" w:space="0" w:color="auto"/>
            <w:bottom w:val="none" w:sz="0" w:space="0" w:color="auto"/>
            <w:right w:val="none" w:sz="0" w:space="0" w:color="auto"/>
          </w:divBdr>
        </w:div>
        <w:div w:id="494607975">
          <w:marLeft w:val="0"/>
          <w:marRight w:val="0"/>
          <w:marTop w:val="0"/>
          <w:marBottom w:val="0"/>
          <w:divBdr>
            <w:top w:val="none" w:sz="0" w:space="0" w:color="auto"/>
            <w:left w:val="none" w:sz="0" w:space="0" w:color="auto"/>
            <w:bottom w:val="none" w:sz="0" w:space="0" w:color="auto"/>
            <w:right w:val="none" w:sz="0" w:space="0" w:color="auto"/>
          </w:divBdr>
        </w:div>
        <w:div w:id="1473600721">
          <w:marLeft w:val="0"/>
          <w:marRight w:val="0"/>
          <w:marTop w:val="121"/>
          <w:marBottom w:val="0"/>
          <w:divBdr>
            <w:top w:val="none" w:sz="0" w:space="0" w:color="auto"/>
            <w:left w:val="none" w:sz="0" w:space="0" w:color="auto"/>
            <w:bottom w:val="none" w:sz="0" w:space="0" w:color="auto"/>
            <w:right w:val="none" w:sz="0" w:space="0" w:color="auto"/>
          </w:divBdr>
        </w:div>
        <w:div w:id="1681615348">
          <w:marLeft w:val="0"/>
          <w:marRight w:val="0"/>
          <w:marTop w:val="121"/>
          <w:marBottom w:val="0"/>
          <w:divBdr>
            <w:top w:val="none" w:sz="0" w:space="0" w:color="auto"/>
            <w:left w:val="none" w:sz="0" w:space="0" w:color="auto"/>
            <w:bottom w:val="none" w:sz="0" w:space="0" w:color="auto"/>
            <w:right w:val="none" w:sz="0" w:space="0" w:color="auto"/>
          </w:divBdr>
        </w:div>
        <w:div w:id="1787847349">
          <w:marLeft w:val="0"/>
          <w:marRight w:val="0"/>
          <w:marTop w:val="0"/>
          <w:marBottom w:val="0"/>
          <w:divBdr>
            <w:top w:val="none" w:sz="0" w:space="0" w:color="auto"/>
            <w:left w:val="none" w:sz="0" w:space="0" w:color="auto"/>
            <w:bottom w:val="none" w:sz="0" w:space="0" w:color="auto"/>
            <w:right w:val="none" w:sz="0" w:space="0" w:color="auto"/>
          </w:divBdr>
        </w:div>
        <w:div w:id="1503740009">
          <w:marLeft w:val="0"/>
          <w:marRight w:val="0"/>
          <w:marTop w:val="121"/>
          <w:marBottom w:val="0"/>
          <w:divBdr>
            <w:top w:val="none" w:sz="0" w:space="0" w:color="auto"/>
            <w:left w:val="none" w:sz="0" w:space="0" w:color="auto"/>
            <w:bottom w:val="none" w:sz="0" w:space="0" w:color="auto"/>
            <w:right w:val="none" w:sz="0" w:space="0" w:color="auto"/>
          </w:divBdr>
        </w:div>
        <w:div w:id="134879639">
          <w:marLeft w:val="0"/>
          <w:marRight w:val="0"/>
          <w:marTop w:val="0"/>
          <w:marBottom w:val="0"/>
          <w:divBdr>
            <w:top w:val="none" w:sz="0" w:space="0" w:color="auto"/>
            <w:left w:val="none" w:sz="0" w:space="0" w:color="auto"/>
            <w:bottom w:val="none" w:sz="0" w:space="0" w:color="auto"/>
            <w:right w:val="none" w:sz="0" w:space="0" w:color="auto"/>
          </w:divBdr>
        </w:div>
        <w:div w:id="1321353426">
          <w:marLeft w:val="0"/>
          <w:marRight w:val="0"/>
          <w:marTop w:val="121"/>
          <w:marBottom w:val="0"/>
          <w:divBdr>
            <w:top w:val="none" w:sz="0" w:space="0" w:color="auto"/>
            <w:left w:val="none" w:sz="0" w:space="0" w:color="auto"/>
            <w:bottom w:val="none" w:sz="0" w:space="0" w:color="auto"/>
            <w:right w:val="none" w:sz="0" w:space="0" w:color="auto"/>
          </w:divBdr>
        </w:div>
        <w:div w:id="1657297858">
          <w:marLeft w:val="0"/>
          <w:marRight w:val="0"/>
          <w:marTop w:val="0"/>
          <w:marBottom w:val="0"/>
          <w:divBdr>
            <w:top w:val="none" w:sz="0" w:space="0" w:color="auto"/>
            <w:left w:val="none" w:sz="0" w:space="0" w:color="auto"/>
            <w:bottom w:val="none" w:sz="0" w:space="0" w:color="auto"/>
            <w:right w:val="none" w:sz="0" w:space="0" w:color="auto"/>
          </w:divBdr>
        </w:div>
        <w:div w:id="1453982924">
          <w:marLeft w:val="0"/>
          <w:marRight w:val="0"/>
          <w:marTop w:val="121"/>
          <w:marBottom w:val="0"/>
          <w:divBdr>
            <w:top w:val="none" w:sz="0" w:space="0" w:color="auto"/>
            <w:left w:val="none" w:sz="0" w:space="0" w:color="auto"/>
            <w:bottom w:val="none" w:sz="0" w:space="0" w:color="auto"/>
            <w:right w:val="none" w:sz="0" w:space="0" w:color="auto"/>
          </w:divBdr>
        </w:div>
        <w:div w:id="221211539">
          <w:marLeft w:val="0"/>
          <w:marRight w:val="0"/>
          <w:marTop w:val="0"/>
          <w:marBottom w:val="0"/>
          <w:divBdr>
            <w:top w:val="none" w:sz="0" w:space="0" w:color="auto"/>
            <w:left w:val="none" w:sz="0" w:space="0" w:color="auto"/>
            <w:bottom w:val="none" w:sz="0" w:space="0" w:color="auto"/>
            <w:right w:val="none" w:sz="0" w:space="0" w:color="auto"/>
          </w:divBdr>
        </w:div>
        <w:div w:id="212812608">
          <w:marLeft w:val="0"/>
          <w:marRight w:val="0"/>
          <w:marTop w:val="121"/>
          <w:marBottom w:val="0"/>
          <w:divBdr>
            <w:top w:val="none" w:sz="0" w:space="0" w:color="auto"/>
            <w:left w:val="none" w:sz="0" w:space="0" w:color="auto"/>
            <w:bottom w:val="none" w:sz="0" w:space="0" w:color="auto"/>
            <w:right w:val="none" w:sz="0" w:space="0" w:color="auto"/>
          </w:divBdr>
        </w:div>
        <w:div w:id="20086065">
          <w:marLeft w:val="0"/>
          <w:marRight w:val="0"/>
          <w:marTop w:val="121"/>
          <w:marBottom w:val="0"/>
          <w:divBdr>
            <w:top w:val="none" w:sz="0" w:space="0" w:color="auto"/>
            <w:left w:val="none" w:sz="0" w:space="0" w:color="auto"/>
            <w:bottom w:val="none" w:sz="0" w:space="0" w:color="auto"/>
            <w:right w:val="none" w:sz="0" w:space="0" w:color="auto"/>
          </w:divBdr>
        </w:div>
        <w:div w:id="1614480358">
          <w:marLeft w:val="0"/>
          <w:marRight w:val="0"/>
          <w:marTop w:val="121"/>
          <w:marBottom w:val="0"/>
          <w:divBdr>
            <w:top w:val="none" w:sz="0" w:space="0" w:color="auto"/>
            <w:left w:val="none" w:sz="0" w:space="0" w:color="auto"/>
            <w:bottom w:val="none" w:sz="0" w:space="0" w:color="auto"/>
            <w:right w:val="none" w:sz="0" w:space="0" w:color="auto"/>
          </w:divBdr>
        </w:div>
        <w:div w:id="517230573">
          <w:marLeft w:val="0"/>
          <w:marRight w:val="0"/>
          <w:marTop w:val="0"/>
          <w:marBottom w:val="0"/>
          <w:divBdr>
            <w:top w:val="none" w:sz="0" w:space="0" w:color="auto"/>
            <w:left w:val="none" w:sz="0" w:space="0" w:color="auto"/>
            <w:bottom w:val="none" w:sz="0" w:space="0" w:color="auto"/>
            <w:right w:val="none" w:sz="0" w:space="0" w:color="auto"/>
          </w:divBdr>
        </w:div>
        <w:div w:id="1259368590">
          <w:marLeft w:val="0"/>
          <w:marRight w:val="0"/>
          <w:marTop w:val="121"/>
          <w:marBottom w:val="0"/>
          <w:divBdr>
            <w:top w:val="none" w:sz="0" w:space="0" w:color="auto"/>
            <w:left w:val="none" w:sz="0" w:space="0" w:color="auto"/>
            <w:bottom w:val="none" w:sz="0" w:space="0" w:color="auto"/>
            <w:right w:val="none" w:sz="0" w:space="0" w:color="auto"/>
          </w:divBdr>
        </w:div>
        <w:div w:id="796996636">
          <w:marLeft w:val="0"/>
          <w:marRight w:val="0"/>
          <w:marTop w:val="0"/>
          <w:marBottom w:val="0"/>
          <w:divBdr>
            <w:top w:val="none" w:sz="0" w:space="0" w:color="auto"/>
            <w:left w:val="none" w:sz="0" w:space="0" w:color="auto"/>
            <w:bottom w:val="none" w:sz="0" w:space="0" w:color="auto"/>
            <w:right w:val="none" w:sz="0" w:space="0" w:color="auto"/>
          </w:divBdr>
        </w:div>
        <w:div w:id="452403519">
          <w:marLeft w:val="0"/>
          <w:marRight w:val="0"/>
          <w:marTop w:val="0"/>
          <w:marBottom w:val="0"/>
          <w:divBdr>
            <w:top w:val="none" w:sz="0" w:space="0" w:color="auto"/>
            <w:left w:val="none" w:sz="0" w:space="0" w:color="auto"/>
            <w:bottom w:val="none" w:sz="0" w:space="0" w:color="auto"/>
            <w:right w:val="none" w:sz="0" w:space="0" w:color="auto"/>
          </w:divBdr>
        </w:div>
        <w:div w:id="1674338536">
          <w:marLeft w:val="0"/>
          <w:marRight w:val="0"/>
          <w:marTop w:val="120"/>
          <w:marBottom w:val="96"/>
          <w:divBdr>
            <w:top w:val="none" w:sz="0" w:space="0" w:color="auto"/>
            <w:left w:val="none" w:sz="0" w:space="0" w:color="auto"/>
            <w:bottom w:val="none" w:sz="0" w:space="0" w:color="auto"/>
            <w:right w:val="none" w:sz="0" w:space="0" w:color="auto"/>
          </w:divBdr>
          <w:divsChild>
            <w:div w:id="290482238">
              <w:marLeft w:val="0"/>
              <w:marRight w:val="0"/>
              <w:marTop w:val="0"/>
              <w:marBottom w:val="0"/>
              <w:divBdr>
                <w:top w:val="none" w:sz="0" w:space="0" w:color="auto"/>
                <w:left w:val="none" w:sz="0" w:space="0" w:color="auto"/>
                <w:bottom w:val="none" w:sz="0" w:space="0" w:color="auto"/>
                <w:right w:val="none" w:sz="0" w:space="0" w:color="auto"/>
              </w:divBdr>
            </w:div>
            <w:div w:id="683165533">
              <w:marLeft w:val="0"/>
              <w:marRight w:val="0"/>
              <w:marTop w:val="0"/>
              <w:marBottom w:val="0"/>
              <w:divBdr>
                <w:top w:val="none" w:sz="0" w:space="0" w:color="auto"/>
                <w:left w:val="none" w:sz="0" w:space="0" w:color="auto"/>
                <w:bottom w:val="none" w:sz="0" w:space="0" w:color="auto"/>
                <w:right w:val="none" w:sz="0" w:space="0" w:color="auto"/>
              </w:divBdr>
            </w:div>
          </w:divsChild>
        </w:div>
        <w:div w:id="1093160125">
          <w:marLeft w:val="0"/>
          <w:marRight w:val="0"/>
          <w:marTop w:val="121"/>
          <w:marBottom w:val="0"/>
          <w:divBdr>
            <w:top w:val="none" w:sz="0" w:space="0" w:color="auto"/>
            <w:left w:val="none" w:sz="0" w:space="0" w:color="auto"/>
            <w:bottom w:val="none" w:sz="0" w:space="0" w:color="auto"/>
            <w:right w:val="none" w:sz="0" w:space="0" w:color="auto"/>
          </w:divBdr>
        </w:div>
        <w:div w:id="292440714">
          <w:marLeft w:val="0"/>
          <w:marRight w:val="0"/>
          <w:marTop w:val="0"/>
          <w:marBottom w:val="0"/>
          <w:divBdr>
            <w:top w:val="none" w:sz="0" w:space="0" w:color="auto"/>
            <w:left w:val="none" w:sz="0" w:space="0" w:color="auto"/>
            <w:bottom w:val="none" w:sz="0" w:space="0" w:color="auto"/>
            <w:right w:val="none" w:sz="0" w:space="0" w:color="auto"/>
          </w:divBdr>
        </w:div>
        <w:div w:id="806509195">
          <w:marLeft w:val="0"/>
          <w:marRight w:val="0"/>
          <w:marTop w:val="121"/>
          <w:marBottom w:val="0"/>
          <w:divBdr>
            <w:top w:val="none" w:sz="0" w:space="0" w:color="auto"/>
            <w:left w:val="none" w:sz="0" w:space="0" w:color="auto"/>
            <w:bottom w:val="none" w:sz="0" w:space="0" w:color="auto"/>
            <w:right w:val="none" w:sz="0" w:space="0" w:color="auto"/>
          </w:divBdr>
        </w:div>
        <w:div w:id="701243919">
          <w:marLeft w:val="0"/>
          <w:marRight w:val="0"/>
          <w:marTop w:val="0"/>
          <w:marBottom w:val="0"/>
          <w:divBdr>
            <w:top w:val="none" w:sz="0" w:space="0" w:color="auto"/>
            <w:left w:val="none" w:sz="0" w:space="0" w:color="auto"/>
            <w:bottom w:val="none" w:sz="0" w:space="0" w:color="auto"/>
            <w:right w:val="none" w:sz="0" w:space="0" w:color="auto"/>
          </w:divBdr>
        </w:div>
        <w:div w:id="540018773">
          <w:marLeft w:val="0"/>
          <w:marRight w:val="0"/>
          <w:marTop w:val="121"/>
          <w:marBottom w:val="0"/>
          <w:divBdr>
            <w:top w:val="none" w:sz="0" w:space="0" w:color="auto"/>
            <w:left w:val="none" w:sz="0" w:space="0" w:color="auto"/>
            <w:bottom w:val="none" w:sz="0" w:space="0" w:color="auto"/>
            <w:right w:val="none" w:sz="0" w:space="0" w:color="auto"/>
          </w:divBdr>
        </w:div>
        <w:div w:id="532501470">
          <w:marLeft w:val="0"/>
          <w:marRight w:val="0"/>
          <w:marTop w:val="0"/>
          <w:marBottom w:val="0"/>
          <w:divBdr>
            <w:top w:val="none" w:sz="0" w:space="0" w:color="auto"/>
            <w:left w:val="none" w:sz="0" w:space="0" w:color="auto"/>
            <w:bottom w:val="none" w:sz="0" w:space="0" w:color="auto"/>
            <w:right w:val="none" w:sz="0" w:space="0" w:color="auto"/>
          </w:divBdr>
        </w:div>
        <w:div w:id="327055885">
          <w:marLeft w:val="0"/>
          <w:marRight w:val="0"/>
          <w:marTop w:val="121"/>
          <w:marBottom w:val="0"/>
          <w:divBdr>
            <w:top w:val="none" w:sz="0" w:space="0" w:color="auto"/>
            <w:left w:val="none" w:sz="0" w:space="0" w:color="auto"/>
            <w:bottom w:val="none" w:sz="0" w:space="0" w:color="auto"/>
            <w:right w:val="none" w:sz="0" w:space="0" w:color="auto"/>
          </w:divBdr>
        </w:div>
        <w:div w:id="1673147796">
          <w:marLeft w:val="0"/>
          <w:marRight w:val="0"/>
          <w:marTop w:val="0"/>
          <w:marBottom w:val="0"/>
          <w:divBdr>
            <w:top w:val="none" w:sz="0" w:space="0" w:color="auto"/>
            <w:left w:val="none" w:sz="0" w:space="0" w:color="auto"/>
            <w:bottom w:val="none" w:sz="0" w:space="0" w:color="auto"/>
            <w:right w:val="none" w:sz="0" w:space="0" w:color="auto"/>
          </w:divBdr>
        </w:div>
        <w:div w:id="2133942441">
          <w:marLeft w:val="0"/>
          <w:marRight w:val="0"/>
          <w:marTop w:val="121"/>
          <w:marBottom w:val="0"/>
          <w:divBdr>
            <w:top w:val="none" w:sz="0" w:space="0" w:color="auto"/>
            <w:left w:val="none" w:sz="0" w:space="0" w:color="auto"/>
            <w:bottom w:val="none" w:sz="0" w:space="0" w:color="auto"/>
            <w:right w:val="none" w:sz="0" w:space="0" w:color="auto"/>
          </w:divBdr>
        </w:div>
        <w:div w:id="1688940261">
          <w:marLeft w:val="0"/>
          <w:marRight w:val="0"/>
          <w:marTop w:val="0"/>
          <w:marBottom w:val="0"/>
          <w:divBdr>
            <w:top w:val="none" w:sz="0" w:space="0" w:color="auto"/>
            <w:left w:val="none" w:sz="0" w:space="0" w:color="auto"/>
            <w:bottom w:val="none" w:sz="0" w:space="0" w:color="auto"/>
            <w:right w:val="none" w:sz="0" w:space="0" w:color="auto"/>
          </w:divBdr>
        </w:div>
        <w:div w:id="734208742">
          <w:marLeft w:val="0"/>
          <w:marRight w:val="0"/>
          <w:marTop w:val="121"/>
          <w:marBottom w:val="0"/>
          <w:divBdr>
            <w:top w:val="none" w:sz="0" w:space="0" w:color="auto"/>
            <w:left w:val="none" w:sz="0" w:space="0" w:color="auto"/>
            <w:bottom w:val="none" w:sz="0" w:space="0" w:color="auto"/>
            <w:right w:val="none" w:sz="0" w:space="0" w:color="auto"/>
          </w:divBdr>
        </w:div>
        <w:div w:id="1952277704">
          <w:marLeft w:val="0"/>
          <w:marRight w:val="0"/>
          <w:marTop w:val="0"/>
          <w:marBottom w:val="0"/>
          <w:divBdr>
            <w:top w:val="none" w:sz="0" w:space="0" w:color="auto"/>
            <w:left w:val="none" w:sz="0" w:space="0" w:color="auto"/>
            <w:bottom w:val="none" w:sz="0" w:space="0" w:color="auto"/>
            <w:right w:val="none" w:sz="0" w:space="0" w:color="auto"/>
          </w:divBdr>
        </w:div>
        <w:div w:id="1810056123">
          <w:marLeft w:val="0"/>
          <w:marRight w:val="0"/>
          <w:marTop w:val="121"/>
          <w:marBottom w:val="0"/>
          <w:divBdr>
            <w:top w:val="none" w:sz="0" w:space="0" w:color="auto"/>
            <w:left w:val="none" w:sz="0" w:space="0" w:color="auto"/>
            <w:bottom w:val="none" w:sz="0" w:space="0" w:color="auto"/>
            <w:right w:val="none" w:sz="0" w:space="0" w:color="auto"/>
          </w:divBdr>
        </w:div>
        <w:div w:id="2131241700">
          <w:marLeft w:val="0"/>
          <w:marRight w:val="0"/>
          <w:marTop w:val="0"/>
          <w:marBottom w:val="0"/>
          <w:divBdr>
            <w:top w:val="none" w:sz="0" w:space="0" w:color="auto"/>
            <w:left w:val="none" w:sz="0" w:space="0" w:color="auto"/>
            <w:bottom w:val="none" w:sz="0" w:space="0" w:color="auto"/>
            <w:right w:val="none" w:sz="0" w:space="0" w:color="auto"/>
          </w:divBdr>
        </w:div>
        <w:div w:id="332221537">
          <w:marLeft w:val="0"/>
          <w:marRight w:val="0"/>
          <w:marTop w:val="121"/>
          <w:marBottom w:val="0"/>
          <w:divBdr>
            <w:top w:val="none" w:sz="0" w:space="0" w:color="auto"/>
            <w:left w:val="none" w:sz="0" w:space="0" w:color="auto"/>
            <w:bottom w:val="none" w:sz="0" w:space="0" w:color="auto"/>
            <w:right w:val="none" w:sz="0" w:space="0" w:color="auto"/>
          </w:divBdr>
        </w:div>
        <w:div w:id="1446538354">
          <w:marLeft w:val="0"/>
          <w:marRight w:val="0"/>
          <w:marTop w:val="0"/>
          <w:marBottom w:val="0"/>
          <w:divBdr>
            <w:top w:val="none" w:sz="0" w:space="0" w:color="auto"/>
            <w:left w:val="none" w:sz="0" w:space="0" w:color="auto"/>
            <w:bottom w:val="none" w:sz="0" w:space="0" w:color="auto"/>
            <w:right w:val="none" w:sz="0" w:space="0" w:color="auto"/>
          </w:divBdr>
        </w:div>
        <w:div w:id="1825075378">
          <w:marLeft w:val="0"/>
          <w:marRight w:val="0"/>
          <w:marTop w:val="121"/>
          <w:marBottom w:val="0"/>
          <w:divBdr>
            <w:top w:val="none" w:sz="0" w:space="0" w:color="auto"/>
            <w:left w:val="none" w:sz="0" w:space="0" w:color="auto"/>
            <w:bottom w:val="none" w:sz="0" w:space="0" w:color="auto"/>
            <w:right w:val="none" w:sz="0" w:space="0" w:color="auto"/>
          </w:divBdr>
        </w:div>
        <w:div w:id="69083668">
          <w:marLeft w:val="0"/>
          <w:marRight w:val="0"/>
          <w:marTop w:val="121"/>
          <w:marBottom w:val="0"/>
          <w:divBdr>
            <w:top w:val="none" w:sz="0" w:space="0" w:color="auto"/>
            <w:left w:val="none" w:sz="0" w:space="0" w:color="auto"/>
            <w:bottom w:val="none" w:sz="0" w:space="0" w:color="auto"/>
            <w:right w:val="none" w:sz="0" w:space="0" w:color="auto"/>
          </w:divBdr>
        </w:div>
        <w:div w:id="1740596160">
          <w:marLeft w:val="0"/>
          <w:marRight w:val="0"/>
          <w:marTop w:val="0"/>
          <w:marBottom w:val="0"/>
          <w:divBdr>
            <w:top w:val="none" w:sz="0" w:space="0" w:color="auto"/>
            <w:left w:val="none" w:sz="0" w:space="0" w:color="auto"/>
            <w:bottom w:val="none" w:sz="0" w:space="0" w:color="auto"/>
            <w:right w:val="none" w:sz="0" w:space="0" w:color="auto"/>
          </w:divBdr>
        </w:div>
        <w:div w:id="1593513558">
          <w:marLeft w:val="0"/>
          <w:marRight w:val="0"/>
          <w:marTop w:val="121"/>
          <w:marBottom w:val="0"/>
          <w:divBdr>
            <w:top w:val="none" w:sz="0" w:space="0" w:color="auto"/>
            <w:left w:val="none" w:sz="0" w:space="0" w:color="auto"/>
            <w:bottom w:val="none" w:sz="0" w:space="0" w:color="auto"/>
            <w:right w:val="none" w:sz="0" w:space="0" w:color="auto"/>
          </w:divBdr>
        </w:div>
        <w:div w:id="1817799219">
          <w:marLeft w:val="0"/>
          <w:marRight w:val="0"/>
          <w:marTop w:val="121"/>
          <w:marBottom w:val="0"/>
          <w:divBdr>
            <w:top w:val="none" w:sz="0" w:space="0" w:color="auto"/>
            <w:left w:val="none" w:sz="0" w:space="0" w:color="auto"/>
            <w:bottom w:val="none" w:sz="0" w:space="0" w:color="auto"/>
            <w:right w:val="none" w:sz="0" w:space="0" w:color="auto"/>
          </w:divBdr>
        </w:div>
        <w:div w:id="1109549036">
          <w:marLeft w:val="0"/>
          <w:marRight w:val="0"/>
          <w:marTop w:val="0"/>
          <w:marBottom w:val="0"/>
          <w:divBdr>
            <w:top w:val="none" w:sz="0" w:space="0" w:color="auto"/>
            <w:left w:val="none" w:sz="0" w:space="0" w:color="auto"/>
            <w:bottom w:val="none" w:sz="0" w:space="0" w:color="auto"/>
            <w:right w:val="none" w:sz="0" w:space="0" w:color="auto"/>
          </w:divBdr>
        </w:div>
        <w:div w:id="250161243">
          <w:marLeft w:val="0"/>
          <w:marRight w:val="0"/>
          <w:marTop w:val="0"/>
          <w:marBottom w:val="0"/>
          <w:divBdr>
            <w:top w:val="none" w:sz="0" w:space="0" w:color="auto"/>
            <w:left w:val="none" w:sz="0" w:space="0" w:color="auto"/>
            <w:bottom w:val="none" w:sz="0" w:space="0" w:color="auto"/>
            <w:right w:val="none" w:sz="0" w:space="0" w:color="auto"/>
          </w:divBdr>
        </w:div>
        <w:div w:id="899635015">
          <w:marLeft w:val="0"/>
          <w:marRight w:val="0"/>
          <w:marTop w:val="0"/>
          <w:marBottom w:val="0"/>
          <w:divBdr>
            <w:top w:val="none" w:sz="0" w:space="0" w:color="auto"/>
            <w:left w:val="none" w:sz="0" w:space="0" w:color="auto"/>
            <w:bottom w:val="none" w:sz="0" w:space="0" w:color="auto"/>
            <w:right w:val="none" w:sz="0" w:space="0" w:color="auto"/>
          </w:divBdr>
        </w:div>
        <w:div w:id="1515996622">
          <w:marLeft w:val="0"/>
          <w:marRight w:val="0"/>
          <w:marTop w:val="121"/>
          <w:marBottom w:val="0"/>
          <w:divBdr>
            <w:top w:val="none" w:sz="0" w:space="0" w:color="auto"/>
            <w:left w:val="none" w:sz="0" w:space="0" w:color="auto"/>
            <w:bottom w:val="none" w:sz="0" w:space="0" w:color="auto"/>
            <w:right w:val="none" w:sz="0" w:space="0" w:color="auto"/>
          </w:divBdr>
        </w:div>
        <w:div w:id="280456749">
          <w:marLeft w:val="0"/>
          <w:marRight w:val="0"/>
          <w:marTop w:val="121"/>
          <w:marBottom w:val="0"/>
          <w:divBdr>
            <w:top w:val="none" w:sz="0" w:space="0" w:color="auto"/>
            <w:left w:val="none" w:sz="0" w:space="0" w:color="auto"/>
            <w:bottom w:val="none" w:sz="0" w:space="0" w:color="auto"/>
            <w:right w:val="none" w:sz="0" w:space="0" w:color="auto"/>
          </w:divBdr>
        </w:div>
        <w:div w:id="1756130531">
          <w:marLeft w:val="0"/>
          <w:marRight w:val="0"/>
          <w:marTop w:val="0"/>
          <w:marBottom w:val="0"/>
          <w:divBdr>
            <w:top w:val="none" w:sz="0" w:space="0" w:color="auto"/>
            <w:left w:val="none" w:sz="0" w:space="0" w:color="auto"/>
            <w:bottom w:val="none" w:sz="0" w:space="0" w:color="auto"/>
            <w:right w:val="none" w:sz="0" w:space="0" w:color="auto"/>
          </w:divBdr>
        </w:div>
        <w:div w:id="1788357172">
          <w:marLeft w:val="0"/>
          <w:marRight w:val="0"/>
          <w:marTop w:val="121"/>
          <w:marBottom w:val="0"/>
          <w:divBdr>
            <w:top w:val="none" w:sz="0" w:space="0" w:color="auto"/>
            <w:left w:val="none" w:sz="0" w:space="0" w:color="auto"/>
            <w:bottom w:val="none" w:sz="0" w:space="0" w:color="auto"/>
            <w:right w:val="none" w:sz="0" w:space="0" w:color="auto"/>
          </w:divBdr>
        </w:div>
        <w:div w:id="831064621">
          <w:marLeft w:val="0"/>
          <w:marRight w:val="0"/>
          <w:marTop w:val="0"/>
          <w:marBottom w:val="0"/>
          <w:divBdr>
            <w:top w:val="none" w:sz="0" w:space="0" w:color="auto"/>
            <w:left w:val="none" w:sz="0" w:space="0" w:color="auto"/>
            <w:bottom w:val="none" w:sz="0" w:space="0" w:color="auto"/>
            <w:right w:val="none" w:sz="0" w:space="0" w:color="auto"/>
          </w:divBdr>
        </w:div>
        <w:div w:id="2075153056">
          <w:marLeft w:val="0"/>
          <w:marRight w:val="0"/>
          <w:marTop w:val="121"/>
          <w:marBottom w:val="0"/>
          <w:divBdr>
            <w:top w:val="none" w:sz="0" w:space="0" w:color="auto"/>
            <w:left w:val="none" w:sz="0" w:space="0" w:color="auto"/>
            <w:bottom w:val="none" w:sz="0" w:space="0" w:color="auto"/>
            <w:right w:val="none" w:sz="0" w:space="0" w:color="auto"/>
          </w:divBdr>
        </w:div>
        <w:div w:id="1877237541">
          <w:marLeft w:val="0"/>
          <w:marRight w:val="0"/>
          <w:marTop w:val="0"/>
          <w:marBottom w:val="0"/>
          <w:divBdr>
            <w:top w:val="none" w:sz="0" w:space="0" w:color="auto"/>
            <w:left w:val="none" w:sz="0" w:space="0" w:color="auto"/>
            <w:bottom w:val="none" w:sz="0" w:space="0" w:color="auto"/>
            <w:right w:val="none" w:sz="0" w:space="0" w:color="auto"/>
          </w:divBdr>
        </w:div>
        <w:div w:id="643050679">
          <w:marLeft w:val="0"/>
          <w:marRight w:val="0"/>
          <w:marTop w:val="121"/>
          <w:marBottom w:val="0"/>
          <w:divBdr>
            <w:top w:val="none" w:sz="0" w:space="0" w:color="auto"/>
            <w:left w:val="none" w:sz="0" w:space="0" w:color="auto"/>
            <w:bottom w:val="none" w:sz="0" w:space="0" w:color="auto"/>
            <w:right w:val="none" w:sz="0" w:space="0" w:color="auto"/>
          </w:divBdr>
        </w:div>
        <w:div w:id="147940888">
          <w:marLeft w:val="0"/>
          <w:marRight w:val="0"/>
          <w:marTop w:val="0"/>
          <w:marBottom w:val="0"/>
          <w:divBdr>
            <w:top w:val="none" w:sz="0" w:space="0" w:color="auto"/>
            <w:left w:val="none" w:sz="0" w:space="0" w:color="auto"/>
            <w:bottom w:val="none" w:sz="0" w:space="0" w:color="auto"/>
            <w:right w:val="none" w:sz="0" w:space="0" w:color="auto"/>
          </w:divBdr>
        </w:div>
        <w:div w:id="988283890">
          <w:marLeft w:val="0"/>
          <w:marRight w:val="0"/>
          <w:marTop w:val="121"/>
          <w:marBottom w:val="0"/>
          <w:divBdr>
            <w:top w:val="none" w:sz="0" w:space="0" w:color="auto"/>
            <w:left w:val="none" w:sz="0" w:space="0" w:color="auto"/>
            <w:bottom w:val="none" w:sz="0" w:space="0" w:color="auto"/>
            <w:right w:val="none" w:sz="0" w:space="0" w:color="auto"/>
          </w:divBdr>
        </w:div>
        <w:div w:id="1560283688">
          <w:marLeft w:val="0"/>
          <w:marRight w:val="0"/>
          <w:marTop w:val="0"/>
          <w:marBottom w:val="0"/>
          <w:divBdr>
            <w:top w:val="none" w:sz="0" w:space="0" w:color="auto"/>
            <w:left w:val="none" w:sz="0" w:space="0" w:color="auto"/>
            <w:bottom w:val="none" w:sz="0" w:space="0" w:color="auto"/>
            <w:right w:val="none" w:sz="0" w:space="0" w:color="auto"/>
          </w:divBdr>
        </w:div>
        <w:div w:id="667904428">
          <w:marLeft w:val="0"/>
          <w:marRight w:val="0"/>
          <w:marTop w:val="0"/>
          <w:marBottom w:val="0"/>
          <w:divBdr>
            <w:top w:val="none" w:sz="0" w:space="0" w:color="auto"/>
            <w:left w:val="none" w:sz="0" w:space="0" w:color="auto"/>
            <w:bottom w:val="none" w:sz="0" w:space="0" w:color="auto"/>
            <w:right w:val="none" w:sz="0" w:space="0" w:color="auto"/>
          </w:divBdr>
        </w:div>
        <w:div w:id="580986302">
          <w:marLeft w:val="0"/>
          <w:marRight w:val="0"/>
          <w:marTop w:val="121"/>
          <w:marBottom w:val="0"/>
          <w:divBdr>
            <w:top w:val="none" w:sz="0" w:space="0" w:color="auto"/>
            <w:left w:val="none" w:sz="0" w:space="0" w:color="auto"/>
            <w:bottom w:val="none" w:sz="0" w:space="0" w:color="auto"/>
            <w:right w:val="none" w:sz="0" w:space="0" w:color="auto"/>
          </w:divBdr>
        </w:div>
        <w:div w:id="2088111466">
          <w:marLeft w:val="0"/>
          <w:marRight w:val="0"/>
          <w:marTop w:val="121"/>
          <w:marBottom w:val="0"/>
          <w:divBdr>
            <w:top w:val="none" w:sz="0" w:space="0" w:color="auto"/>
            <w:left w:val="none" w:sz="0" w:space="0" w:color="auto"/>
            <w:bottom w:val="none" w:sz="0" w:space="0" w:color="auto"/>
            <w:right w:val="none" w:sz="0" w:space="0" w:color="auto"/>
          </w:divBdr>
        </w:div>
        <w:div w:id="873929960">
          <w:marLeft w:val="0"/>
          <w:marRight w:val="0"/>
          <w:marTop w:val="0"/>
          <w:marBottom w:val="0"/>
          <w:divBdr>
            <w:top w:val="none" w:sz="0" w:space="0" w:color="auto"/>
            <w:left w:val="none" w:sz="0" w:space="0" w:color="auto"/>
            <w:bottom w:val="none" w:sz="0" w:space="0" w:color="auto"/>
            <w:right w:val="none" w:sz="0" w:space="0" w:color="auto"/>
          </w:divBdr>
        </w:div>
        <w:div w:id="180291041">
          <w:marLeft w:val="0"/>
          <w:marRight w:val="0"/>
          <w:marTop w:val="121"/>
          <w:marBottom w:val="0"/>
          <w:divBdr>
            <w:top w:val="none" w:sz="0" w:space="0" w:color="auto"/>
            <w:left w:val="none" w:sz="0" w:space="0" w:color="auto"/>
            <w:bottom w:val="none" w:sz="0" w:space="0" w:color="auto"/>
            <w:right w:val="none" w:sz="0" w:space="0" w:color="auto"/>
          </w:divBdr>
        </w:div>
        <w:div w:id="534581912">
          <w:marLeft w:val="0"/>
          <w:marRight w:val="0"/>
          <w:marTop w:val="0"/>
          <w:marBottom w:val="0"/>
          <w:divBdr>
            <w:top w:val="none" w:sz="0" w:space="0" w:color="auto"/>
            <w:left w:val="none" w:sz="0" w:space="0" w:color="auto"/>
            <w:bottom w:val="none" w:sz="0" w:space="0" w:color="auto"/>
            <w:right w:val="none" w:sz="0" w:space="0" w:color="auto"/>
          </w:divBdr>
        </w:div>
        <w:div w:id="1325277518">
          <w:marLeft w:val="0"/>
          <w:marRight w:val="0"/>
          <w:marTop w:val="121"/>
          <w:marBottom w:val="0"/>
          <w:divBdr>
            <w:top w:val="none" w:sz="0" w:space="0" w:color="auto"/>
            <w:left w:val="none" w:sz="0" w:space="0" w:color="auto"/>
            <w:bottom w:val="none" w:sz="0" w:space="0" w:color="auto"/>
            <w:right w:val="none" w:sz="0" w:space="0" w:color="auto"/>
          </w:divBdr>
        </w:div>
        <w:div w:id="1381050325">
          <w:marLeft w:val="0"/>
          <w:marRight w:val="0"/>
          <w:marTop w:val="121"/>
          <w:marBottom w:val="0"/>
          <w:divBdr>
            <w:top w:val="none" w:sz="0" w:space="0" w:color="auto"/>
            <w:left w:val="none" w:sz="0" w:space="0" w:color="auto"/>
            <w:bottom w:val="none" w:sz="0" w:space="0" w:color="auto"/>
            <w:right w:val="none" w:sz="0" w:space="0" w:color="auto"/>
          </w:divBdr>
        </w:div>
        <w:div w:id="972173896">
          <w:marLeft w:val="0"/>
          <w:marRight w:val="0"/>
          <w:marTop w:val="121"/>
          <w:marBottom w:val="0"/>
          <w:divBdr>
            <w:top w:val="none" w:sz="0" w:space="0" w:color="auto"/>
            <w:left w:val="none" w:sz="0" w:space="0" w:color="auto"/>
            <w:bottom w:val="none" w:sz="0" w:space="0" w:color="auto"/>
            <w:right w:val="none" w:sz="0" w:space="0" w:color="auto"/>
          </w:divBdr>
        </w:div>
        <w:div w:id="145168000">
          <w:marLeft w:val="0"/>
          <w:marRight w:val="0"/>
          <w:marTop w:val="121"/>
          <w:marBottom w:val="0"/>
          <w:divBdr>
            <w:top w:val="none" w:sz="0" w:space="0" w:color="auto"/>
            <w:left w:val="none" w:sz="0" w:space="0" w:color="auto"/>
            <w:bottom w:val="none" w:sz="0" w:space="0" w:color="auto"/>
            <w:right w:val="none" w:sz="0" w:space="0" w:color="auto"/>
          </w:divBdr>
        </w:div>
        <w:div w:id="722874054">
          <w:marLeft w:val="0"/>
          <w:marRight w:val="0"/>
          <w:marTop w:val="121"/>
          <w:marBottom w:val="0"/>
          <w:divBdr>
            <w:top w:val="none" w:sz="0" w:space="0" w:color="auto"/>
            <w:left w:val="none" w:sz="0" w:space="0" w:color="auto"/>
            <w:bottom w:val="none" w:sz="0" w:space="0" w:color="auto"/>
            <w:right w:val="none" w:sz="0" w:space="0" w:color="auto"/>
          </w:divBdr>
        </w:div>
        <w:div w:id="2005546307">
          <w:marLeft w:val="0"/>
          <w:marRight w:val="0"/>
          <w:marTop w:val="0"/>
          <w:marBottom w:val="0"/>
          <w:divBdr>
            <w:top w:val="none" w:sz="0" w:space="0" w:color="auto"/>
            <w:left w:val="none" w:sz="0" w:space="0" w:color="auto"/>
            <w:bottom w:val="none" w:sz="0" w:space="0" w:color="auto"/>
            <w:right w:val="none" w:sz="0" w:space="0" w:color="auto"/>
          </w:divBdr>
        </w:div>
        <w:div w:id="1856991092">
          <w:marLeft w:val="0"/>
          <w:marRight w:val="0"/>
          <w:marTop w:val="121"/>
          <w:marBottom w:val="0"/>
          <w:divBdr>
            <w:top w:val="none" w:sz="0" w:space="0" w:color="auto"/>
            <w:left w:val="none" w:sz="0" w:space="0" w:color="auto"/>
            <w:bottom w:val="none" w:sz="0" w:space="0" w:color="auto"/>
            <w:right w:val="none" w:sz="0" w:space="0" w:color="auto"/>
          </w:divBdr>
        </w:div>
        <w:div w:id="1775129772">
          <w:marLeft w:val="0"/>
          <w:marRight w:val="0"/>
          <w:marTop w:val="121"/>
          <w:marBottom w:val="0"/>
          <w:divBdr>
            <w:top w:val="none" w:sz="0" w:space="0" w:color="auto"/>
            <w:left w:val="none" w:sz="0" w:space="0" w:color="auto"/>
            <w:bottom w:val="none" w:sz="0" w:space="0" w:color="auto"/>
            <w:right w:val="none" w:sz="0" w:space="0" w:color="auto"/>
          </w:divBdr>
        </w:div>
        <w:div w:id="1923492389">
          <w:marLeft w:val="0"/>
          <w:marRight w:val="0"/>
          <w:marTop w:val="121"/>
          <w:marBottom w:val="0"/>
          <w:divBdr>
            <w:top w:val="none" w:sz="0" w:space="0" w:color="auto"/>
            <w:left w:val="none" w:sz="0" w:space="0" w:color="auto"/>
            <w:bottom w:val="none" w:sz="0" w:space="0" w:color="auto"/>
            <w:right w:val="none" w:sz="0" w:space="0" w:color="auto"/>
          </w:divBdr>
        </w:div>
        <w:div w:id="1738017700">
          <w:marLeft w:val="0"/>
          <w:marRight w:val="0"/>
          <w:marTop w:val="121"/>
          <w:marBottom w:val="0"/>
          <w:divBdr>
            <w:top w:val="none" w:sz="0" w:space="0" w:color="auto"/>
            <w:left w:val="none" w:sz="0" w:space="0" w:color="auto"/>
            <w:bottom w:val="none" w:sz="0" w:space="0" w:color="auto"/>
            <w:right w:val="none" w:sz="0" w:space="0" w:color="auto"/>
          </w:divBdr>
        </w:div>
        <w:div w:id="788470093">
          <w:marLeft w:val="0"/>
          <w:marRight w:val="0"/>
          <w:marTop w:val="121"/>
          <w:marBottom w:val="0"/>
          <w:divBdr>
            <w:top w:val="none" w:sz="0" w:space="0" w:color="auto"/>
            <w:left w:val="none" w:sz="0" w:space="0" w:color="auto"/>
            <w:bottom w:val="none" w:sz="0" w:space="0" w:color="auto"/>
            <w:right w:val="none" w:sz="0" w:space="0" w:color="auto"/>
          </w:divBdr>
        </w:div>
        <w:div w:id="794568111">
          <w:marLeft w:val="0"/>
          <w:marRight w:val="0"/>
          <w:marTop w:val="0"/>
          <w:marBottom w:val="0"/>
          <w:divBdr>
            <w:top w:val="none" w:sz="0" w:space="0" w:color="auto"/>
            <w:left w:val="none" w:sz="0" w:space="0" w:color="auto"/>
            <w:bottom w:val="none" w:sz="0" w:space="0" w:color="auto"/>
            <w:right w:val="none" w:sz="0" w:space="0" w:color="auto"/>
          </w:divBdr>
        </w:div>
        <w:div w:id="1329597650">
          <w:marLeft w:val="0"/>
          <w:marRight w:val="0"/>
          <w:marTop w:val="121"/>
          <w:marBottom w:val="0"/>
          <w:divBdr>
            <w:top w:val="none" w:sz="0" w:space="0" w:color="auto"/>
            <w:left w:val="none" w:sz="0" w:space="0" w:color="auto"/>
            <w:bottom w:val="none" w:sz="0" w:space="0" w:color="auto"/>
            <w:right w:val="none" w:sz="0" w:space="0" w:color="auto"/>
          </w:divBdr>
        </w:div>
        <w:div w:id="1534876506">
          <w:marLeft w:val="0"/>
          <w:marRight w:val="0"/>
          <w:marTop w:val="121"/>
          <w:marBottom w:val="0"/>
          <w:divBdr>
            <w:top w:val="none" w:sz="0" w:space="0" w:color="auto"/>
            <w:left w:val="none" w:sz="0" w:space="0" w:color="auto"/>
            <w:bottom w:val="none" w:sz="0" w:space="0" w:color="auto"/>
            <w:right w:val="none" w:sz="0" w:space="0" w:color="auto"/>
          </w:divBdr>
        </w:div>
        <w:div w:id="538009781">
          <w:marLeft w:val="0"/>
          <w:marRight w:val="0"/>
          <w:marTop w:val="121"/>
          <w:marBottom w:val="0"/>
          <w:divBdr>
            <w:top w:val="none" w:sz="0" w:space="0" w:color="auto"/>
            <w:left w:val="none" w:sz="0" w:space="0" w:color="auto"/>
            <w:bottom w:val="none" w:sz="0" w:space="0" w:color="auto"/>
            <w:right w:val="none" w:sz="0" w:space="0" w:color="auto"/>
          </w:divBdr>
        </w:div>
        <w:div w:id="397245997">
          <w:marLeft w:val="0"/>
          <w:marRight w:val="0"/>
          <w:marTop w:val="121"/>
          <w:marBottom w:val="0"/>
          <w:divBdr>
            <w:top w:val="none" w:sz="0" w:space="0" w:color="auto"/>
            <w:left w:val="none" w:sz="0" w:space="0" w:color="auto"/>
            <w:bottom w:val="none" w:sz="0" w:space="0" w:color="auto"/>
            <w:right w:val="none" w:sz="0" w:space="0" w:color="auto"/>
          </w:divBdr>
        </w:div>
        <w:div w:id="950092447">
          <w:marLeft w:val="0"/>
          <w:marRight w:val="0"/>
          <w:marTop w:val="0"/>
          <w:marBottom w:val="0"/>
          <w:divBdr>
            <w:top w:val="none" w:sz="0" w:space="0" w:color="auto"/>
            <w:left w:val="none" w:sz="0" w:space="0" w:color="auto"/>
            <w:bottom w:val="none" w:sz="0" w:space="0" w:color="auto"/>
            <w:right w:val="none" w:sz="0" w:space="0" w:color="auto"/>
          </w:divBdr>
        </w:div>
        <w:div w:id="1624000688">
          <w:marLeft w:val="0"/>
          <w:marRight w:val="0"/>
          <w:marTop w:val="121"/>
          <w:marBottom w:val="0"/>
          <w:divBdr>
            <w:top w:val="none" w:sz="0" w:space="0" w:color="auto"/>
            <w:left w:val="none" w:sz="0" w:space="0" w:color="auto"/>
            <w:bottom w:val="none" w:sz="0" w:space="0" w:color="auto"/>
            <w:right w:val="none" w:sz="0" w:space="0" w:color="auto"/>
          </w:divBdr>
        </w:div>
        <w:div w:id="781412290">
          <w:marLeft w:val="0"/>
          <w:marRight w:val="0"/>
          <w:marTop w:val="0"/>
          <w:marBottom w:val="0"/>
          <w:divBdr>
            <w:top w:val="none" w:sz="0" w:space="0" w:color="auto"/>
            <w:left w:val="none" w:sz="0" w:space="0" w:color="auto"/>
            <w:bottom w:val="none" w:sz="0" w:space="0" w:color="auto"/>
            <w:right w:val="none" w:sz="0" w:space="0" w:color="auto"/>
          </w:divBdr>
        </w:div>
        <w:div w:id="409695628">
          <w:marLeft w:val="0"/>
          <w:marRight w:val="0"/>
          <w:marTop w:val="121"/>
          <w:marBottom w:val="0"/>
          <w:divBdr>
            <w:top w:val="none" w:sz="0" w:space="0" w:color="auto"/>
            <w:left w:val="none" w:sz="0" w:space="0" w:color="auto"/>
            <w:bottom w:val="none" w:sz="0" w:space="0" w:color="auto"/>
            <w:right w:val="none" w:sz="0" w:space="0" w:color="auto"/>
          </w:divBdr>
        </w:div>
        <w:div w:id="971786976">
          <w:marLeft w:val="0"/>
          <w:marRight w:val="0"/>
          <w:marTop w:val="121"/>
          <w:marBottom w:val="0"/>
          <w:divBdr>
            <w:top w:val="none" w:sz="0" w:space="0" w:color="auto"/>
            <w:left w:val="none" w:sz="0" w:space="0" w:color="auto"/>
            <w:bottom w:val="none" w:sz="0" w:space="0" w:color="auto"/>
            <w:right w:val="none" w:sz="0" w:space="0" w:color="auto"/>
          </w:divBdr>
        </w:div>
        <w:div w:id="295456361">
          <w:marLeft w:val="0"/>
          <w:marRight w:val="0"/>
          <w:marTop w:val="0"/>
          <w:marBottom w:val="0"/>
          <w:divBdr>
            <w:top w:val="none" w:sz="0" w:space="0" w:color="auto"/>
            <w:left w:val="none" w:sz="0" w:space="0" w:color="auto"/>
            <w:bottom w:val="none" w:sz="0" w:space="0" w:color="auto"/>
            <w:right w:val="none" w:sz="0" w:space="0" w:color="auto"/>
          </w:divBdr>
        </w:div>
        <w:div w:id="665598692">
          <w:marLeft w:val="0"/>
          <w:marRight w:val="0"/>
          <w:marTop w:val="0"/>
          <w:marBottom w:val="192"/>
          <w:divBdr>
            <w:top w:val="none" w:sz="0" w:space="0" w:color="auto"/>
            <w:left w:val="none" w:sz="0" w:space="0" w:color="auto"/>
            <w:bottom w:val="none" w:sz="0" w:space="0" w:color="auto"/>
            <w:right w:val="none" w:sz="0" w:space="0" w:color="auto"/>
          </w:divBdr>
        </w:div>
        <w:div w:id="1770151699">
          <w:marLeft w:val="0"/>
          <w:marRight w:val="0"/>
          <w:marTop w:val="0"/>
          <w:marBottom w:val="0"/>
          <w:divBdr>
            <w:top w:val="none" w:sz="0" w:space="0" w:color="auto"/>
            <w:left w:val="none" w:sz="0" w:space="0" w:color="auto"/>
            <w:bottom w:val="none" w:sz="0" w:space="0" w:color="auto"/>
            <w:right w:val="none" w:sz="0" w:space="0" w:color="auto"/>
          </w:divBdr>
        </w:div>
        <w:div w:id="305399696">
          <w:marLeft w:val="0"/>
          <w:marRight w:val="0"/>
          <w:marTop w:val="121"/>
          <w:marBottom w:val="0"/>
          <w:divBdr>
            <w:top w:val="none" w:sz="0" w:space="0" w:color="auto"/>
            <w:left w:val="none" w:sz="0" w:space="0" w:color="auto"/>
            <w:bottom w:val="none" w:sz="0" w:space="0" w:color="auto"/>
            <w:right w:val="none" w:sz="0" w:space="0" w:color="auto"/>
          </w:divBdr>
        </w:div>
        <w:div w:id="903101647">
          <w:marLeft w:val="0"/>
          <w:marRight w:val="0"/>
          <w:marTop w:val="0"/>
          <w:marBottom w:val="0"/>
          <w:divBdr>
            <w:top w:val="none" w:sz="0" w:space="0" w:color="auto"/>
            <w:left w:val="none" w:sz="0" w:space="0" w:color="auto"/>
            <w:bottom w:val="none" w:sz="0" w:space="0" w:color="auto"/>
            <w:right w:val="none" w:sz="0" w:space="0" w:color="auto"/>
          </w:divBdr>
        </w:div>
        <w:div w:id="1732581701">
          <w:marLeft w:val="0"/>
          <w:marRight w:val="0"/>
          <w:marTop w:val="121"/>
          <w:marBottom w:val="0"/>
          <w:divBdr>
            <w:top w:val="none" w:sz="0" w:space="0" w:color="auto"/>
            <w:left w:val="none" w:sz="0" w:space="0" w:color="auto"/>
            <w:bottom w:val="none" w:sz="0" w:space="0" w:color="auto"/>
            <w:right w:val="none" w:sz="0" w:space="0" w:color="auto"/>
          </w:divBdr>
        </w:div>
        <w:div w:id="71512555">
          <w:marLeft w:val="0"/>
          <w:marRight w:val="0"/>
          <w:marTop w:val="121"/>
          <w:marBottom w:val="0"/>
          <w:divBdr>
            <w:top w:val="none" w:sz="0" w:space="0" w:color="auto"/>
            <w:left w:val="none" w:sz="0" w:space="0" w:color="auto"/>
            <w:bottom w:val="none" w:sz="0" w:space="0" w:color="auto"/>
            <w:right w:val="none" w:sz="0" w:space="0" w:color="auto"/>
          </w:divBdr>
        </w:div>
        <w:div w:id="743990285">
          <w:marLeft w:val="0"/>
          <w:marRight w:val="0"/>
          <w:marTop w:val="0"/>
          <w:marBottom w:val="0"/>
          <w:divBdr>
            <w:top w:val="none" w:sz="0" w:space="0" w:color="auto"/>
            <w:left w:val="none" w:sz="0" w:space="0" w:color="auto"/>
            <w:bottom w:val="none" w:sz="0" w:space="0" w:color="auto"/>
            <w:right w:val="none" w:sz="0" w:space="0" w:color="auto"/>
          </w:divBdr>
        </w:div>
        <w:div w:id="2019497442">
          <w:marLeft w:val="0"/>
          <w:marRight w:val="0"/>
          <w:marTop w:val="121"/>
          <w:marBottom w:val="0"/>
          <w:divBdr>
            <w:top w:val="none" w:sz="0" w:space="0" w:color="auto"/>
            <w:left w:val="none" w:sz="0" w:space="0" w:color="auto"/>
            <w:bottom w:val="none" w:sz="0" w:space="0" w:color="auto"/>
            <w:right w:val="none" w:sz="0" w:space="0" w:color="auto"/>
          </w:divBdr>
        </w:div>
        <w:div w:id="201216039">
          <w:marLeft w:val="0"/>
          <w:marRight w:val="0"/>
          <w:marTop w:val="0"/>
          <w:marBottom w:val="0"/>
          <w:divBdr>
            <w:top w:val="none" w:sz="0" w:space="0" w:color="auto"/>
            <w:left w:val="none" w:sz="0" w:space="0" w:color="auto"/>
            <w:bottom w:val="none" w:sz="0" w:space="0" w:color="auto"/>
            <w:right w:val="none" w:sz="0" w:space="0" w:color="auto"/>
          </w:divBdr>
        </w:div>
        <w:div w:id="2133203786">
          <w:marLeft w:val="0"/>
          <w:marRight w:val="0"/>
          <w:marTop w:val="121"/>
          <w:marBottom w:val="0"/>
          <w:divBdr>
            <w:top w:val="none" w:sz="0" w:space="0" w:color="auto"/>
            <w:left w:val="none" w:sz="0" w:space="0" w:color="auto"/>
            <w:bottom w:val="none" w:sz="0" w:space="0" w:color="auto"/>
            <w:right w:val="none" w:sz="0" w:space="0" w:color="auto"/>
          </w:divBdr>
        </w:div>
        <w:div w:id="109518037">
          <w:marLeft w:val="0"/>
          <w:marRight w:val="0"/>
          <w:marTop w:val="121"/>
          <w:marBottom w:val="0"/>
          <w:divBdr>
            <w:top w:val="none" w:sz="0" w:space="0" w:color="auto"/>
            <w:left w:val="none" w:sz="0" w:space="0" w:color="auto"/>
            <w:bottom w:val="none" w:sz="0" w:space="0" w:color="auto"/>
            <w:right w:val="none" w:sz="0" w:space="0" w:color="auto"/>
          </w:divBdr>
        </w:div>
        <w:div w:id="443580290">
          <w:marLeft w:val="0"/>
          <w:marRight w:val="0"/>
          <w:marTop w:val="0"/>
          <w:marBottom w:val="0"/>
          <w:divBdr>
            <w:top w:val="none" w:sz="0" w:space="0" w:color="auto"/>
            <w:left w:val="none" w:sz="0" w:space="0" w:color="auto"/>
            <w:bottom w:val="none" w:sz="0" w:space="0" w:color="auto"/>
            <w:right w:val="none" w:sz="0" w:space="0" w:color="auto"/>
          </w:divBdr>
        </w:div>
        <w:div w:id="991064054">
          <w:marLeft w:val="0"/>
          <w:marRight w:val="0"/>
          <w:marTop w:val="121"/>
          <w:marBottom w:val="0"/>
          <w:divBdr>
            <w:top w:val="none" w:sz="0" w:space="0" w:color="auto"/>
            <w:left w:val="none" w:sz="0" w:space="0" w:color="auto"/>
            <w:bottom w:val="none" w:sz="0" w:space="0" w:color="auto"/>
            <w:right w:val="none" w:sz="0" w:space="0" w:color="auto"/>
          </w:divBdr>
        </w:div>
        <w:div w:id="1310330179">
          <w:marLeft w:val="0"/>
          <w:marRight w:val="0"/>
          <w:marTop w:val="121"/>
          <w:marBottom w:val="0"/>
          <w:divBdr>
            <w:top w:val="none" w:sz="0" w:space="0" w:color="auto"/>
            <w:left w:val="none" w:sz="0" w:space="0" w:color="auto"/>
            <w:bottom w:val="none" w:sz="0" w:space="0" w:color="auto"/>
            <w:right w:val="none" w:sz="0" w:space="0" w:color="auto"/>
          </w:divBdr>
        </w:div>
        <w:div w:id="1271933890">
          <w:marLeft w:val="0"/>
          <w:marRight w:val="0"/>
          <w:marTop w:val="121"/>
          <w:marBottom w:val="0"/>
          <w:divBdr>
            <w:top w:val="none" w:sz="0" w:space="0" w:color="auto"/>
            <w:left w:val="none" w:sz="0" w:space="0" w:color="auto"/>
            <w:bottom w:val="none" w:sz="0" w:space="0" w:color="auto"/>
            <w:right w:val="none" w:sz="0" w:space="0" w:color="auto"/>
          </w:divBdr>
        </w:div>
        <w:div w:id="869074409">
          <w:marLeft w:val="0"/>
          <w:marRight w:val="0"/>
          <w:marTop w:val="121"/>
          <w:marBottom w:val="0"/>
          <w:divBdr>
            <w:top w:val="none" w:sz="0" w:space="0" w:color="auto"/>
            <w:left w:val="none" w:sz="0" w:space="0" w:color="auto"/>
            <w:bottom w:val="none" w:sz="0" w:space="0" w:color="auto"/>
            <w:right w:val="none" w:sz="0" w:space="0" w:color="auto"/>
          </w:divBdr>
        </w:div>
        <w:div w:id="1188179778">
          <w:marLeft w:val="0"/>
          <w:marRight w:val="0"/>
          <w:marTop w:val="121"/>
          <w:marBottom w:val="0"/>
          <w:divBdr>
            <w:top w:val="none" w:sz="0" w:space="0" w:color="auto"/>
            <w:left w:val="none" w:sz="0" w:space="0" w:color="auto"/>
            <w:bottom w:val="none" w:sz="0" w:space="0" w:color="auto"/>
            <w:right w:val="none" w:sz="0" w:space="0" w:color="auto"/>
          </w:divBdr>
        </w:div>
        <w:div w:id="377704736">
          <w:marLeft w:val="0"/>
          <w:marRight w:val="0"/>
          <w:marTop w:val="121"/>
          <w:marBottom w:val="0"/>
          <w:divBdr>
            <w:top w:val="none" w:sz="0" w:space="0" w:color="auto"/>
            <w:left w:val="none" w:sz="0" w:space="0" w:color="auto"/>
            <w:bottom w:val="none" w:sz="0" w:space="0" w:color="auto"/>
            <w:right w:val="none" w:sz="0" w:space="0" w:color="auto"/>
          </w:divBdr>
        </w:div>
        <w:div w:id="1425489567">
          <w:marLeft w:val="0"/>
          <w:marRight w:val="0"/>
          <w:marTop w:val="121"/>
          <w:marBottom w:val="0"/>
          <w:divBdr>
            <w:top w:val="none" w:sz="0" w:space="0" w:color="auto"/>
            <w:left w:val="none" w:sz="0" w:space="0" w:color="auto"/>
            <w:bottom w:val="none" w:sz="0" w:space="0" w:color="auto"/>
            <w:right w:val="none" w:sz="0" w:space="0" w:color="auto"/>
          </w:divBdr>
        </w:div>
        <w:div w:id="74132173">
          <w:marLeft w:val="0"/>
          <w:marRight w:val="0"/>
          <w:marTop w:val="121"/>
          <w:marBottom w:val="0"/>
          <w:divBdr>
            <w:top w:val="none" w:sz="0" w:space="0" w:color="auto"/>
            <w:left w:val="none" w:sz="0" w:space="0" w:color="auto"/>
            <w:bottom w:val="none" w:sz="0" w:space="0" w:color="auto"/>
            <w:right w:val="none" w:sz="0" w:space="0" w:color="auto"/>
          </w:divBdr>
        </w:div>
        <w:div w:id="224147979">
          <w:marLeft w:val="0"/>
          <w:marRight w:val="0"/>
          <w:marTop w:val="121"/>
          <w:marBottom w:val="0"/>
          <w:divBdr>
            <w:top w:val="none" w:sz="0" w:space="0" w:color="auto"/>
            <w:left w:val="none" w:sz="0" w:space="0" w:color="auto"/>
            <w:bottom w:val="none" w:sz="0" w:space="0" w:color="auto"/>
            <w:right w:val="none" w:sz="0" w:space="0" w:color="auto"/>
          </w:divBdr>
        </w:div>
        <w:div w:id="1253396221">
          <w:marLeft w:val="0"/>
          <w:marRight w:val="0"/>
          <w:marTop w:val="0"/>
          <w:marBottom w:val="0"/>
          <w:divBdr>
            <w:top w:val="none" w:sz="0" w:space="0" w:color="auto"/>
            <w:left w:val="none" w:sz="0" w:space="0" w:color="auto"/>
            <w:bottom w:val="none" w:sz="0" w:space="0" w:color="auto"/>
            <w:right w:val="none" w:sz="0" w:space="0" w:color="auto"/>
          </w:divBdr>
        </w:div>
        <w:div w:id="1674067623">
          <w:marLeft w:val="0"/>
          <w:marRight w:val="0"/>
          <w:marTop w:val="121"/>
          <w:marBottom w:val="0"/>
          <w:divBdr>
            <w:top w:val="none" w:sz="0" w:space="0" w:color="auto"/>
            <w:left w:val="none" w:sz="0" w:space="0" w:color="auto"/>
            <w:bottom w:val="none" w:sz="0" w:space="0" w:color="auto"/>
            <w:right w:val="none" w:sz="0" w:space="0" w:color="auto"/>
          </w:divBdr>
        </w:div>
        <w:div w:id="411125025">
          <w:marLeft w:val="0"/>
          <w:marRight w:val="0"/>
          <w:marTop w:val="0"/>
          <w:marBottom w:val="0"/>
          <w:divBdr>
            <w:top w:val="none" w:sz="0" w:space="0" w:color="auto"/>
            <w:left w:val="none" w:sz="0" w:space="0" w:color="auto"/>
            <w:bottom w:val="none" w:sz="0" w:space="0" w:color="auto"/>
            <w:right w:val="none" w:sz="0" w:space="0" w:color="auto"/>
          </w:divBdr>
        </w:div>
        <w:div w:id="777601205">
          <w:marLeft w:val="0"/>
          <w:marRight w:val="0"/>
          <w:marTop w:val="121"/>
          <w:marBottom w:val="0"/>
          <w:divBdr>
            <w:top w:val="none" w:sz="0" w:space="0" w:color="auto"/>
            <w:left w:val="none" w:sz="0" w:space="0" w:color="auto"/>
            <w:bottom w:val="none" w:sz="0" w:space="0" w:color="auto"/>
            <w:right w:val="none" w:sz="0" w:space="0" w:color="auto"/>
          </w:divBdr>
        </w:div>
        <w:div w:id="1782333559">
          <w:marLeft w:val="0"/>
          <w:marRight w:val="0"/>
          <w:marTop w:val="0"/>
          <w:marBottom w:val="0"/>
          <w:divBdr>
            <w:top w:val="none" w:sz="0" w:space="0" w:color="auto"/>
            <w:left w:val="none" w:sz="0" w:space="0" w:color="auto"/>
            <w:bottom w:val="none" w:sz="0" w:space="0" w:color="auto"/>
            <w:right w:val="none" w:sz="0" w:space="0" w:color="auto"/>
          </w:divBdr>
        </w:div>
        <w:div w:id="1110861082">
          <w:marLeft w:val="0"/>
          <w:marRight w:val="0"/>
          <w:marTop w:val="121"/>
          <w:marBottom w:val="0"/>
          <w:divBdr>
            <w:top w:val="none" w:sz="0" w:space="0" w:color="auto"/>
            <w:left w:val="none" w:sz="0" w:space="0" w:color="auto"/>
            <w:bottom w:val="none" w:sz="0" w:space="0" w:color="auto"/>
            <w:right w:val="none" w:sz="0" w:space="0" w:color="auto"/>
          </w:divBdr>
        </w:div>
        <w:div w:id="1075130551">
          <w:marLeft w:val="0"/>
          <w:marRight w:val="0"/>
          <w:marTop w:val="0"/>
          <w:marBottom w:val="0"/>
          <w:divBdr>
            <w:top w:val="none" w:sz="0" w:space="0" w:color="auto"/>
            <w:left w:val="none" w:sz="0" w:space="0" w:color="auto"/>
            <w:bottom w:val="none" w:sz="0" w:space="0" w:color="auto"/>
            <w:right w:val="none" w:sz="0" w:space="0" w:color="auto"/>
          </w:divBdr>
        </w:div>
        <w:div w:id="1979725591">
          <w:marLeft w:val="0"/>
          <w:marRight w:val="0"/>
          <w:marTop w:val="0"/>
          <w:marBottom w:val="0"/>
          <w:divBdr>
            <w:top w:val="none" w:sz="0" w:space="0" w:color="auto"/>
            <w:left w:val="none" w:sz="0" w:space="0" w:color="auto"/>
            <w:bottom w:val="none" w:sz="0" w:space="0" w:color="auto"/>
            <w:right w:val="none" w:sz="0" w:space="0" w:color="auto"/>
          </w:divBdr>
        </w:div>
        <w:div w:id="1990401065">
          <w:marLeft w:val="0"/>
          <w:marRight w:val="0"/>
          <w:marTop w:val="121"/>
          <w:marBottom w:val="0"/>
          <w:divBdr>
            <w:top w:val="none" w:sz="0" w:space="0" w:color="auto"/>
            <w:left w:val="none" w:sz="0" w:space="0" w:color="auto"/>
            <w:bottom w:val="none" w:sz="0" w:space="0" w:color="auto"/>
            <w:right w:val="none" w:sz="0" w:space="0" w:color="auto"/>
          </w:divBdr>
        </w:div>
        <w:div w:id="1483276652">
          <w:marLeft w:val="0"/>
          <w:marRight w:val="0"/>
          <w:marTop w:val="0"/>
          <w:marBottom w:val="0"/>
          <w:divBdr>
            <w:top w:val="none" w:sz="0" w:space="0" w:color="auto"/>
            <w:left w:val="none" w:sz="0" w:space="0" w:color="auto"/>
            <w:bottom w:val="none" w:sz="0" w:space="0" w:color="auto"/>
            <w:right w:val="none" w:sz="0" w:space="0" w:color="auto"/>
          </w:divBdr>
        </w:div>
        <w:div w:id="373193925">
          <w:marLeft w:val="0"/>
          <w:marRight w:val="0"/>
          <w:marTop w:val="121"/>
          <w:marBottom w:val="0"/>
          <w:divBdr>
            <w:top w:val="none" w:sz="0" w:space="0" w:color="auto"/>
            <w:left w:val="none" w:sz="0" w:space="0" w:color="auto"/>
            <w:bottom w:val="none" w:sz="0" w:space="0" w:color="auto"/>
            <w:right w:val="none" w:sz="0" w:space="0" w:color="auto"/>
          </w:divBdr>
        </w:div>
        <w:div w:id="907417039">
          <w:marLeft w:val="0"/>
          <w:marRight w:val="0"/>
          <w:marTop w:val="121"/>
          <w:marBottom w:val="0"/>
          <w:divBdr>
            <w:top w:val="none" w:sz="0" w:space="0" w:color="auto"/>
            <w:left w:val="none" w:sz="0" w:space="0" w:color="auto"/>
            <w:bottom w:val="none" w:sz="0" w:space="0" w:color="auto"/>
            <w:right w:val="none" w:sz="0" w:space="0" w:color="auto"/>
          </w:divBdr>
        </w:div>
        <w:div w:id="682126528">
          <w:marLeft w:val="0"/>
          <w:marRight w:val="0"/>
          <w:marTop w:val="121"/>
          <w:marBottom w:val="0"/>
          <w:divBdr>
            <w:top w:val="none" w:sz="0" w:space="0" w:color="auto"/>
            <w:left w:val="none" w:sz="0" w:space="0" w:color="auto"/>
            <w:bottom w:val="none" w:sz="0" w:space="0" w:color="auto"/>
            <w:right w:val="none" w:sz="0" w:space="0" w:color="auto"/>
          </w:divBdr>
        </w:div>
        <w:div w:id="1007365814">
          <w:marLeft w:val="0"/>
          <w:marRight w:val="0"/>
          <w:marTop w:val="121"/>
          <w:marBottom w:val="0"/>
          <w:divBdr>
            <w:top w:val="none" w:sz="0" w:space="0" w:color="auto"/>
            <w:left w:val="none" w:sz="0" w:space="0" w:color="auto"/>
            <w:bottom w:val="none" w:sz="0" w:space="0" w:color="auto"/>
            <w:right w:val="none" w:sz="0" w:space="0" w:color="auto"/>
          </w:divBdr>
        </w:div>
        <w:div w:id="364717003">
          <w:marLeft w:val="0"/>
          <w:marRight w:val="0"/>
          <w:marTop w:val="121"/>
          <w:marBottom w:val="0"/>
          <w:divBdr>
            <w:top w:val="none" w:sz="0" w:space="0" w:color="auto"/>
            <w:left w:val="none" w:sz="0" w:space="0" w:color="auto"/>
            <w:bottom w:val="none" w:sz="0" w:space="0" w:color="auto"/>
            <w:right w:val="none" w:sz="0" w:space="0" w:color="auto"/>
          </w:divBdr>
        </w:div>
        <w:div w:id="717357973">
          <w:marLeft w:val="0"/>
          <w:marRight w:val="0"/>
          <w:marTop w:val="121"/>
          <w:marBottom w:val="0"/>
          <w:divBdr>
            <w:top w:val="none" w:sz="0" w:space="0" w:color="auto"/>
            <w:left w:val="none" w:sz="0" w:space="0" w:color="auto"/>
            <w:bottom w:val="none" w:sz="0" w:space="0" w:color="auto"/>
            <w:right w:val="none" w:sz="0" w:space="0" w:color="auto"/>
          </w:divBdr>
        </w:div>
        <w:div w:id="1663461245">
          <w:marLeft w:val="0"/>
          <w:marRight w:val="0"/>
          <w:marTop w:val="121"/>
          <w:marBottom w:val="0"/>
          <w:divBdr>
            <w:top w:val="none" w:sz="0" w:space="0" w:color="auto"/>
            <w:left w:val="none" w:sz="0" w:space="0" w:color="auto"/>
            <w:bottom w:val="none" w:sz="0" w:space="0" w:color="auto"/>
            <w:right w:val="none" w:sz="0" w:space="0" w:color="auto"/>
          </w:divBdr>
        </w:div>
        <w:div w:id="1330330050">
          <w:marLeft w:val="0"/>
          <w:marRight w:val="0"/>
          <w:marTop w:val="0"/>
          <w:marBottom w:val="0"/>
          <w:divBdr>
            <w:top w:val="none" w:sz="0" w:space="0" w:color="auto"/>
            <w:left w:val="none" w:sz="0" w:space="0" w:color="auto"/>
            <w:bottom w:val="none" w:sz="0" w:space="0" w:color="auto"/>
            <w:right w:val="none" w:sz="0" w:space="0" w:color="auto"/>
          </w:divBdr>
        </w:div>
        <w:div w:id="1748333987">
          <w:marLeft w:val="0"/>
          <w:marRight w:val="0"/>
          <w:marTop w:val="121"/>
          <w:marBottom w:val="0"/>
          <w:divBdr>
            <w:top w:val="none" w:sz="0" w:space="0" w:color="auto"/>
            <w:left w:val="none" w:sz="0" w:space="0" w:color="auto"/>
            <w:bottom w:val="none" w:sz="0" w:space="0" w:color="auto"/>
            <w:right w:val="none" w:sz="0" w:space="0" w:color="auto"/>
          </w:divBdr>
        </w:div>
        <w:div w:id="567960426">
          <w:marLeft w:val="0"/>
          <w:marRight w:val="0"/>
          <w:marTop w:val="0"/>
          <w:marBottom w:val="0"/>
          <w:divBdr>
            <w:top w:val="none" w:sz="0" w:space="0" w:color="auto"/>
            <w:left w:val="none" w:sz="0" w:space="0" w:color="auto"/>
            <w:bottom w:val="none" w:sz="0" w:space="0" w:color="auto"/>
            <w:right w:val="none" w:sz="0" w:space="0" w:color="auto"/>
          </w:divBdr>
        </w:div>
        <w:div w:id="210926836">
          <w:marLeft w:val="0"/>
          <w:marRight w:val="0"/>
          <w:marTop w:val="121"/>
          <w:marBottom w:val="0"/>
          <w:divBdr>
            <w:top w:val="none" w:sz="0" w:space="0" w:color="auto"/>
            <w:left w:val="none" w:sz="0" w:space="0" w:color="auto"/>
            <w:bottom w:val="none" w:sz="0" w:space="0" w:color="auto"/>
            <w:right w:val="none" w:sz="0" w:space="0" w:color="auto"/>
          </w:divBdr>
        </w:div>
        <w:div w:id="1504516835">
          <w:marLeft w:val="0"/>
          <w:marRight w:val="0"/>
          <w:marTop w:val="121"/>
          <w:marBottom w:val="0"/>
          <w:divBdr>
            <w:top w:val="none" w:sz="0" w:space="0" w:color="auto"/>
            <w:left w:val="none" w:sz="0" w:space="0" w:color="auto"/>
            <w:bottom w:val="none" w:sz="0" w:space="0" w:color="auto"/>
            <w:right w:val="none" w:sz="0" w:space="0" w:color="auto"/>
          </w:divBdr>
        </w:div>
        <w:div w:id="319425102">
          <w:marLeft w:val="0"/>
          <w:marRight w:val="0"/>
          <w:marTop w:val="121"/>
          <w:marBottom w:val="0"/>
          <w:divBdr>
            <w:top w:val="none" w:sz="0" w:space="0" w:color="auto"/>
            <w:left w:val="none" w:sz="0" w:space="0" w:color="auto"/>
            <w:bottom w:val="none" w:sz="0" w:space="0" w:color="auto"/>
            <w:right w:val="none" w:sz="0" w:space="0" w:color="auto"/>
          </w:divBdr>
        </w:div>
        <w:div w:id="1327975095">
          <w:marLeft w:val="0"/>
          <w:marRight w:val="0"/>
          <w:marTop w:val="0"/>
          <w:marBottom w:val="0"/>
          <w:divBdr>
            <w:top w:val="none" w:sz="0" w:space="0" w:color="auto"/>
            <w:left w:val="none" w:sz="0" w:space="0" w:color="auto"/>
            <w:bottom w:val="none" w:sz="0" w:space="0" w:color="auto"/>
            <w:right w:val="none" w:sz="0" w:space="0" w:color="auto"/>
          </w:divBdr>
        </w:div>
        <w:div w:id="1802383767">
          <w:marLeft w:val="0"/>
          <w:marRight w:val="0"/>
          <w:marTop w:val="121"/>
          <w:marBottom w:val="0"/>
          <w:divBdr>
            <w:top w:val="none" w:sz="0" w:space="0" w:color="auto"/>
            <w:left w:val="none" w:sz="0" w:space="0" w:color="auto"/>
            <w:bottom w:val="none" w:sz="0" w:space="0" w:color="auto"/>
            <w:right w:val="none" w:sz="0" w:space="0" w:color="auto"/>
          </w:divBdr>
        </w:div>
        <w:div w:id="2118989362">
          <w:marLeft w:val="0"/>
          <w:marRight w:val="0"/>
          <w:marTop w:val="0"/>
          <w:marBottom w:val="0"/>
          <w:divBdr>
            <w:top w:val="none" w:sz="0" w:space="0" w:color="auto"/>
            <w:left w:val="none" w:sz="0" w:space="0" w:color="auto"/>
            <w:bottom w:val="none" w:sz="0" w:space="0" w:color="auto"/>
            <w:right w:val="none" w:sz="0" w:space="0" w:color="auto"/>
          </w:divBdr>
        </w:div>
        <w:div w:id="641933644">
          <w:marLeft w:val="0"/>
          <w:marRight w:val="0"/>
          <w:marTop w:val="121"/>
          <w:marBottom w:val="0"/>
          <w:divBdr>
            <w:top w:val="none" w:sz="0" w:space="0" w:color="auto"/>
            <w:left w:val="none" w:sz="0" w:space="0" w:color="auto"/>
            <w:bottom w:val="none" w:sz="0" w:space="0" w:color="auto"/>
            <w:right w:val="none" w:sz="0" w:space="0" w:color="auto"/>
          </w:divBdr>
        </w:div>
        <w:div w:id="1667397792">
          <w:marLeft w:val="0"/>
          <w:marRight w:val="0"/>
          <w:marTop w:val="0"/>
          <w:marBottom w:val="0"/>
          <w:divBdr>
            <w:top w:val="none" w:sz="0" w:space="0" w:color="auto"/>
            <w:left w:val="none" w:sz="0" w:space="0" w:color="auto"/>
            <w:bottom w:val="none" w:sz="0" w:space="0" w:color="auto"/>
            <w:right w:val="none" w:sz="0" w:space="0" w:color="auto"/>
          </w:divBdr>
        </w:div>
        <w:div w:id="726033218">
          <w:marLeft w:val="0"/>
          <w:marRight w:val="0"/>
          <w:marTop w:val="121"/>
          <w:marBottom w:val="0"/>
          <w:divBdr>
            <w:top w:val="none" w:sz="0" w:space="0" w:color="auto"/>
            <w:left w:val="none" w:sz="0" w:space="0" w:color="auto"/>
            <w:bottom w:val="none" w:sz="0" w:space="0" w:color="auto"/>
            <w:right w:val="none" w:sz="0" w:space="0" w:color="auto"/>
          </w:divBdr>
        </w:div>
        <w:div w:id="285308140">
          <w:marLeft w:val="0"/>
          <w:marRight w:val="0"/>
          <w:marTop w:val="0"/>
          <w:marBottom w:val="0"/>
          <w:divBdr>
            <w:top w:val="none" w:sz="0" w:space="0" w:color="auto"/>
            <w:left w:val="none" w:sz="0" w:space="0" w:color="auto"/>
            <w:bottom w:val="none" w:sz="0" w:space="0" w:color="auto"/>
            <w:right w:val="none" w:sz="0" w:space="0" w:color="auto"/>
          </w:divBdr>
        </w:div>
        <w:div w:id="625426937">
          <w:marLeft w:val="0"/>
          <w:marRight w:val="0"/>
          <w:marTop w:val="121"/>
          <w:marBottom w:val="0"/>
          <w:divBdr>
            <w:top w:val="none" w:sz="0" w:space="0" w:color="auto"/>
            <w:left w:val="none" w:sz="0" w:space="0" w:color="auto"/>
            <w:bottom w:val="none" w:sz="0" w:space="0" w:color="auto"/>
            <w:right w:val="none" w:sz="0" w:space="0" w:color="auto"/>
          </w:divBdr>
        </w:div>
        <w:div w:id="51589584">
          <w:marLeft w:val="0"/>
          <w:marRight w:val="0"/>
          <w:marTop w:val="0"/>
          <w:marBottom w:val="0"/>
          <w:divBdr>
            <w:top w:val="none" w:sz="0" w:space="0" w:color="auto"/>
            <w:left w:val="none" w:sz="0" w:space="0" w:color="auto"/>
            <w:bottom w:val="none" w:sz="0" w:space="0" w:color="auto"/>
            <w:right w:val="none" w:sz="0" w:space="0" w:color="auto"/>
          </w:divBdr>
        </w:div>
        <w:div w:id="231894965">
          <w:marLeft w:val="0"/>
          <w:marRight w:val="0"/>
          <w:marTop w:val="121"/>
          <w:marBottom w:val="0"/>
          <w:divBdr>
            <w:top w:val="none" w:sz="0" w:space="0" w:color="auto"/>
            <w:left w:val="none" w:sz="0" w:space="0" w:color="auto"/>
            <w:bottom w:val="none" w:sz="0" w:space="0" w:color="auto"/>
            <w:right w:val="none" w:sz="0" w:space="0" w:color="auto"/>
          </w:divBdr>
        </w:div>
        <w:div w:id="641888888">
          <w:marLeft w:val="0"/>
          <w:marRight w:val="0"/>
          <w:marTop w:val="121"/>
          <w:marBottom w:val="0"/>
          <w:divBdr>
            <w:top w:val="none" w:sz="0" w:space="0" w:color="auto"/>
            <w:left w:val="none" w:sz="0" w:space="0" w:color="auto"/>
            <w:bottom w:val="none" w:sz="0" w:space="0" w:color="auto"/>
            <w:right w:val="none" w:sz="0" w:space="0" w:color="auto"/>
          </w:divBdr>
        </w:div>
        <w:div w:id="2124762211">
          <w:marLeft w:val="0"/>
          <w:marRight w:val="0"/>
          <w:marTop w:val="0"/>
          <w:marBottom w:val="0"/>
          <w:divBdr>
            <w:top w:val="none" w:sz="0" w:space="0" w:color="auto"/>
            <w:left w:val="none" w:sz="0" w:space="0" w:color="auto"/>
            <w:bottom w:val="none" w:sz="0" w:space="0" w:color="auto"/>
            <w:right w:val="none" w:sz="0" w:space="0" w:color="auto"/>
          </w:divBdr>
        </w:div>
        <w:div w:id="202403313">
          <w:marLeft w:val="0"/>
          <w:marRight w:val="0"/>
          <w:marTop w:val="121"/>
          <w:marBottom w:val="0"/>
          <w:divBdr>
            <w:top w:val="none" w:sz="0" w:space="0" w:color="auto"/>
            <w:left w:val="none" w:sz="0" w:space="0" w:color="auto"/>
            <w:bottom w:val="none" w:sz="0" w:space="0" w:color="auto"/>
            <w:right w:val="none" w:sz="0" w:space="0" w:color="auto"/>
          </w:divBdr>
        </w:div>
        <w:div w:id="1682656441">
          <w:marLeft w:val="0"/>
          <w:marRight w:val="0"/>
          <w:marTop w:val="0"/>
          <w:marBottom w:val="0"/>
          <w:divBdr>
            <w:top w:val="none" w:sz="0" w:space="0" w:color="auto"/>
            <w:left w:val="none" w:sz="0" w:space="0" w:color="auto"/>
            <w:bottom w:val="none" w:sz="0" w:space="0" w:color="auto"/>
            <w:right w:val="none" w:sz="0" w:space="0" w:color="auto"/>
          </w:divBdr>
        </w:div>
        <w:div w:id="68357557">
          <w:marLeft w:val="0"/>
          <w:marRight w:val="0"/>
          <w:marTop w:val="121"/>
          <w:marBottom w:val="0"/>
          <w:divBdr>
            <w:top w:val="none" w:sz="0" w:space="0" w:color="auto"/>
            <w:left w:val="none" w:sz="0" w:space="0" w:color="auto"/>
            <w:bottom w:val="none" w:sz="0" w:space="0" w:color="auto"/>
            <w:right w:val="none" w:sz="0" w:space="0" w:color="auto"/>
          </w:divBdr>
        </w:div>
        <w:div w:id="1502045840">
          <w:marLeft w:val="0"/>
          <w:marRight w:val="0"/>
          <w:marTop w:val="121"/>
          <w:marBottom w:val="0"/>
          <w:divBdr>
            <w:top w:val="none" w:sz="0" w:space="0" w:color="auto"/>
            <w:left w:val="none" w:sz="0" w:space="0" w:color="auto"/>
            <w:bottom w:val="none" w:sz="0" w:space="0" w:color="auto"/>
            <w:right w:val="none" w:sz="0" w:space="0" w:color="auto"/>
          </w:divBdr>
        </w:div>
        <w:div w:id="921909836">
          <w:marLeft w:val="0"/>
          <w:marRight w:val="0"/>
          <w:marTop w:val="121"/>
          <w:marBottom w:val="0"/>
          <w:divBdr>
            <w:top w:val="none" w:sz="0" w:space="0" w:color="auto"/>
            <w:left w:val="none" w:sz="0" w:space="0" w:color="auto"/>
            <w:bottom w:val="none" w:sz="0" w:space="0" w:color="auto"/>
            <w:right w:val="none" w:sz="0" w:space="0" w:color="auto"/>
          </w:divBdr>
        </w:div>
        <w:div w:id="2130124925">
          <w:marLeft w:val="0"/>
          <w:marRight w:val="0"/>
          <w:marTop w:val="0"/>
          <w:marBottom w:val="0"/>
          <w:divBdr>
            <w:top w:val="none" w:sz="0" w:space="0" w:color="auto"/>
            <w:left w:val="none" w:sz="0" w:space="0" w:color="auto"/>
            <w:bottom w:val="none" w:sz="0" w:space="0" w:color="auto"/>
            <w:right w:val="none" w:sz="0" w:space="0" w:color="auto"/>
          </w:divBdr>
        </w:div>
        <w:div w:id="1543597875">
          <w:marLeft w:val="0"/>
          <w:marRight w:val="0"/>
          <w:marTop w:val="121"/>
          <w:marBottom w:val="0"/>
          <w:divBdr>
            <w:top w:val="none" w:sz="0" w:space="0" w:color="auto"/>
            <w:left w:val="none" w:sz="0" w:space="0" w:color="auto"/>
            <w:bottom w:val="none" w:sz="0" w:space="0" w:color="auto"/>
            <w:right w:val="none" w:sz="0" w:space="0" w:color="auto"/>
          </w:divBdr>
        </w:div>
        <w:div w:id="356319746">
          <w:marLeft w:val="0"/>
          <w:marRight w:val="0"/>
          <w:marTop w:val="121"/>
          <w:marBottom w:val="0"/>
          <w:divBdr>
            <w:top w:val="none" w:sz="0" w:space="0" w:color="auto"/>
            <w:left w:val="none" w:sz="0" w:space="0" w:color="auto"/>
            <w:bottom w:val="none" w:sz="0" w:space="0" w:color="auto"/>
            <w:right w:val="none" w:sz="0" w:space="0" w:color="auto"/>
          </w:divBdr>
        </w:div>
        <w:div w:id="367067317">
          <w:marLeft w:val="0"/>
          <w:marRight w:val="0"/>
          <w:marTop w:val="0"/>
          <w:marBottom w:val="0"/>
          <w:divBdr>
            <w:top w:val="none" w:sz="0" w:space="0" w:color="auto"/>
            <w:left w:val="none" w:sz="0" w:space="0" w:color="auto"/>
            <w:bottom w:val="none" w:sz="0" w:space="0" w:color="auto"/>
            <w:right w:val="none" w:sz="0" w:space="0" w:color="auto"/>
          </w:divBdr>
        </w:div>
        <w:div w:id="689529087">
          <w:marLeft w:val="0"/>
          <w:marRight w:val="0"/>
          <w:marTop w:val="0"/>
          <w:marBottom w:val="0"/>
          <w:divBdr>
            <w:top w:val="none" w:sz="0" w:space="0" w:color="auto"/>
            <w:left w:val="none" w:sz="0" w:space="0" w:color="auto"/>
            <w:bottom w:val="none" w:sz="0" w:space="0" w:color="auto"/>
            <w:right w:val="none" w:sz="0" w:space="0" w:color="auto"/>
          </w:divBdr>
        </w:div>
        <w:div w:id="1172142386">
          <w:marLeft w:val="0"/>
          <w:marRight w:val="0"/>
          <w:marTop w:val="0"/>
          <w:marBottom w:val="0"/>
          <w:divBdr>
            <w:top w:val="none" w:sz="0" w:space="0" w:color="auto"/>
            <w:left w:val="none" w:sz="0" w:space="0" w:color="auto"/>
            <w:bottom w:val="none" w:sz="0" w:space="0" w:color="auto"/>
            <w:right w:val="none" w:sz="0" w:space="0" w:color="auto"/>
          </w:divBdr>
        </w:div>
        <w:div w:id="432476866">
          <w:marLeft w:val="0"/>
          <w:marRight w:val="0"/>
          <w:marTop w:val="121"/>
          <w:marBottom w:val="0"/>
          <w:divBdr>
            <w:top w:val="none" w:sz="0" w:space="0" w:color="auto"/>
            <w:left w:val="none" w:sz="0" w:space="0" w:color="auto"/>
            <w:bottom w:val="none" w:sz="0" w:space="0" w:color="auto"/>
            <w:right w:val="none" w:sz="0" w:space="0" w:color="auto"/>
          </w:divBdr>
        </w:div>
        <w:div w:id="563836785">
          <w:marLeft w:val="0"/>
          <w:marRight w:val="0"/>
          <w:marTop w:val="121"/>
          <w:marBottom w:val="0"/>
          <w:divBdr>
            <w:top w:val="none" w:sz="0" w:space="0" w:color="auto"/>
            <w:left w:val="none" w:sz="0" w:space="0" w:color="auto"/>
            <w:bottom w:val="none" w:sz="0" w:space="0" w:color="auto"/>
            <w:right w:val="none" w:sz="0" w:space="0" w:color="auto"/>
          </w:divBdr>
        </w:div>
        <w:div w:id="1709641945">
          <w:marLeft w:val="0"/>
          <w:marRight w:val="0"/>
          <w:marTop w:val="0"/>
          <w:marBottom w:val="0"/>
          <w:divBdr>
            <w:top w:val="none" w:sz="0" w:space="0" w:color="auto"/>
            <w:left w:val="none" w:sz="0" w:space="0" w:color="auto"/>
            <w:bottom w:val="none" w:sz="0" w:space="0" w:color="auto"/>
            <w:right w:val="none" w:sz="0" w:space="0" w:color="auto"/>
          </w:divBdr>
        </w:div>
        <w:div w:id="1913077516">
          <w:marLeft w:val="0"/>
          <w:marRight w:val="0"/>
          <w:marTop w:val="121"/>
          <w:marBottom w:val="0"/>
          <w:divBdr>
            <w:top w:val="none" w:sz="0" w:space="0" w:color="auto"/>
            <w:left w:val="none" w:sz="0" w:space="0" w:color="auto"/>
            <w:bottom w:val="none" w:sz="0" w:space="0" w:color="auto"/>
            <w:right w:val="none" w:sz="0" w:space="0" w:color="auto"/>
          </w:divBdr>
        </w:div>
        <w:div w:id="1326546820">
          <w:marLeft w:val="0"/>
          <w:marRight w:val="0"/>
          <w:marTop w:val="121"/>
          <w:marBottom w:val="0"/>
          <w:divBdr>
            <w:top w:val="none" w:sz="0" w:space="0" w:color="auto"/>
            <w:left w:val="none" w:sz="0" w:space="0" w:color="auto"/>
            <w:bottom w:val="none" w:sz="0" w:space="0" w:color="auto"/>
            <w:right w:val="none" w:sz="0" w:space="0" w:color="auto"/>
          </w:divBdr>
        </w:div>
        <w:div w:id="292954604">
          <w:marLeft w:val="0"/>
          <w:marRight w:val="0"/>
          <w:marTop w:val="0"/>
          <w:marBottom w:val="0"/>
          <w:divBdr>
            <w:top w:val="none" w:sz="0" w:space="0" w:color="auto"/>
            <w:left w:val="none" w:sz="0" w:space="0" w:color="auto"/>
            <w:bottom w:val="none" w:sz="0" w:space="0" w:color="auto"/>
            <w:right w:val="none" w:sz="0" w:space="0" w:color="auto"/>
          </w:divBdr>
        </w:div>
        <w:div w:id="1869294917">
          <w:marLeft w:val="0"/>
          <w:marRight w:val="0"/>
          <w:marTop w:val="0"/>
          <w:marBottom w:val="0"/>
          <w:divBdr>
            <w:top w:val="none" w:sz="0" w:space="0" w:color="auto"/>
            <w:left w:val="none" w:sz="0" w:space="0" w:color="auto"/>
            <w:bottom w:val="none" w:sz="0" w:space="0" w:color="auto"/>
            <w:right w:val="none" w:sz="0" w:space="0" w:color="auto"/>
          </w:divBdr>
        </w:div>
        <w:div w:id="1366445963">
          <w:marLeft w:val="0"/>
          <w:marRight w:val="0"/>
          <w:marTop w:val="0"/>
          <w:marBottom w:val="0"/>
          <w:divBdr>
            <w:top w:val="none" w:sz="0" w:space="0" w:color="auto"/>
            <w:left w:val="none" w:sz="0" w:space="0" w:color="auto"/>
            <w:bottom w:val="none" w:sz="0" w:space="0" w:color="auto"/>
            <w:right w:val="none" w:sz="0" w:space="0" w:color="auto"/>
          </w:divBdr>
        </w:div>
        <w:div w:id="899638362">
          <w:marLeft w:val="0"/>
          <w:marRight w:val="0"/>
          <w:marTop w:val="121"/>
          <w:marBottom w:val="0"/>
          <w:divBdr>
            <w:top w:val="none" w:sz="0" w:space="0" w:color="auto"/>
            <w:left w:val="none" w:sz="0" w:space="0" w:color="auto"/>
            <w:bottom w:val="none" w:sz="0" w:space="0" w:color="auto"/>
            <w:right w:val="none" w:sz="0" w:space="0" w:color="auto"/>
          </w:divBdr>
        </w:div>
        <w:div w:id="1945336723">
          <w:marLeft w:val="0"/>
          <w:marRight w:val="0"/>
          <w:marTop w:val="0"/>
          <w:marBottom w:val="0"/>
          <w:divBdr>
            <w:top w:val="none" w:sz="0" w:space="0" w:color="auto"/>
            <w:left w:val="none" w:sz="0" w:space="0" w:color="auto"/>
            <w:bottom w:val="none" w:sz="0" w:space="0" w:color="auto"/>
            <w:right w:val="none" w:sz="0" w:space="0" w:color="auto"/>
          </w:divBdr>
        </w:div>
        <w:div w:id="1782913246">
          <w:marLeft w:val="0"/>
          <w:marRight w:val="0"/>
          <w:marTop w:val="0"/>
          <w:marBottom w:val="0"/>
          <w:divBdr>
            <w:top w:val="none" w:sz="0" w:space="0" w:color="auto"/>
            <w:left w:val="none" w:sz="0" w:space="0" w:color="auto"/>
            <w:bottom w:val="none" w:sz="0" w:space="0" w:color="auto"/>
            <w:right w:val="none" w:sz="0" w:space="0" w:color="auto"/>
          </w:divBdr>
        </w:div>
        <w:div w:id="2037584193">
          <w:marLeft w:val="0"/>
          <w:marRight w:val="0"/>
          <w:marTop w:val="0"/>
          <w:marBottom w:val="0"/>
          <w:divBdr>
            <w:top w:val="none" w:sz="0" w:space="0" w:color="auto"/>
            <w:left w:val="none" w:sz="0" w:space="0" w:color="auto"/>
            <w:bottom w:val="none" w:sz="0" w:space="0" w:color="auto"/>
            <w:right w:val="none" w:sz="0" w:space="0" w:color="auto"/>
          </w:divBdr>
        </w:div>
        <w:div w:id="1741831007">
          <w:marLeft w:val="0"/>
          <w:marRight w:val="0"/>
          <w:marTop w:val="0"/>
          <w:marBottom w:val="0"/>
          <w:divBdr>
            <w:top w:val="none" w:sz="0" w:space="0" w:color="auto"/>
            <w:left w:val="none" w:sz="0" w:space="0" w:color="auto"/>
            <w:bottom w:val="none" w:sz="0" w:space="0" w:color="auto"/>
            <w:right w:val="none" w:sz="0" w:space="0" w:color="auto"/>
          </w:divBdr>
        </w:div>
        <w:div w:id="1004434881">
          <w:marLeft w:val="0"/>
          <w:marRight w:val="0"/>
          <w:marTop w:val="121"/>
          <w:marBottom w:val="0"/>
          <w:divBdr>
            <w:top w:val="none" w:sz="0" w:space="0" w:color="auto"/>
            <w:left w:val="none" w:sz="0" w:space="0" w:color="auto"/>
            <w:bottom w:val="none" w:sz="0" w:space="0" w:color="auto"/>
            <w:right w:val="none" w:sz="0" w:space="0" w:color="auto"/>
          </w:divBdr>
        </w:div>
        <w:div w:id="542983089">
          <w:marLeft w:val="0"/>
          <w:marRight w:val="0"/>
          <w:marTop w:val="121"/>
          <w:marBottom w:val="0"/>
          <w:divBdr>
            <w:top w:val="none" w:sz="0" w:space="0" w:color="auto"/>
            <w:left w:val="none" w:sz="0" w:space="0" w:color="auto"/>
            <w:bottom w:val="none" w:sz="0" w:space="0" w:color="auto"/>
            <w:right w:val="none" w:sz="0" w:space="0" w:color="auto"/>
          </w:divBdr>
        </w:div>
        <w:div w:id="1828587657">
          <w:marLeft w:val="0"/>
          <w:marRight w:val="0"/>
          <w:marTop w:val="121"/>
          <w:marBottom w:val="0"/>
          <w:divBdr>
            <w:top w:val="none" w:sz="0" w:space="0" w:color="auto"/>
            <w:left w:val="none" w:sz="0" w:space="0" w:color="auto"/>
            <w:bottom w:val="none" w:sz="0" w:space="0" w:color="auto"/>
            <w:right w:val="none" w:sz="0" w:space="0" w:color="auto"/>
          </w:divBdr>
        </w:div>
        <w:div w:id="1806466559">
          <w:marLeft w:val="0"/>
          <w:marRight w:val="0"/>
          <w:marTop w:val="0"/>
          <w:marBottom w:val="0"/>
          <w:divBdr>
            <w:top w:val="none" w:sz="0" w:space="0" w:color="auto"/>
            <w:left w:val="none" w:sz="0" w:space="0" w:color="auto"/>
            <w:bottom w:val="none" w:sz="0" w:space="0" w:color="auto"/>
            <w:right w:val="none" w:sz="0" w:space="0" w:color="auto"/>
          </w:divBdr>
        </w:div>
        <w:div w:id="1264072508">
          <w:marLeft w:val="0"/>
          <w:marRight w:val="0"/>
          <w:marTop w:val="121"/>
          <w:marBottom w:val="0"/>
          <w:divBdr>
            <w:top w:val="none" w:sz="0" w:space="0" w:color="auto"/>
            <w:left w:val="none" w:sz="0" w:space="0" w:color="auto"/>
            <w:bottom w:val="none" w:sz="0" w:space="0" w:color="auto"/>
            <w:right w:val="none" w:sz="0" w:space="0" w:color="auto"/>
          </w:divBdr>
        </w:div>
        <w:div w:id="291061300">
          <w:marLeft w:val="0"/>
          <w:marRight w:val="0"/>
          <w:marTop w:val="0"/>
          <w:marBottom w:val="0"/>
          <w:divBdr>
            <w:top w:val="none" w:sz="0" w:space="0" w:color="auto"/>
            <w:left w:val="none" w:sz="0" w:space="0" w:color="auto"/>
            <w:bottom w:val="none" w:sz="0" w:space="0" w:color="auto"/>
            <w:right w:val="none" w:sz="0" w:space="0" w:color="auto"/>
          </w:divBdr>
        </w:div>
        <w:div w:id="1774395230">
          <w:marLeft w:val="0"/>
          <w:marRight w:val="0"/>
          <w:marTop w:val="0"/>
          <w:marBottom w:val="0"/>
          <w:divBdr>
            <w:top w:val="none" w:sz="0" w:space="0" w:color="auto"/>
            <w:left w:val="none" w:sz="0" w:space="0" w:color="auto"/>
            <w:bottom w:val="none" w:sz="0" w:space="0" w:color="auto"/>
            <w:right w:val="none" w:sz="0" w:space="0" w:color="auto"/>
          </w:divBdr>
        </w:div>
        <w:div w:id="1860704836">
          <w:marLeft w:val="0"/>
          <w:marRight w:val="0"/>
          <w:marTop w:val="121"/>
          <w:marBottom w:val="0"/>
          <w:divBdr>
            <w:top w:val="none" w:sz="0" w:space="0" w:color="auto"/>
            <w:left w:val="none" w:sz="0" w:space="0" w:color="auto"/>
            <w:bottom w:val="none" w:sz="0" w:space="0" w:color="auto"/>
            <w:right w:val="none" w:sz="0" w:space="0" w:color="auto"/>
          </w:divBdr>
        </w:div>
        <w:div w:id="946040330">
          <w:marLeft w:val="0"/>
          <w:marRight w:val="0"/>
          <w:marTop w:val="0"/>
          <w:marBottom w:val="0"/>
          <w:divBdr>
            <w:top w:val="none" w:sz="0" w:space="0" w:color="auto"/>
            <w:left w:val="none" w:sz="0" w:space="0" w:color="auto"/>
            <w:bottom w:val="none" w:sz="0" w:space="0" w:color="auto"/>
            <w:right w:val="none" w:sz="0" w:space="0" w:color="auto"/>
          </w:divBdr>
        </w:div>
        <w:div w:id="739795078">
          <w:marLeft w:val="0"/>
          <w:marRight w:val="0"/>
          <w:marTop w:val="121"/>
          <w:marBottom w:val="0"/>
          <w:divBdr>
            <w:top w:val="none" w:sz="0" w:space="0" w:color="auto"/>
            <w:left w:val="none" w:sz="0" w:space="0" w:color="auto"/>
            <w:bottom w:val="none" w:sz="0" w:space="0" w:color="auto"/>
            <w:right w:val="none" w:sz="0" w:space="0" w:color="auto"/>
          </w:divBdr>
        </w:div>
        <w:div w:id="335038940">
          <w:marLeft w:val="0"/>
          <w:marRight w:val="0"/>
          <w:marTop w:val="0"/>
          <w:marBottom w:val="0"/>
          <w:divBdr>
            <w:top w:val="none" w:sz="0" w:space="0" w:color="auto"/>
            <w:left w:val="none" w:sz="0" w:space="0" w:color="auto"/>
            <w:bottom w:val="none" w:sz="0" w:space="0" w:color="auto"/>
            <w:right w:val="none" w:sz="0" w:space="0" w:color="auto"/>
          </w:divBdr>
        </w:div>
        <w:div w:id="206573707">
          <w:marLeft w:val="0"/>
          <w:marRight w:val="0"/>
          <w:marTop w:val="121"/>
          <w:marBottom w:val="0"/>
          <w:divBdr>
            <w:top w:val="none" w:sz="0" w:space="0" w:color="auto"/>
            <w:left w:val="none" w:sz="0" w:space="0" w:color="auto"/>
            <w:bottom w:val="none" w:sz="0" w:space="0" w:color="auto"/>
            <w:right w:val="none" w:sz="0" w:space="0" w:color="auto"/>
          </w:divBdr>
        </w:div>
        <w:div w:id="618728926">
          <w:marLeft w:val="0"/>
          <w:marRight w:val="0"/>
          <w:marTop w:val="0"/>
          <w:marBottom w:val="0"/>
          <w:divBdr>
            <w:top w:val="none" w:sz="0" w:space="0" w:color="auto"/>
            <w:left w:val="none" w:sz="0" w:space="0" w:color="auto"/>
            <w:bottom w:val="none" w:sz="0" w:space="0" w:color="auto"/>
            <w:right w:val="none" w:sz="0" w:space="0" w:color="auto"/>
          </w:divBdr>
        </w:div>
        <w:div w:id="317657914">
          <w:marLeft w:val="0"/>
          <w:marRight w:val="0"/>
          <w:marTop w:val="121"/>
          <w:marBottom w:val="0"/>
          <w:divBdr>
            <w:top w:val="none" w:sz="0" w:space="0" w:color="auto"/>
            <w:left w:val="none" w:sz="0" w:space="0" w:color="auto"/>
            <w:bottom w:val="none" w:sz="0" w:space="0" w:color="auto"/>
            <w:right w:val="none" w:sz="0" w:space="0" w:color="auto"/>
          </w:divBdr>
        </w:div>
        <w:div w:id="366293762">
          <w:marLeft w:val="0"/>
          <w:marRight w:val="0"/>
          <w:marTop w:val="0"/>
          <w:marBottom w:val="0"/>
          <w:divBdr>
            <w:top w:val="none" w:sz="0" w:space="0" w:color="auto"/>
            <w:left w:val="none" w:sz="0" w:space="0" w:color="auto"/>
            <w:bottom w:val="none" w:sz="0" w:space="0" w:color="auto"/>
            <w:right w:val="none" w:sz="0" w:space="0" w:color="auto"/>
          </w:divBdr>
        </w:div>
        <w:div w:id="1684628462">
          <w:marLeft w:val="0"/>
          <w:marRight w:val="0"/>
          <w:marTop w:val="121"/>
          <w:marBottom w:val="0"/>
          <w:divBdr>
            <w:top w:val="none" w:sz="0" w:space="0" w:color="auto"/>
            <w:left w:val="none" w:sz="0" w:space="0" w:color="auto"/>
            <w:bottom w:val="none" w:sz="0" w:space="0" w:color="auto"/>
            <w:right w:val="none" w:sz="0" w:space="0" w:color="auto"/>
          </w:divBdr>
        </w:div>
        <w:div w:id="1482962390">
          <w:marLeft w:val="0"/>
          <w:marRight w:val="0"/>
          <w:marTop w:val="121"/>
          <w:marBottom w:val="0"/>
          <w:divBdr>
            <w:top w:val="none" w:sz="0" w:space="0" w:color="auto"/>
            <w:left w:val="none" w:sz="0" w:space="0" w:color="auto"/>
            <w:bottom w:val="none" w:sz="0" w:space="0" w:color="auto"/>
            <w:right w:val="none" w:sz="0" w:space="0" w:color="auto"/>
          </w:divBdr>
        </w:div>
        <w:div w:id="1892812926">
          <w:marLeft w:val="0"/>
          <w:marRight w:val="0"/>
          <w:marTop w:val="0"/>
          <w:marBottom w:val="0"/>
          <w:divBdr>
            <w:top w:val="none" w:sz="0" w:space="0" w:color="auto"/>
            <w:left w:val="none" w:sz="0" w:space="0" w:color="auto"/>
            <w:bottom w:val="none" w:sz="0" w:space="0" w:color="auto"/>
            <w:right w:val="none" w:sz="0" w:space="0" w:color="auto"/>
          </w:divBdr>
        </w:div>
        <w:div w:id="1196193187">
          <w:marLeft w:val="0"/>
          <w:marRight w:val="0"/>
          <w:marTop w:val="121"/>
          <w:marBottom w:val="0"/>
          <w:divBdr>
            <w:top w:val="none" w:sz="0" w:space="0" w:color="auto"/>
            <w:left w:val="none" w:sz="0" w:space="0" w:color="auto"/>
            <w:bottom w:val="none" w:sz="0" w:space="0" w:color="auto"/>
            <w:right w:val="none" w:sz="0" w:space="0" w:color="auto"/>
          </w:divBdr>
        </w:div>
        <w:div w:id="434054169">
          <w:marLeft w:val="0"/>
          <w:marRight w:val="0"/>
          <w:marTop w:val="0"/>
          <w:marBottom w:val="0"/>
          <w:divBdr>
            <w:top w:val="none" w:sz="0" w:space="0" w:color="auto"/>
            <w:left w:val="none" w:sz="0" w:space="0" w:color="auto"/>
            <w:bottom w:val="none" w:sz="0" w:space="0" w:color="auto"/>
            <w:right w:val="none" w:sz="0" w:space="0" w:color="auto"/>
          </w:divBdr>
        </w:div>
        <w:div w:id="1687170115">
          <w:marLeft w:val="0"/>
          <w:marRight w:val="0"/>
          <w:marTop w:val="121"/>
          <w:marBottom w:val="0"/>
          <w:divBdr>
            <w:top w:val="none" w:sz="0" w:space="0" w:color="auto"/>
            <w:left w:val="none" w:sz="0" w:space="0" w:color="auto"/>
            <w:bottom w:val="none" w:sz="0" w:space="0" w:color="auto"/>
            <w:right w:val="none" w:sz="0" w:space="0" w:color="auto"/>
          </w:divBdr>
        </w:div>
        <w:div w:id="776603900">
          <w:marLeft w:val="0"/>
          <w:marRight w:val="0"/>
          <w:marTop w:val="121"/>
          <w:marBottom w:val="0"/>
          <w:divBdr>
            <w:top w:val="none" w:sz="0" w:space="0" w:color="auto"/>
            <w:left w:val="none" w:sz="0" w:space="0" w:color="auto"/>
            <w:bottom w:val="none" w:sz="0" w:space="0" w:color="auto"/>
            <w:right w:val="none" w:sz="0" w:space="0" w:color="auto"/>
          </w:divBdr>
        </w:div>
        <w:div w:id="871915883">
          <w:marLeft w:val="0"/>
          <w:marRight w:val="0"/>
          <w:marTop w:val="121"/>
          <w:marBottom w:val="0"/>
          <w:divBdr>
            <w:top w:val="none" w:sz="0" w:space="0" w:color="auto"/>
            <w:left w:val="none" w:sz="0" w:space="0" w:color="auto"/>
            <w:bottom w:val="none" w:sz="0" w:space="0" w:color="auto"/>
            <w:right w:val="none" w:sz="0" w:space="0" w:color="auto"/>
          </w:divBdr>
        </w:div>
        <w:div w:id="1820615896">
          <w:marLeft w:val="0"/>
          <w:marRight w:val="0"/>
          <w:marTop w:val="121"/>
          <w:marBottom w:val="0"/>
          <w:divBdr>
            <w:top w:val="none" w:sz="0" w:space="0" w:color="auto"/>
            <w:left w:val="none" w:sz="0" w:space="0" w:color="auto"/>
            <w:bottom w:val="none" w:sz="0" w:space="0" w:color="auto"/>
            <w:right w:val="none" w:sz="0" w:space="0" w:color="auto"/>
          </w:divBdr>
        </w:div>
        <w:div w:id="1198620161">
          <w:marLeft w:val="0"/>
          <w:marRight w:val="0"/>
          <w:marTop w:val="121"/>
          <w:marBottom w:val="0"/>
          <w:divBdr>
            <w:top w:val="none" w:sz="0" w:space="0" w:color="auto"/>
            <w:left w:val="none" w:sz="0" w:space="0" w:color="auto"/>
            <w:bottom w:val="none" w:sz="0" w:space="0" w:color="auto"/>
            <w:right w:val="none" w:sz="0" w:space="0" w:color="auto"/>
          </w:divBdr>
        </w:div>
        <w:div w:id="234632731">
          <w:marLeft w:val="0"/>
          <w:marRight w:val="0"/>
          <w:marTop w:val="121"/>
          <w:marBottom w:val="0"/>
          <w:divBdr>
            <w:top w:val="none" w:sz="0" w:space="0" w:color="auto"/>
            <w:left w:val="none" w:sz="0" w:space="0" w:color="auto"/>
            <w:bottom w:val="none" w:sz="0" w:space="0" w:color="auto"/>
            <w:right w:val="none" w:sz="0" w:space="0" w:color="auto"/>
          </w:divBdr>
        </w:div>
        <w:div w:id="908424318">
          <w:marLeft w:val="0"/>
          <w:marRight w:val="0"/>
          <w:marTop w:val="121"/>
          <w:marBottom w:val="0"/>
          <w:divBdr>
            <w:top w:val="none" w:sz="0" w:space="0" w:color="auto"/>
            <w:left w:val="none" w:sz="0" w:space="0" w:color="auto"/>
            <w:bottom w:val="none" w:sz="0" w:space="0" w:color="auto"/>
            <w:right w:val="none" w:sz="0" w:space="0" w:color="auto"/>
          </w:divBdr>
        </w:div>
        <w:div w:id="1131554095">
          <w:marLeft w:val="0"/>
          <w:marRight w:val="0"/>
          <w:marTop w:val="121"/>
          <w:marBottom w:val="0"/>
          <w:divBdr>
            <w:top w:val="none" w:sz="0" w:space="0" w:color="auto"/>
            <w:left w:val="none" w:sz="0" w:space="0" w:color="auto"/>
            <w:bottom w:val="none" w:sz="0" w:space="0" w:color="auto"/>
            <w:right w:val="none" w:sz="0" w:space="0" w:color="auto"/>
          </w:divBdr>
        </w:div>
        <w:div w:id="487283773">
          <w:marLeft w:val="0"/>
          <w:marRight w:val="0"/>
          <w:marTop w:val="121"/>
          <w:marBottom w:val="0"/>
          <w:divBdr>
            <w:top w:val="none" w:sz="0" w:space="0" w:color="auto"/>
            <w:left w:val="none" w:sz="0" w:space="0" w:color="auto"/>
            <w:bottom w:val="none" w:sz="0" w:space="0" w:color="auto"/>
            <w:right w:val="none" w:sz="0" w:space="0" w:color="auto"/>
          </w:divBdr>
        </w:div>
        <w:div w:id="748427247">
          <w:marLeft w:val="0"/>
          <w:marRight w:val="0"/>
          <w:marTop w:val="121"/>
          <w:marBottom w:val="0"/>
          <w:divBdr>
            <w:top w:val="none" w:sz="0" w:space="0" w:color="auto"/>
            <w:left w:val="none" w:sz="0" w:space="0" w:color="auto"/>
            <w:bottom w:val="none" w:sz="0" w:space="0" w:color="auto"/>
            <w:right w:val="none" w:sz="0" w:space="0" w:color="auto"/>
          </w:divBdr>
        </w:div>
        <w:div w:id="1274242062">
          <w:marLeft w:val="0"/>
          <w:marRight w:val="0"/>
          <w:marTop w:val="121"/>
          <w:marBottom w:val="0"/>
          <w:divBdr>
            <w:top w:val="none" w:sz="0" w:space="0" w:color="auto"/>
            <w:left w:val="none" w:sz="0" w:space="0" w:color="auto"/>
            <w:bottom w:val="none" w:sz="0" w:space="0" w:color="auto"/>
            <w:right w:val="none" w:sz="0" w:space="0" w:color="auto"/>
          </w:divBdr>
        </w:div>
        <w:div w:id="614363507">
          <w:marLeft w:val="0"/>
          <w:marRight w:val="0"/>
          <w:marTop w:val="121"/>
          <w:marBottom w:val="0"/>
          <w:divBdr>
            <w:top w:val="none" w:sz="0" w:space="0" w:color="auto"/>
            <w:left w:val="none" w:sz="0" w:space="0" w:color="auto"/>
            <w:bottom w:val="none" w:sz="0" w:space="0" w:color="auto"/>
            <w:right w:val="none" w:sz="0" w:space="0" w:color="auto"/>
          </w:divBdr>
        </w:div>
        <w:div w:id="49352663">
          <w:marLeft w:val="0"/>
          <w:marRight w:val="0"/>
          <w:marTop w:val="0"/>
          <w:marBottom w:val="0"/>
          <w:divBdr>
            <w:top w:val="none" w:sz="0" w:space="0" w:color="auto"/>
            <w:left w:val="none" w:sz="0" w:space="0" w:color="auto"/>
            <w:bottom w:val="none" w:sz="0" w:space="0" w:color="auto"/>
            <w:right w:val="none" w:sz="0" w:space="0" w:color="auto"/>
          </w:divBdr>
        </w:div>
        <w:div w:id="1093548540">
          <w:marLeft w:val="0"/>
          <w:marRight w:val="0"/>
          <w:marTop w:val="121"/>
          <w:marBottom w:val="0"/>
          <w:divBdr>
            <w:top w:val="none" w:sz="0" w:space="0" w:color="auto"/>
            <w:left w:val="none" w:sz="0" w:space="0" w:color="auto"/>
            <w:bottom w:val="none" w:sz="0" w:space="0" w:color="auto"/>
            <w:right w:val="none" w:sz="0" w:space="0" w:color="auto"/>
          </w:divBdr>
        </w:div>
        <w:div w:id="284391739">
          <w:marLeft w:val="0"/>
          <w:marRight w:val="0"/>
          <w:marTop w:val="121"/>
          <w:marBottom w:val="0"/>
          <w:divBdr>
            <w:top w:val="none" w:sz="0" w:space="0" w:color="auto"/>
            <w:left w:val="none" w:sz="0" w:space="0" w:color="auto"/>
            <w:bottom w:val="none" w:sz="0" w:space="0" w:color="auto"/>
            <w:right w:val="none" w:sz="0" w:space="0" w:color="auto"/>
          </w:divBdr>
        </w:div>
        <w:div w:id="53553961">
          <w:marLeft w:val="0"/>
          <w:marRight w:val="0"/>
          <w:marTop w:val="121"/>
          <w:marBottom w:val="0"/>
          <w:divBdr>
            <w:top w:val="none" w:sz="0" w:space="0" w:color="auto"/>
            <w:left w:val="none" w:sz="0" w:space="0" w:color="auto"/>
            <w:bottom w:val="none" w:sz="0" w:space="0" w:color="auto"/>
            <w:right w:val="none" w:sz="0" w:space="0" w:color="auto"/>
          </w:divBdr>
        </w:div>
        <w:div w:id="1515532444">
          <w:marLeft w:val="0"/>
          <w:marRight w:val="0"/>
          <w:marTop w:val="121"/>
          <w:marBottom w:val="0"/>
          <w:divBdr>
            <w:top w:val="none" w:sz="0" w:space="0" w:color="auto"/>
            <w:left w:val="none" w:sz="0" w:space="0" w:color="auto"/>
            <w:bottom w:val="none" w:sz="0" w:space="0" w:color="auto"/>
            <w:right w:val="none" w:sz="0" w:space="0" w:color="auto"/>
          </w:divBdr>
        </w:div>
        <w:div w:id="1638608200">
          <w:marLeft w:val="0"/>
          <w:marRight w:val="0"/>
          <w:marTop w:val="121"/>
          <w:marBottom w:val="0"/>
          <w:divBdr>
            <w:top w:val="none" w:sz="0" w:space="0" w:color="auto"/>
            <w:left w:val="none" w:sz="0" w:space="0" w:color="auto"/>
            <w:bottom w:val="none" w:sz="0" w:space="0" w:color="auto"/>
            <w:right w:val="none" w:sz="0" w:space="0" w:color="auto"/>
          </w:divBdr>
        </w:div>
        <w:div w:id="1162896390">
          <w:marLeft w:val="0"/>
          <w:marRight w:val="0"/>
          <w:marTop w:val="0"/>
          <w:marBottom w:val="192"/>
          <w:divBdr>
            <w:top w:val="none" w:sz="0" w:space="0" w:color="auto"/>
            <w:left w:val="none" w:sz="0" w:space="0" w:color="auto"/>
            <w:bottom w:val="none" w:sz="0" w:space="0" w:color="auto"/>
            <w:right w:val="none" w:sz="0" w:space="0" w:color="auto"/>
          </w:divBdr>
        </w:div>
        <w:div w:id="1672483500">
          <w:marLeft w:val="0"/>
          <w:marRight w:val="0"/>
          <w:marTop w:val="121"/>
          <w:marBottom w:val="0"/>
          <w:divBdr>
            <w:top w:val="none" w:sz="0" w:space="0" w:color="auto"/>
            <w:left w:val="none" w:sz="0" w:space="0" w:color="auto"/>
            <w:bottom w:val="none" w:sz="0" w:space="0" w:color="auto"/>
            <w:right w:val="none" w:sz="0" w:space="0" w:color="auto"/>
          </w:divBdr>
        </w:div>
        <w:div w:id="1793597239">
          <w:marLeft w:val="0"/>
          <w:marRight w:val="0"/>
          <w:marTop w:val="0"/>
          <w:marBottom w:val="0"/>
          <w:divBdr>
            <w:top w:val="none" w:sz="0" w:space="0" w:color="auto"/>
            <w:left w:val="none" w:sz="0" w:space="0" w:color="auto"/>
            <w:bottom w:val="none" w:sz="0" w:space="0" w:color="auto"/>
            <w:right w:val="none" w:sz="0" w:space="0" w:color="auto"/>
          </w:divBdr>
        </w:div>
        <w:div w:id="607934725">
          <w:marLeft w:val="0"/>
          <w:marRight w:val="0"/>
          <w:marTop w:val="121"/>
          <w:marBottom w:val="0"/>
          <w:divBdr>
            <w:top w:val="none" w:sz="0" w:space="0" w:color="auto"/>
            <w:left w:val="none" w:sz="0" w:space="0" w:color="auto"/>
            <w:bottom w:val="none" w:sz="0" w:space="0" w:color="auto"/>
            <w:right w:val="none" w:sz="0" w:space="0" w:color="auto"/>
          </w:divBdr>
        </w:div>
        <w:div w:id="825821853">
          <w:marLeft w:val="0"/>
          <w:marRight w:val="0"/>
          <w:marTop w:val="121"/>
          <w:marBottom w:val="0"/>
          <w:divBdr>
            <w:top w:val="none" w:sz="0" w:space="0" w:color="auto"/>
            <w:left w:val="none" w:sz="0" w:space="0" w:color="auto"/>
            <w:bottom w:val="none" w:sz="0" w:space="0" w:color="auto"/>
            <w:right w:val="none" w:sz="0" w:space="0" w:color="auto"/>
          </w:divBdr>
        </w:div>
        <w:div w:id="736392475">
          <w:marLeft w:val="0"/>
          <w:marRight w:val="0"/>
          <w:marTop w:val="121"/>
          <w:marBottom w:val="0"/>
          <w:divBdr>
            <w:top w:val="none" w:sz="0" w:space="0" w:color="auto"/>
            <w:left w:val="none" w:sz="0" w:space="0" w:color="auto"/>
            <w:bottom w:val="none" w:sz="0" w:space="0" w:color="auto"/>
            <w:right w:val="none" w:sz="0" w:space="0" w:color="auto"/>
          </w:divBdr>
        </w:div>
        <w:div w:id="796023537">
          <w:marLeft w:val="0"/>
          <w:marRight w:val="0"/>
          <w:marTop w:val="121"/>
          <w:marBottom w:val="0"/>
          <w:divBdr>
            <w:top w:val="none" w:sz="0" w:space="0" w:color="auto"/>
            <w:left w:val="none" w:sz="0" w:space="0" w:color="auto"/>
            <w:bottom w:val="none" w:sz="0" w:space="0" w:color="auto"/>
            <w:right w:val="none" w:sz="0" w:space="0" w:color="auto"/>
          </w:divBdr>
        </w:div>
        <w:div w:id="1739550731">
          <w:marLeft w:val="0"/>
          <w:marRight w:val="0"/>
          <w:marTop w:val="0"/>
          <w:marBottom w:val="0"/>
          <w:divBdr>
            <w:top w:val="none" w:sz="0" w:space="0" w:color="auto"/>
            <w:left w:val="none" w:sz="0" w:space="0" w:color="auto"/>
            <w:bottom w:val="none" w:sz="0" w:space="0" w:color="auto"/>
            <w:right w:val="none" w:sz="0" w:space="0" w:color="auto"/>
          </w:divBdr>
        </w:div>
        <w:div w:id="1978948086">
          <w:marLeft w:val="0"/>
          <w:marRight w:val="0"/>
          <w:marTop w:val="121"/>
          <w:marBottom w:val="0"/>
          <w:divBdr>
            <w:top w:val="none" w:sz="0" w:space="0" w:color="auto"/>
            <w:left w:val="none" w:sz="0" w:space="0" w:color="auto"/>
            <w:bottom w:val="none" w:sz="0" w:space="0" w:color="auto"/>
            <w:right w:val="none" w:sz="0" w:space="0" w:color="auto"/>
          </w:divBdr>
        </w:div>
        <w:div w:id="1203327358">
          <w:marLeft w:val="0"/>
          <w:marRight w:val="0"/>
          <w:marTop w:val="121"/>
          <w:marBottom w:val="0"/>
          <w:divBdr>
            <w:top w:val="none" w:sz="0" w:space="0" w:color="auto"/>
            <w:left w:val="none" w:sz="0" w:space="0" w:color="auto"/>
            <w:bottom w:val="none" w:sz="0" w:space="0" w:color="auto"/>
            <w:right w:val="none" w:sz="0" w:space="0" w:color="auto"/>
          </w:divBdr>
        </w:div>
        <w:div w:id="2003123928">
          <w:marLeft w:val="0"/>
          <w:marRight w:val="0"/>
          <w:marTop w:val="121"/>
          <w:marBottom w:val="0"/>
          <w:divBdr>
            <w:top w:val="none" w:sz="0" w:space="0" w:color="auto"/>
            <w:left w:val="none" w:sz="0" w:space="0" w:color="auto"/>
            <w:bottom w:val="none" w:sz="0" w:space="0" w:color="auto"/>
            <w:right w:val="none" w:sz="0" w:space="0" w:color="auto"/>
          </w:divBdr>
        </w:div>
        <w:div w:id="1882744720">
          <w:marLeft w:val="0"/>
          <w:marRight w:val="0"/>
          <w:marTop w:val="121"/>
          <w:marBottom w:val="0"/>
          <w:divBdr>
            <w:top w:val="none" w:sz="0" w:space="0" w:color="auto"/>
            <w:left w:val="none" w:sz="0" w:space="0" w:color="auto"/>
            <w:bottom w:val="none" w:sz="0" w:space="0" w:color="auto"/>
            <w:right w:val="none" w:sz="0" w:space="0" w:color="auto"/>
          </w:divBdr>
        </w:div>
        <w:div w:id="319696275">
          <w:marLeft w:val="0"/>
          <w:marRight w:val="0"/>
          <w:marTop w:val="121"/>
          <w:marBottom w:val="0"/>
          <w:divBdr>
            <w:top w:val="none" w:sz="0" w:space="0" w:color="auto"/>
            <w:left w:val="none" w:sz="0" w:space="0" w:color="auto"/>
            <w:bottom w:val="none" w:sz="0" w:space="0" w:color="auto"/>
            <w:right w:val="none" w:sz="0" w:space="0" w:color="auto"/>
          </w:divBdr>
        </w:div>
        <w:div w:id="1826974017">
          <w:marLeft w:val="0"/>
          <w:marRight w:val="0"/>
          <w:marTop w:val="0"/>
          <w:marBottom w:val="0"/>
          <w:divBdr>
            <w:top w:val="none" w:sz="0" w:space="0" w:color="auto"/>
            <w:left w:val="none" w:sz="0" w:space="0" w:color="auto"/>
            <w:bottom w:val="none" w:sz="0" w:space="0" w:color="auto"/>
            <w:right w:val="none" w:sz="0" w:space="0" w:color="auto"/>
          </w:divBdr>
        </w:div>
        <w:div w:id="425731622">
          <w:marLeft w:val="0"/>
          <w:marRight w:val="0"/>
          <w:marTop w:val="121"/>
          <w:marBottom w:val="0"/>
          <w:divBdr>
            <w:top w:val="none" w:sz="0" w:space="0" w:color="auto"/>
            <w:left w:val="none" w:sz="0" w:space="0" w:color="auto"/>
            <w:bottom w:val="none" w:sz="0" w:space="0" w:color="auto"/>
            <w:right w:val="none" w:sz="0" w:space="0" w:color="auto"/>
          </w:divBdr>
        </w:div>
        <w:div w:id="152796088">
          <w:marLeft w:val="0"/>
          <w:marRight w:val="0"/>
          <w:marTop w:val="121"/>
          <w:marBottom w:val="0"/>
          <w:divBdr>
            <w:top w:val="none" w:sz="0" w:space="0" w:color="auto"/>
            <w:left w:val="none" w:sz="0" w:space="0" w:color="auto"/>
            <w:bottom w:val="none" w:sz="0" w:space="0" w:color="auto"/>
            <w:right w:val="none" w:sz="0" w:space="0" w:color="auto"/>
          </w:divBdr>
        </w:div>
        <w:div w:id="1926572142">
          <w:marLeft w:val="0"/>
          <w:marRight w:val="0"/>
          <w:marTop w:val="0"/>
          <w:marBottom w:val="0"/>
          <w:divBdr>
            <w:top w:val="none" w:sz="0" w:space="0" w:color="auto"/>
            <w:left w:val="none" w:sz="0" w:space="0" w:color="auto"/>
            <w:bottom w:val="none" w:sz="0" w:space="0" w:color="auto"/>
            <w:right w:val="none" w:sz="0" w:space="0" w:color="auto"/>
          </w:divBdr>
        </w:div>
        <w:div w:id="136729217">
          <w:marLeft w:val="0"/>
          <w:marRight w:val="0"/>
          <w:marTop w:val="121"/>
          <w:marBottom w:val="0"/>
          <w:divBdr>
            <w:top w:val="none" w:sz="0" w:space="0" w:color="auto"/>
            <w:left w:val="none" w:sz="0" w:space="0" w:color="auto"/>
            <w:bottom w:val="none" w:sz="0" w:space="0" w:color="auto"/>
            <w:right w:val="none" w:sz="0" w:space="0" w:color="auto"/>
          </w:divBdr>
        </w:div>
        <w:div w:id="990602516">
          <w:marLeft w:val="0"/>
          <w:marRight w:val="0"/>
          <w:marTop w:val="121"/>
          <w:marBottom w:val="0"/>
          <w:divBdr>
            <w:top w:val="none" w:sz="0" w:space="0" w:color="auto"/>
            <w:left w:val="none" w:sz="0" w:space="0" w:color="auto"/>
            <w:bottom w:val="none" w:sz="0" w:space="0" w:color="auto"/>
            <w:right w:val="none" w:sz="0" w:space="0" w:color="auto"/>
          </w:divBdr>
        </w:div>
        <w:div w:id="1691027955">
          <w:marLeft w:val="0"/>
          <w:marRight w:val="0"/>
          <w:marTop w:val="121"/>
          <w:marBottom w:val="0"/>
          <w:divBdr>
            <w:top w:val="none" w:sz="0" w:space="0" w:color="auto"/>
            <w:left w:val="none" w:sz="0" w:space="0" w:color="auto"/>
            <w:bottom w:val="none" w:sz="0" w:space="0" w:color="auto"/>
            <w:right w:val="none" w:sz="0" w:space="0" w:color="auto"/>
          </w:divBdr>
        </w:div>
        <w:div w:id="957444189">
          <w:marLeft w:val="0"/>
          <w:marRight w:val="0"/>
          <w:marTop w:val="0"/>
          <w:marBottom w:val="0"/>
          <w:divBdr>
            <w:top w:val="none" w:sz="0" w:space="0" w:color="auto"/>
            <w:left w:val="none" w:sz="0" w:space="0" w:color="auto"/>
            <w:bottom w:val="none" w:sz="0" w:space="0" w:color="auto"/>
            <w:right w:val="none" w:sz="0" w:space="0" w:color="auto"/>
          </w:divBdr>
        </w:div>
        <w:div w:id="1392582121">
          <w:marLeft w:val="0"/>
          <w:marRight w:val="0"/>
          <w:marTop w:val="121"/>
          <w:marBottom w:val="0"/>
          <w:divBdr>
            <w:top w:val="none" w:sz="0" w:space="0" w:color="auto"/>
            <w:left w:val="none" w:sz="0" w:space="0" w:color="auto"/>
            <w:bottom w:val="none" w:sz="0" w:space="0" w:color="auto"/>
            <w:right w:val="none" w:sz="0" w:space="0" w:color="auto"/>
          </w:divBdr>
        </w:div>
        <w:div w:id="229384296">
          <w:marLeft w:val="0"/>
          <w:marRight w:val="0"/>
          <w:marTop w:val="0"/>
          <w:marBottom w:val="0"/>
          <w:divBdr>
            <w:top w:val="none" w:sz="0" w:space="0" w:color="auto"/>
            <w:left w:val="none" w:sz="0" w:space="0" w:color="auto"/>
            <w:bottom w:val="none" w:sz="0" w:space="0" w:color="auto"/>
            <w:right w:val="none" w:sz="0" w:space="0" w:color="auto"/>
          </w:divBdr>
        </w:div>
        <w:div w:id="1474829272">
          <w:marLeft w:val="0"/>
          <w:marRight w:val="0"/>
          <w:marTop w:val="0"/>
          <w:marBottom w:val="0"/>
          <w:divBdr>
            <w:top w:val="none" w:sz="0" w:space="0" w:color="auto"/>
            <w:left w:val="none" w:sz="0" w:space="0" w:color="auto"/>
            <w:bottom w:val="none" w:sz="0" w:space="0" w:color="auto"/>
            <w:right w:val="none" w:sz="0" w:space="0" w:color="auto"/>
          </w:divBdr>
        </w:div>
        <w:div w:id="1025255568">
          <w:marLeft w:val="0"/>
          <w:marRight w:val="0"/>
          <w:marTop w:val="0"/>
          <w:marBottom w:val="0"/>
          <w:divBdr>
            <w:top w:val="none" w:sz="0" w:space="0" w:color="auto"/>
            <w:left w:val="none" w:sz="0" w:space="0" w:color="auto"/>
            <w:bottom w:val="none" w:sz="0" w:space="0" w:color="auto"/>
            <w:right w:val="none" w:sz="0" w:space="0" w:color="auto"/>
          </w:divBdr>
        </w:div>
        <w:div w:id="996611935">
          <w:marLeft w:val="0"/>
          <w:marRight w:val="0"/>
          <w:marTop w:val="121"/>
          <w:marBottom w:val="0"/>
          <w:divBdr>
            <w:top w:val="none" w:sz="0" w:space="0" w:color="auto"/>
            <w:left w:val="none" w:sz="0" w:space="0" w:color="auto"/>
            <w:bottom w:val="none" w:sz="0" w:space="0" w:color="auto"/>
            <w:right w:val="none" w:sz="0" w:space="0" w:color="auto"/>
          </w:divBdr>
        </w:div>
        <w:div w:id="502940403">
          <w:marLeft w:val="0"/>
          <w:marRight w:val="0"/>
          <w:marTop w:val="0"/>
          <w:marBottom w:val="0"/>
          <w:divBdr>
            <w:top w:val="none" w:sz="0" w:space="0" w:color="auto"/>
            <w:left w:val="none" w:sz="0" w:space="0" w:color="auto"/>
            <w:bottom w:val="none" w:sz="0" w:space="0" w:color="auto"/>
            <w:right w:val="none" w:sz="0" w:space="0" w:color="auto"/>
          </w:divBdr>
        </w:div>
        <w:div w:id="265431348">
          <w:marLeft w:val="0"/>
          <w:marRight w:val="0"/>
          <w:marTop w:val="121"/>
          <w:marBottom w:val="0"/>
          <w:divBdr>
            <w:top w:val="none" w:sz="0" w:space="0" w:color="auto"/>
            <w:left w:val="none" w:sz="0" w:space="0" w:color="auto"/>
            <w:bottom w:val="none" w:sz="0" w:space="0" w:color="auto"/>
            <w:right w:val="none" w:sz="0" w:space="0" w:color="auto"/>
          </w:divBdr>
        </w:div>
        <w:div w:id="1429156608">
          <w:marLeft w:val="0"/>
          <w:marRight w:val="0"/>
          <w:marTop w:val="121"/>
          <w:marBottom w:val="0"/>
          <w:divBdr>
            <w:top w:val="none" w:sz="0" w:space="0" w:color="auto"/>
            <w:left w:val="none" w:sz="0" w:space="0" w:color="auto"/>
            <w:bottom w:val="none" w:sz="0" w:space="0" w:color="auto"/>
            <w:right w:val="none" w:sz="0" w:space="0" w:color="auto"/>
          </w:divBdr>
        </w:div>
        <w:div w:id="702636846">
          <w:marLeft w:val="0"/>
          <w:marRight w:val="0"/>
          <w:marTop w:val="121"/>
          <w:marBottom w:val="0"/>
          <w:divBdr>
            <w:top w:val="none" w:sz="0" w:space="0" w:color="auto"/>
            <w:left w:val="none" w:sz="0" w:space="0" w:color="auto"/>
            <w:bottom w:val="none" w:sz="0" w:space="0" w:color="auto"/>
            <w:right w:val="none" w:sz="0" w:space="0" w:color="auto"/>
          </w:divBdr>
        </w:div>
        <w:div w:id="257560710">
          <w:marLeft w:val="0"/>
          <w:marRight w:val="0"/>
          <w:marTop w:val="121"/>
          <w:marBottom w:val="0"/>
          <w:divBdr>
            <w:top w:val="none" w:sz="0" w:space="0" w:color="auto"/>
            <w:left w:val="none" w:sz="0" w:space="0" w:color="auto"/>
            <w:bottom w:val="none" w:sz="0" w:space="0" w:color="auto"/>
            <w:right w:val="none" w:sz="0" w:space="0" w:color="auto"/>
          </w:divBdr>
        </w:div>
        <w:div w:id="2038240310">
          <w:marLeft w:val="0"/>
          <w:marRight w:val="0"/>
          <w:marTop w:val="121"/>
          <w:marBottom w:val="0"/>
          <w:divBdr>
            <w:top w:val="none" w:sz="0" w:space="0" w:color="auto"/>
            <w:left w:val="none" w:sz="0" w:space="0" w:color="auto"/>
            <w:bottom w:val="none" w:sz="0" w:space="0" w:color="auto"/>
            <w:right w:val="none" w:sz="0" w:space="0" w:color="auto"/>
          </w:divBdr>
        </w:div>
        <w:div w:id="1897740108">
          <w:marLeft w:val="0"/>
          <w:marRight w:val="0"/>
          <w:marTop w:val="121"/>
          <w:marBottom w:val="0"/>
          <w:divBdr>
            <w:top w:val="none" w:sz="0" w:space="0" w:color="auto"/>
            <w:left w:val="none" w:sz="0" w:space="0" w:color="auto"/>
            <w:bottom w:val="none" w:sz="0" w:space="0" w:color="auto"/>
            <w:right w:val="none" w:sz="0" w:space="0" w:color="auto"/>
          </w:divBdr>
        </w:div>
        <w:div w:id="1730038096">
          <w:marLeft w:val="0"/>
          <w:marRight w:val="0"/>
          <w:marTop w:val="121"/>
          <w:marBottom w:val="0"/>
          <w:divBdr>
            <w:top w:val="none" w:sz="0" w:space="0" w:color="auto"/>
            <w:left w:val="none" w:sz="0" w:space="0" w:color="auto"/>
            <w:bottom w:val="none" w:sz="0" w:space="0" w:color="auto"/>
            <w:right w:val="none" w:sz="0" w:space="0" w:color="auto"/>
          </w:divBdr>
        </w:div>
        <w:div w:id="705251834">
          <w:marLeft w:val="0"/>
          <w:marRight w:val="0"/>
          <w:marTop w:val="0"/>
          <w:marBottom w:val="0"/>
          <w:divBdr>
            <w:top w:val="none" w:sz="0" w:space="0" w:color="auto"/>
            <w:left w:val="none" w:sz="0" w:space="0" w:color="auto"/>
            <w:bottom w:val="none" w:sz="0" w:space="0" w:color="auto"/>
            <w:right w:val="none" w:sz="0" w:space="0" w:color="auto"/>
          </w:divBdr>
        </w:div>
        <w:div w:id="632098925">
          <w:marLeft w:val="0"/>
          <w:marRight w:val="0"/>
          <w:marTop w:val="121"/>
          <w:marBottom w:val="0"/>
          <w:divBdr>
            <w:top w:val="none" w:sz="0" w:space="0" w:color="auto"/>
            <w:left w:val="none" w:sz="0" w:space="0" w:color="auto"/>
            <w:bottom w:val="none" w:sz="0" w:space="0" w:color="auto"/>
            <w:right w:val="none" w:sz="0" w:space="0" w:color="auto"/>
          </w:divBdr>
        </w:div>
        <w:div w:id="1105199989">
          <w:marLeft w:val="0"/>
          <w:marRight w:val="0"/>
          <w:marTop w:val="121"/>
          <w:marBottom w:val="0"/>
          <w:divBdr>
            <w:top w:val="none" w:sz="0" w:space="0" w:color="auto"/>
            <w:left w:val="none" w:sz="0" w:space="0" w:color="auto"/>
            <w:bottom w:val="none" w:sz="0" w:space="0" w:color="auto"/>
            <w:right w:val="none" w:sz="0" w:space="0" w:color="auto"/>
          </w:divBdr>
        </w:div>
        <w:div w:id="846869090">
          <w:marLeft w:val="0"/>
          <w:marRight w:val="0"/>
          <w:marTop w:val="121"/>
          <w:marBottom w:val="0"/>
          <w:divBdr>
            <w:top w:val="none" w:sz="0" w:space="0" w:color="auto"/>
            <w:left w:val="none" w:sz="0" w:space="0" w:color="auto"/>
            <w:bottom w:val="none" w:sz="0" w:space="0" w:color="auto"/>
            <w:right w:val="none" w:sz="0" w:space="0" w:color="auto"/>
          </w:divBdr>
        </w:div>
        <w:div w:id="1832211945">
          <w:marLeft w:val="0"/>
          <w:marRight w:val="0"/>
          <w:marTop w:val="0"/>
          <w:marBottom w:val="0"/>
          <w:divBdr>
            <w:top w:val="none" w:sz="0" w:space="0" w:color="auto"/>
            <w:left w:val="none" w:sz="0" w:space="0" w:color="auto"/>
            <w:bottom w:val="none" w:sz="0" w:space="0" w:color="auto"/>
            <w:right w:val="none" w:sz="0" w:space="0" w:color="auto"/>
          </w:divBdr>
        </w:div>
        <w:div w:id="1995179198">
          <w:marLeft w:val="0"/>
          <w:marRight w:val="0"/>
          <w:marTop w:val="121"/>
          <w:marBottom w:val="0"/>
          <w:divBdr>
            <w:top w:val="none" w:sz="0" w:space="0" w:color="auto"/>
            <w:left w:val="none" w:sz="0" w:space="0" w:color="auto"/>
            <w:bottom w:val="none" w:sz="0" w:space="0" w:color="auto"/>
            <w:right w:val="none" w:sz="0" w:space="0" w:color="auto"/>
          </w:divBdr>
        </w:div>
        <w:div w:id="2128887395">
          <w:marLeft w:val="0"/>
          <w:marRight w:val="0"/>
          <w:marTop w:val="121"/>
          <w:marBottom w:val="0"/>
          <w:divBdr>
            <w:top w:val="none" w:sz="0" w:space="0" w:color="auto"/>
            <w:left w:val="none" w:sz="0" w:space="0" w:color="auto"/>
            <w:bottom w:val="none" w:sz="0" w:space="0" w:color="auto"/>
            <w:right w:val="none" w:sz="0" w:space="0" w:color="auto"/>
          </w:divBdr>
        </w:div>
        <w:div w:id="1774977208">
          <w:marLeft w:val="0"/>
          <w:marRight w:val="0"/>
          <w:marTop w:val="0"/>
          <w:marBottom w:val="0"/>
          <w:divBdr>
            <w:top w:val="none" w:sz="0" w:space="0" w:color="auto"/>
            <w:left w:val="none" w:sz="0" w:space="0" w:color="auto"/>
            <w:bottom w:val="none" w:sz="0" w:space="0" w:color="auto"/>
            <w:right w:val="none" w:sz="0" w:space="0" w:color="auto"/>
          </w:divBdr>
        </w:div>
        <w:div w:id="310714388">
          <w:marLeft w:val="0"/>
          <w:marRight w:val="0"/>
          <w:marTop w:val="0"/>
          <w:marBottom w:val="192"/>
          <w:divBdr>
            <w:top w:val="none" w:sz="0" w:space="0" w:color="auto"/>
            <w:left w:val="none" w:sz="0" w:space="0" w:color="auto"/>
            <w:bottom w:val="none" w:sz="0" w:space="0" w:color="auto"/>
            <w:right w:val="none" w:sz="0" w:space="0" w:color="auto"/>
          </w:divBdr>
        </w:div>
        <w:div w:id="699235318">
          <w:marLeft w:val="0"/>
          <w:marRight w:val="0"/>
          <w:marTop w:val="121"/>
          <w:marBottom w:val="0"/>
          <w:divBdr>
            <w:top w:val="none" w:sz="0" w:space="0" w:color="auto"/>
            <w:left w:val="none" w:sz="0" w:space="0" w:color="auto"/>
            <w:bottom w:val="none" w:sz="0" w:space="0" w:color="auto"/>
            <w:right w:val="none" w:sz="0" w:space="0" w:color="auto"/>
          </w:divBdr>
        </w:div>
        <w:div w:id="975178919">
          <w:marLeft w:val="0"/>
          <w:marRight w:val="0"/>
          <w:marTop w:val="121"/>
          <w:marBottom w:val="0"/>
          <w:divBdr>
            <w:top w:val="none" w:sz="0" w:space="0" w:color="auto"/>
            <w:left w:val="none" w:sz="0" w:space="0" w:color="auto"/>
            <w:bottom w:val="none" w:sz="0" w:space="0" w:color="auto"/>
            <w:right w:val="none" w:sz="0" w:space="0" w:color="auto"/>
          </w:divBdr>
        </w:div>
        <w:div w:id="2099790285">
          <w:marLeft w:val="0"/>
          <w:marRight w:val="0"/>
          <w:marTop w:val="0"/>
          <w:marBottom w:val="192"/>
          <w:divBdr>
            <w:top w:val="none" w:sz="0" w:space="0" w:color="auto"/>
            <w:left w:val="none" w:sz="0" w:space="0" w:color="auto"/>
            <w:bottom w:val="none" w:sz="0" w:space="0" w:color="auto"/>
            <w:right w:val="none" w:sz="0" w:space="0" w:color="auto"/>
          </w:divBdr>
        </w:div>
        <w:div w:id="1686322323">
          <w:marLeft w:val="0"/>
          <w:marRight w:val="0"/>
          <w:marTop w:val="121"/>
          <w:marBottom w:val="0"/>
          <w:divBdr>
            <w:top w:val="none" w:sz="0" w:space="0" w:color="auto"/>
            <w:left w:val="none" w:sz="0" w:space="0" w:color="auto"/>
            <w:bottom w:val="none" w:sz="0" w:space="0" w:color="auto"/>
            <w:right w:val="none" w:sz="0" w:space="0" w:color="auto"/>
          </w:divBdr>
        </w:div>
        <w:div w:id="1899248052">
          <w:marLeft w:val="0"/>
          <w:marRight w:val="0"/>
          <w:marTop w:val="121"/>
          <w:marBottom w:val="0"/>
          <w:divBdr>
            <w:top w:val="none" w:sz="0" w:space="0" w:color="auto"/>
            <w:left w:val="none" w:sz="0" w:space="0" w:color="auto"/>
            <w:bottom w:val="none" w:sz="0" w:space="0" w:color="auto"/>
            <w:right w:val="none" w:sz="0" w:space="0" w:color="auto"/>
          </w:divBdr>
        </w:div>
        <w:div w:id="1282615897">
          <w:marLeft w:val="0"/>
          <w:marRight w:val="0"/>
          <w:marTop w:val="121"/>
          <w:marBottom w:val="0"/>
          <w:divBdr>
            <w:top w:val="none" w:sz="0" w:space="0" w:color="auto"/>
            <w:left w:val="none" w:sz="0" w:space="0" w:color="auto"/>
            <w:bottom w:val="none" w:sz="0" w:space="0" w:color="auto"/>
            <w:right w:val="none" w:sz="0" w:space="0" w:color="auto"/>
          </w:divBdr>
        </w:div>
        <w:div w:id="603731598">
          <w:marLeft w:val="0"/>
          <w:marRight w:val="0"/>
          <w:marTop w:val="121"/>
          <w:marBottom w:val="0"/>
          <w:divBdr>
            <w:top w:val="none" w:sz="0" w:space="0" w:color="auto"/>
            <w:left w:val="none" w:sz="0" w:space="0" w:color="auto"/>
            <w:bottom w:val="none" w:sz="0" w:space="0" w:color="auto"/>
            <w:right w:val="none" w:sz="0" w:space="0" w:color="auto"/>
          </w:divBdr>
        </w:div>
        <w:div w:id="173886614">
          <w:marLeft w:val="0"/>
          <w:marRight w:val="0"/>
          <w:marTop w:val="121"/>
          <w:marBottom w:val="0"/>
          <w:divBdr>
            <w:top w:val="none" w:sz="0" w:space="0" w:color="auto"/>
            <w:left w:val="none" w:sz="0" w:space="0" w:color="auto"/>
            <w:bottom w:val="none" w:sz="0" w:space="0" w:color="auto"/>
            <w:right w:val="none" w:sz="0" w:space="0" w:color="auto"/>
          </w:divBdr>
        </w:div>
        <w:div w:id="1124688086">
          <w:marLeft w:val="0"/>
          <w:marRight w:val="0"/>
          <w:marTop w:val="121"/>
          <w:marBottom w:val="0"/>
          <w:divBdr>
            <w:top w:val="none" w:sz="0" w:space="0" w:color="auto"/>
            <w:left w:val="none" w:sz="0" w:space="0" w:color="auto"/>
            <w:bottom w:val="none" w:sz="0" w:space="0" w:color="auto"/>
            <w:right w:val="none" w:sz="0" w:space="0" w:color="auto"/>
          </w:divBdr>
        </w:div>
        <w:div w:id="464199360">
          <w:marLeft w:val="0"/>
          <w:marRight w:val="0"/>
          <w:marTop w:val="121"/>
          <w:marBottom w:val="0"/>
          <w:divBdr>
            <w:top w:val="none" w:sz="0" w:space="0" w:color="auto"/>
            <w:left w:val="none" w:sz="0" w:space="0" w:color="auto"/>
            <w:bottom w:val="none" w:sz="0" w:space="0" w:color="auto"/>
            <w:right w:val="none" w:sz="0" w:space="0" w:color="auto"/>
          </w:divBdr>
        </w:div>
        <w:div w:id="928390002">
          <w:marLeft w:val="0"/>
          <w:marRight w:val="0"/>
          <w:marTop w:val="121"/>
          <w:marBottom w:val="0"/>
          <w:divBdr>
            <w:top w:val="none" w:sz="0" w:space="0" w:color="auto"/>
            <w:left w:val="none" w:sz="0" w:space="0" w:color="auto"/>
            <w:bottom w:val="none" w:sz="0" w:space="0" w:color="auto"/>
            <w:right w:val="none" w:sz="0" w:space="0" w:color="auto"/>
          </w:divBdr>
        </w:div>
        <w:div w:id="1843616538">
          <w:marLeft w:val="0"/>
          <w:marRight w:val="0"/>
          <w:marTop w:val="121"/>
          <w:marBottom w:val="0"/>
          <w:divBdr>
            <w:top w:val="none" w:sz="0" w:space="0" w:color="auto"/>
            <w:left w:val="none" w:sz="0" w:space="0" w:color="auto"/>
            <w:bottom w:val="none" w:sz="0" w:space="0" w:color="auto"/>
            <w:right w:val="none" w:sz="0" w:space="0" w:color="auto"/>
          </w:divBdr>
        </w:div>
        <w:div w:id="282998763">
          <w:marLeft w:val="0"/>
          <w:marRight w:val="0"/>
          <w:marTop w:val="121"/>
          <w:marBottom w:val="0"/>
          <w:divBdr>
            <w:top w:val="none" w:sz="0" w:space="0" w:color="auto"/>
            <w:left w:val="none" w:sz="0" w:space="0" w:color="auto"/>
            <w:bottom w:val="none" w:sz="0" w:space="0" w:color="auto"/>
            <w:right w:val="none" w:sz="0" w:space="0" w:color="auto"/>
          </w:divBdr>
        </w:div>
        <w:div w:id="1246575646">
          <w:marLeft w:val="0"/>
          <w:marRight w:val="0"/>
          <w:marTop w:val="121"/>
          <w:marBottom w:val="0"/>
          <w:divBdr>
            <w:top w:val="none" w:sz="0" w:space="0" w:color="auto"/>
            <w:left w:val="none" w:sz="0" w:space="0" w:color="auto"/>
            <w:bottom w:val="none" w:sz="0" w:space="0" w:color="auto"/>
            <w:right w:val="none" w:sz="0" w:space="0" w:color="auto"/>
          </w:divBdr>
        </w:div>
        <w:div w:id="1417172466">
          <w:marLeft w:val="0"/>
          <w:marRight w:val="0"/>
          <w:marTop w:val="121"/>
          <w:marBottom w:val="0"/>
          <w:divBdr>
            <w:top w:val="none" w:sz="0" w:space="0" w:color="auto"/>
            <w:left w:val="none" w:sz="0" w:space="0" w:color="auto"/>
            <w:bottom w:val="none" w:sz="0" w:space="0" w:color="auto"/>
            <w:right w:val="none" w:sz="0" w:space="0" w:color="auto"/>
          </w:divBdr>
        </w:div>
        <w:div w:id="927620746">
          <w:marLeft w:val="0"/>
          <w:marRight w:val="0"/>
          <w:marTop w:val="121"/>
          <w:marBottom w:val="0"/>
          <w:divBdr>
            <w:top w:val="none" w:sz="0" w:space="0" w:color="auto"/>
            <w:left w:val="none" w:sz="0" w:space="0" w:color="auto"/>
            <w:bottom w:val="none" w:sz="0" w:space="0" w:color="auto"/>
            <w:right w:val="none" w:sz="0" w:space="0" w:color="auto"/>
          </w:divBdr>
        </w:div>
        <w:div w:id="82533699">
          <w:marLeft w:val="0"/>
          <w:marRight w:val="0"/>
          <w:marTop w:val="121"/>
          <w:marBottom w:val="0"/>
          <w:divBdr>
            <w:top w:val="none" w:sz="0" w:space="0" w:color="auto"/>
            <w:left w:val="none" w:sz="0" w:space="0" w:color="auto"/>
            <w:bottom w:val="none" w:sz="0" w:space="0" w:color="auto"/>
            <w:right w:val="none" w:sz="0" w:space="0" w:color="auto"/>
          </w:divBdr>
        </w:div>
        <w:div w:id="121120320">
          <w:marLeft w:val="0"/>
          <w:marRight w:val="0"/>
          <w:marTop w:val="0"/>
          <w:marBottom w:val="0"/>
          <w:divBdr>
            <w:top w:val="none" w:sz="0" w:space="0" w:color="auto"/>
            <w:left w:val="none" w:sz="0" w:space="0" w:color="auto"/>
            <w:bottom w:val="none" w:sz="0" w:space="0" w:color="auto"/>
            <w:right w:val="none" w:sz="0" w:space="0" w:color="auto"/>
          </w:divBdr>
        </w:div>
        <w:div w:id="123079957">
          <w:marLeft w:val="0"/>
          <w:marRight w:val="0"/>
          <w:marTop w:val="121"/>
          <w:marBottom w:val="0"/>
          <w:divBdr>
            <w:top w:val="none" w:sz="0" w:space="0" w:color="auto"/>
            <w:left w:val="none" w:sz="0" w:space="0" w:color="auto"/>
            <w:bottom w:val="none" w:sz="0" w:space="0" w:color="auto"/>
            <w:right w:val="none" w:sz="0" w:space="0" w:color="auto"/>
          </w:divBdr>
        </w:div>
        <w:div w:id="1993019647">
          <w:marLeft w:val="0"/>
          <w:marRight w:val="0"/>
          <w:marTop w:val="121"/>
          <w:marBottom w:val="0"/>
          <w:divBdr>
            <w:top w:val="none" w:sz="0" w:space="0" w:color="auto"/>
            <w:left w:val="none" w:sz="0" w:space="0" w:color="auto"/>
            <w:bottom w:val="none" w:sz="0" w:space="0" w:color="auto"/>
            <w:right w:val="none" w:sz="0" w:space="0" w:color="auto"/>
          </w:divBdr>
        </w:div>
        <w:div w:id="491065396">
          <w:marLeft w:val="0"/>
          <w:marRight w:val="0"/>
          <w:marTop w:val="121"/>
          <w:marBottom w:val="0"/>
          <w:divBdr>
            <w:top w:val="none" w:sz="0" w:space="0" w:color="auto"/>
            <w:left w:val="none" w:sz="0" w:space="0" w:color="auto"/>
            <w:bottom w:val="none" w:sz="0" w:space="0" w:color="auto"/>
            <w:right w:val="none" w:sz="0" w:space="0" w:color="auto"/>
          </w:divBdr>
        </w:div>
        <w:div w:id="431903398">
          <w:marLeft w:val="0"/>
          <w:marRight w:val="0"/>
          <w:marTop w:val="121"/>
          <w:marBottom w:val="0"/>
          <w:divBdr>
            <w:top w:val="none" w:sz="0" w:space="0" w:color="auto"/>
            <w:left w:val="none" w:sz="0" w:space="0" w:color="auto"/>
            <w:bottom w:val="none" w:sz="0" w:space="0" w:color="auto"/>
            <w:right w:val="none" w:sz="0" w:space="0" w:color="auto"/>
          </w:divBdr>
        </w:div>
        <w:div w:id="1133058194">
          <w:marLeft w:val="0"/>
          <w:marRight w:val="0"/>
          <w:marTop w:val="121"/>
          <w:marBottom w:val="0"/>
          <w:divBdr>
            <w:top w:val="none" w:sz="0" w:space="0" w:color="auto"/>
            <w:left w:val="none" w:sz="0" w:space="0" w:color="auto"/>
            <w:bottom w:val="none" w:sz="0" w:space="0" w:color="auto"/>
            <w:right w:val="none" w:sz="0" w:space="0" w:color="auto"/>
          </w:divBdr>
        </w:div>
        <w:div w:id="579950014">
          <w:marLeft w:val="0"/>
          <w:marRight w:val="0"/>
          <w:marTop w:val="121"/>
          <w:marBottom w:val="0"/>
          <w:divBdr>
            <w:top w:val="none" w:sz="0" w:space="0" w:color="auto"/>
            <w:left w:val="none" w:sz="0" w:space="0" w:color="auto"/>
            <w:bottom w:val="none" w:sz="0" w:space="0" w:color="auto"/>
            <w:right w:val="none" w:sz="0" w:space="0" w:color="auto"/>
          </w:divBdr>
        </w:div>
        <w:div w:id="117533414">
          <w:marLeft w:val="0"/>
          <w:marRight w:val="0"/>
          <w:marTop w:val="121"/>
          <w:marBottom w:val="0"/>
          <w:divBdr>
            <w:top w:val="none" w:sz="0" w:space="0" w:color="auto"/>
            <w:left w:val="none" w:sz="0" w:space="0" w:color="auto"/>
            <w:bottom w:val="none" w:sz="0" w:space="0" w:color="auto"/>
            <w:right w:val="none" w:sz="0" w:space="0" w:color="auto"/>
          </w:divBdr>
        </w:div>
        <w:div w:id="617831110">
          <w:marLeft w:val="0"/>
          <w:marRight w:val="0"/>
          <w:marTop w:val="121"/>
          <w:marBottom w:val="0"/>
          <w:divBdr>
            <w:top w:val="none" w:sz="0" w:space="0" w:color="auto"/>
            <w:left w:val="none" w:sz="0" w:space="0" w:color="auto"/>
            <w:bottom w:val="none" w:sz="0" w:space="0" w:color="auto"/>
            <w:right w:val="none" w:sz="0" w:space="0" w:color="auto"/>
          </w:divBdr>
        </w:div>
        <w:div w:id="1992709670">
          <w:marLeft w:val="0"/>
          <w:marRight w:val="0"/>
          <w:marTop w:val="121"/>
          <w:marBottom w:val="0"/>
          <w:divBdr>
            <w:top w:val="none" w:sz="0" w:space="0" w:color="auto"/>
            <w:left w:val="none" w:sz="0" w:space="0" w:color="auto"/>
            <w:bottom w:val="none" w:sz="0" w:space="0" w:color="auto"/>
            <w:right w:val="none" w:sz="0" w:space="0" w:color="auto"/>
          </w:divBdr>
        </w:div>
        <w:div w:id="158421486">
          <w:marLeft w:val="0"/>
          <w:marRight w:val="0"/>
          <w:marTop w:val="121"/>
          <w:marBottom w:val="0"/>
          <w:divBdr>
            <w:top w:val="none" w:sz="0" w:space="0" w:color="auto"/>
            <w:left w:val="none" w:sz="0" w:space="0" w:color="auto"/>
            <w:bottom w:val="none" w:sz="0" w:space="0" w:color="auto"/>
            <w:right w:val="none" w:sz="0" w:space="0" w:color="auto"/>
          </w:divBdr>
        </w:div>
        <w:div w:id="1037854316">
          <w:marLeft w:val="0"/>
          <w:marRight w:val="0"/>
          <w:marTop w:val="121"/>
          <w:marBottom w:val="0"/>
          <w:divBdr>
            <w:top w:val="none" w:sz="0" w:space="0" w:color="auto"/>
            <w:left w:val="none" w:sz="0" w:space="0" w:color="auto"/>
            <w:bottom w:val="none" w:sz="0" w:space="0" w:color="auto"/>
            <w:right w:val="none" w:sz="0" w:space="0" w:color="auto"/>
          </w:divBdr>
        </w:div>
        <w:div w:id="1762136911">
          <w:marLeft w:val="0"/>
          <w:marRight w:val="0"/>
          <w:marTop w:val="0"/>
          <w:marBottom w:val="0"/>
          <w:divBdr>
            <w:top w:val="none" w:sz="0" w:space="0" w:color="auto"/>
            <w:left w:val="none" w:sz="0" w:space="0" w:color="auto"/>
            <w:bottom w:val="none" w:sz="0" w:space="0" w:color="auto"/>
            <w:right w:val="none" w:sz="0" w:space="0" w:color="auto"/>
          </w:divBdr>
        </w:div>
        <w:div w:id="1048382335">
          <w:marLeft w:val="0"/>
          <w:marRight w:val="0"/>
          <w:marTop w:val="0"/>
          <w:marBottom w:val="0"/>
          <w:divBdr>
            <w:top w:val="none" w:sz="0" w:space="0" w:color="auto"/>
            <w:left w:val="none" w:sz="0" w:space="0" w:color="auto"/>
            <w:bottom w:val="none" w:sz="0" w:space="0" w:color="auto"/>
            <w:right w:val="none" w:sz="0" w:space="0" w:color="auto"/>
          </w:divBdr>
        </w:div>
        <w:div w:id="324669401">
          <w:marLeft w:val="0"/>
          <w:marRight w:val="0"/>
          <w:marTop w:val="0"/>
          <w:marBottom w:val="0"/>
          <w:divBdr>
            <w:top w:val="none" w:sz="0" w:space="0" w:color="auto"/>
            <w:left w:val="none" w:sz="0" w:space="0" w:color="auto"/>
            <w:bottom w:val="none" w:sz="0" w:space="0" w:color="auto"/>
            <w:right w:val="none" w:sz="0" w:space="0" w:color="auto"/>
          </w:divBdr>
        </w:div>
        <w:div w:id="1932467539">
          <w:marLeft w:val="0"/>
          <w:marRight w:val="0"/>
          <w:marTop w:val="121"/>
          <w:marBottom w:val="0"/>
          <w:divBdr>
            <w:top w:val="none" w:sz="0" w:space="0" w:color="auto"/>
            <w:left w:val="none" w:sz="0" w:space="0" w:color="auto"/>
            <w:bottom w:val="none" w:sz="0" w:space="0" w:color="auto"/>
            <w:right w:val="none" w:sz="0" w:space="0" w:color="auto"/>
          </w:divBdr>
        </w:div>
        <w:div w:id="111364878">
          <w:marLeft w:val="0"/>
          <w:marRight w:val="0"/>
          <w:marTop w:val="0"/>
          <w:marBottom w:val="0"/>
          <w:divBdr>
            <w:top w:val="none" w:sz="0" w:space="0" w:color="auto"/>
            <w:left w:val="none" w:sz="0" w:space="0" w:color="auto"/>
            <w:bottom w:val="none" w:sz="0" w:space="0" w:color="auto"/>
            <w:right w:val="none" w:sz="0" w:space="0" w:color="auto"/>
          </w:divBdr>
        </w:div>
        <w:div w:id="144057572">
          <w:marLeft w:val="0"/>
          <w:marRight w:val="0"/>
          <w:marTop w:val="121"/>
          <w:marBottom w:val="0"/>
          <w:divBdr>
            <w:top w:val="none" w:sz="0" w:space="0" w:color="auto"/>
            <w:left w:val="none" w:sz="0" w:space="0" w:color="auto"/>
            <w:bottom w:val="none" w:sz="0" w:space="0" w:color="auto"/>
            <w:right w:val="none" w:sz="0" w:space="0" w:color="auto"/>
          </w:divBdr>
        </w:div>
        <w:div w:id="1284116686">
          <w:marLeft w:val="0"/>
          <w:marRight w:val="0"/>
          <w:marTop w:val="121"/>
          <w:marBottom w:val="0"/>
          <w:divBdr>
            <w:top w:val="none" w:sz="0" w:space="0" w:color="auto"/>
            <w:left w:val="none" w:sz="0" w:space="0" w:color="auto"/>
            <w:bottom w:val="none" w:sz="0" w:space="0" w:color="auto"/>
            <w:right w:val="none" w:sz="0" w:space="0" w:color="auto"/>
          </w:divBdr>
        </w:div>
        <w:div w:id="1190876020">
          <w:marLeft w:val="0"/>
          <w:marRight w:val="0"/>
          <w:marTop w:val="121"/>
          <w:marBottom w:val="0"/>
          <w:divBdr>
            <w:top w:val="none" w:sz="0" w:space="0" w:color="auto"/>
            <w:left w:val="none" w:sz="0" w:space="0" w:color="auto"/>
            <w:bottom w:val="none" w:sz="0" w:space="0" w:color="auto"/>
            <w:right w:val="none" w:sz="0" w:space="0" w:color="auto"/>
          </w:divBdr>
        </w:div>
        <w:div w:id="908926961">
          <w:marLeft w:val="0"/>
          <w:marRight w:val="0"/>
          <w:marTop w:val="121"/>
          <w:marBottom w:val="0"/>
          <w:divBdr>
            <w:top w:val="none" w:sz="0" w:space="0" w:color="auto"/>
            <w:left w:val="none" w:sz="0" w:space="0" w:color="auto"/>
            <w:bottom w:val="none" w:sz="0" w:space="0" w:color="auto"/>
            <w:right w:val="none" w:sz="0" w:space="0" w:color="auto"/>
          </w:divBdr>
        </w:div>
        <w:div w:id="1949072414">
          <w:marLeft w:val="0"/>
          <w:marRight w:val="0"/>
          <w:marTop w:val="0"/>
          <w:marBottom w:val="0"/>
          <w:divBdr>
            <w:top w:val="none" w:sz="0" w:space="0" w:color="auto"/>
            <w:left w:val="none" w:sz="0" w:space="0" w:color="auto"/>
            <w:bottom w:val="none" w:sz="0" w:space="0" w:color="auto"/>
            <w:right w:val="none" w:sz="0" w:space="0" w:color="auto"/>
          </w:divBdr>
        </w:div>
        <w:div w:id="660887413">
          <w:marLeft w:val="0"/>
          <w:marRight w:val="0"/>
          <w:marTop w:val="121"/>
          <w:marBottom w:val="0"/>
          <w:divBdr>
            <w:top w:val="none" w:sz="0" w:space="0" w:color="auto"/>
            <w:left w:val="none" w:sz="0" w:space="0" w:color="auto"/>
            <w:bottom w:val="none" w:sz="0" w:space="0" w:color="auto"/>
            <w:right w:val="none" w:sz="0" w:space="0" w:color="auto"/>
          </w:divBdr>
        </w:div>
        <w:div w:id="903104706">
          <w:marLeft w:val="0"/>
          <w:marRight w:val="0"/>
          <w:marTop w:val="0"/>
          <w:marBottom w:val="0"/>
          <w:divBdr>
            <w:top w:val="none" w:sz="0" w:space="0" w:color="auto"/>
            <w:left w:val="none" w:sz="0" w:space="0" w:color="auto"/>
            <w:bottom w:val="none" w:sz="0" w:space="0" w:color="auto"/>
            <w:right w:val="none" w:sz="0" w:space="0" w:color="auto"/>
          </w:divBdr>
        </w:div>
        <w:div w:id="1322661283">
          <w:marLeft w:val="0"/>
          <w:marRight w:val="0"/>
          <w:marTop w:val="121"/>
          <w:marBottom w:val="0"/>
          <w:divBdr>
            <w:top w:val="none" w:sz="0" w:space="0" w:color="auto"/>
            <w:left w:val="none" w:sz="0" w:space="0" w:color="auto"/>
            <w:bottom w:val="none" w:sz="0" w:space="0" w:color="auto"/>
            <w:right w:val="none" w:sz="0" w:space="0" w:color="auto"/>
          </w:divBdr>
        </w:div>
        <w:div w:id="1119958266">
          <w:marLeft w:val="0"/>
          <w:marRight w:val="0"/>
          <w:marTop w:val="121"/>
          <w:marBottom w:val="0"/>
          <w:divBdr>
            <w:top w:val="none" w:sz="0" w:space="0" w:color="auto"/>
            <w:left w:val="none" w:sz="0" w:space="0" w:color="auto"/>
            <w:bottom w:val="none" w:sz="0" w:space="0" w:color="auto"/>
            <w:right w:val="none" w:sz="0" w:space="0" w:color="auto"/>
          </w:divBdr>
        </w:div>
        <w:div w:id="2068185525">
          <w:marLeft w:val="0"/>
          <w:marRight w:val="0"/>
          <w:marTop w:val="121"/>
          <w:marBottom w:val="0"/>
          <w:divBdr>
            <w:top w:val="none" w:sz="0" w:space="0" w:color="auto"/>
            <w:left w:val="none" w:sz="0" w:space="0" w:color="auto"/>
            <w:bottom w:val="none" w:sz="0" w:space="0" w:color="auto"/>
            <w:right w:val="none" w:sz="0" w:space="0" w:color="auto"/>
          </w:divBdr>
        </w:div>
        <w:div w:id="2107073158">
          <w:marLeft w:val="0"/>
          <w:marRight w:val="0"/>
          <w:marTop w:val="0"/>
          <w:marBottom w:val="192"/>
          <w:divBdr>
            <w:top w:val="none" w:sz="0" w:space="0" w:color="auto"/>
            <w:left w:val="none" w:sz="0" w:space="0" w:color="auto"/>
            <w:bottom w:val="none" w:sz="0" w:space="0" w:color="auto"/>
            <w:right w:val="none" w:sz="0" w:space="0" w:color="auto"/>
          </w:divBdr>
        </w:div>
        <w:div w:id="1233857935">
          <w:marLeft w:val="0"/>
          <w:marRight w:val="0"/>
          <w:marTop w:val="121"/>
          <w:marBottom w:val="0"/>
          <w:divBdr>
            <w:top w:val="none" w:sz="0" w:space="0" w:color="auto"/>
            <w:left w:val="none" w:sz="0" w:space="0" w:color="auto"/>
            <w:bottom w:val="none" w:sz="0" w:space="0" w:color="auto"/>
            <w:right w:val="none" w:sz="0" w:space="0" w:color="auto"/>
          </w:divBdr>
        </w:div>
        <w:div w:id="1737821540">
          <w:marLeft w:val="0"/>
          <w:marRight w:val="0"/>
          <w:marTop w:val="0"/>
          <w:marBottom w:val="0"/>
          <w:divBdr>
            <w:top w:val="none" w:sz="0" w:space="0" w:color="auto"/>
            <w:left w:val="none" w:sz="0" w:space="0" w:color="auto"/>
            <w:bottom w:val="none" w:sz="0" w:space="0" w:color="auto"/>
            <w:right w:val="none" w:sz="0" w:space="0" w:color="auto"/>
          </w:divBdr>
        </w:div>
        <w:div w:id="1259405375">
          <w:marLeft w:val="0"/>
          <w:marRight w:val="0"/>
          <w:marTop w:val="121"/>
          <w:marBottom w:val="0"/>
          <w:divBdr>
            <w:top w:val="none" w:sz="0" w:space="0" w:color="auto"/>
            <w:left w:val="none" w:sz="0" w:space="0" w:color="auto"/>
            <w:bottom w:val="none" w:sz="0" w:space="0" w:color="auto"/>
            <w:right w:val="none" w:sz="0" w:space="0" w:color="auto"/>
          </w:divBdr>
        </w:div>
        <w:div w:id="2055428140">
          <w:marLeft w:val="0"/>
          <w:marRight w:val="0"/>
          <w:marTop w:val="0"/>
          <w:marBottom w:val="0"/>
          <w:divBdr>
            <w:top w:val="none" w:sz="0" w:space="0" w:color="auto"/>
            <w:left w:val="none" w:sz="0" w:space="0" w:color="auto"/>
            <w:bottom w:val="none" w:sz="0" w:space="0" w:color="auto"/>
            <w:right w:val="none" w:sz="0" w:space="0" w:color="auto"/>
          </w:divBdr>
        </w:div>
        <w:div w:id="1024284490">
          <w:marLeft w:val="0"/>
          <w:marRight w:val="0"/>
          <w:marTop w:val="121"/>
          <w:marBottom w:val="0"/>
          <w:divBdr>
            <w:top w:val="none" w:sz="0" w:space="0" w:color="auto"/>
            <w:left w:val="none" w:sz="0" w:space="0" w:color="auto"/>
            <w:bottom w:val="none" w:sz="0" w:space="0" w:color="auto"/>
            <w:right w:val="none" w:sz="0" w:space="0" w:color="auto"/>
          </w:divBdr>
        </w:div>
        <w:div w:id="1361201953">
          <w:marLeft w:val="0"/>
          <w:marRight w:val="0"/>
          <w:marTop w:val="0"/>
          <w:marBottom w:val="0"/>
          <w:divBdr>
            <w:top w:val="none" w:sz="0" w:space="0" w:color="auto"/>
            <w:left w:val="none" w:sz="0" w:space="0" w:color="auto"/>
            <w:bottom w:val="none" w:sz="0" w:space="0" w:color="auto"/>
            <w:right w:val="none" w:sz="0" w:space="0" w:color="auto"/>
          </w:divBdr>
        </w:div>
        <w:div w:id="1433740854">
          <w:marLeft w:val="0"/>
          <w:marRight w:val="0"/>
          <w:marTop w:val="0"/>
          <w:marBottom w:val="0"/>
          <w:divBdr>
            <w:top w:val="none" w:sz="0" w:space="0" w:color="auto"/>
            <w:left w:val="none" w:sz="0" w:space="0" w:color="auto"/>
            <w:bottom w:val="none" w:sz="0" w:space="0" w:color="auto"/>
            <w:right w:val="none" w:sz="0" w:space="0" w:color="auto"/>
          </w:divBdr>
        </w:div>
        <w:div w:id="1820077590">
          <w:marLeft w:val="0"/>
          <w:marRight w:val="0"/>
          <w:marTop w:val="0"/>
          <w:marBottom w:val="0"/>
          <w:divBdr>
            <w:top w:val="none" w:sz="0" w:space="0" w:color="auto"/>
            <w:left w:val="none" w:sz="0" w:space="0" w:color="auto"/>
            <w:bottom w:val="none" w:sz="0" w:space="0" w:color="auto"/>
            <w:right w:val="none" w:sz="0" w:space="0" w:color="auto"/>
          </w:divBdr>
        </w:div>
        <w:div w:id="76561002">
          <w:marLeft w:val="0"/>
          <w:marRight w:val="0"/>
          <w:marTop w:val="121"/>
          <w:marBottom w:val="0"/>
          <w:divBdr>
            <w:top w:val="none" w:sz="0" w:space="0" w:color="auto"/>
            <w:left w:val="none" w:sz="0" w:space="0" w:color="auto"/>
            <w:bottom w:val="none" w:sz="0" w:space="0" w:color="auto"/>
            <w:right w:val="none" w:sz="0" w:space="0" w:color="auto"/>
          </w:divBdr>
        </w:div>
        <w:div w:id="510991246">
          <w:marLeft w:val="0"/>
          <w:marRight w:val="0"/>
          <w:marTop w:val="121"/>
          <w:marBottom w:val="0"/>
          <w:divBdr>
            <w:top w:val="none" w:sz="0" w:space="0" w:color="auto"/>
            <w:left w:val="none" w:sz="0" w:space="0" w:color="auto"/>
            <w:bottom w:val="none" w:sz="0" w:space="0" w:color="auto"/>
            <w:right w:val="none" w:sz="0" w:space="0" w:color="auto"/>
          </w:divBdr>
        </w:div>
        <w:div w:id="579825084">
          <w:marLeft w:val="0"/>
          <w:marRight w:val="0"/>
          <w:marTop w:val="121"/>
          <w:marBottom w:val="0"/>
          <w:divBdr>
            <w:top w:val="none" w:sz="0" w:space="0" w:color="auto"/>
            <w:left w:val="none" w:sz="0" w:space="0" w:color="auto"/>
            <w:bottom w:val="none" w:sz="0" w:space="0" w:color="auto"/>
            <w:right w:val="none" w:sz="0" w:space="0" w:color="auto"/>
          </w:divBdr>
        </w:div>
        <w:div w:id="1598319507">
          <w:marLeft w:val="0"/>
          <w:marRight w:val="0"/>
          <w:marTop w:val="121"/>
          <w:marBottom w:val="0"/>
          <w:divBdr>
            <w:top w:val="none" w:sz="0" w:space="0" w:color="auto"/>
            <w:left w:val="none" w:sz="0" w:space="0" w:color="auto"/>
            <w:bottom w:val="none" w:sz="0" w:space="0" w:color="auto"/>
            <w:right w:val="none" w:sz="0" w:space="0" w:color="auto"/>
          </w:divBdr>
        </w:div>
        <w:div w:id="453717870">
          <w:marLeft w:val="0"/>
          <w:marRight w:val="0"/>
          <w:marTop w:val="121"/>
          <w:marBottom w:val="0"/>
          <w:divBdr>
            <w:top w:val="none" w:sz="0" w:space="0" w:color="auto"/>
            <w:left w:val="none" w:sz="0" w:space="0" w:color="auto"/>
            <w:bottom w:val="none" w:sz="0" w:space="0" w:color="auto"/>
            <w:right w:val="none" w:sz="0" w:space="0" w:color="auto"/>
          </w:divBdr>
        </w:div>
        <w:div w:id="434912114">
          <w:marLeft w:val="0"/>
          <w:marRight w:val="0"/>
          <w:marTop w:val="121"/>
          <w:marBottom w:val="0"/>
          <w:divBdr>
            <w:top w:val="none" w:sz="0" w:space="0" w:color="auto"/>
            <w:left w:val="none" w:sz="0" w:space="0" w:color="auto"/>
            <w:bottom w:val="none" w:sz="0" w:space="0" w:color="auto"/>
            <w:right w:val="none" w:sz="0" w:space="0" w:color="auto"/>
          </w:divBdr>
        </w:div>
        <w:div w:id="565379639">
          <w:marLeft w:val="0"/>
          <w:marRight w:val="0"/>
          <w:marTop w:val="121"/>
          <w:marBottom w:val="0"/>
          <w:divBdr>
            <w:top w:val="none" w:sz="0" w:space="0" w:color="auto"/>
            <w:left w:val="none" w:sz="0" w:space="0" w:color="auto"/>
            <w:bottom w:val="none" w:sz="0" w:space="0" w:color="auto"/>
            <w:right w:val="none" w:sz="0" w:space="0" w:color="auto"/>
          </w:divBdr>
        </w:div>
        <w:div w:id="1937513471">
          <w:marLeft w:val="0"/>
          <w:marRight w:val="0"/>
          <w:marTop w:val="0"/>
          <w:marBottom w:val="0"/>
          <w:divBdr>
            <w:top w:val="none" w:sz="0" w:space="0" w:color="auto"/>
            <w:left w:val="none" w:sz="0" w:space="0" w:color="auto"/>
            <w:bottom w:val="none" w:sz="0" w:space="0" w:color="auto"/>
            <w:right w:val="none" w:sz="0" w:space="0" w:color="auto"/>
          </w:divBdr>
        </w:div>
        <w:div w:id="365637409">
          <w:marLeft w:val="0"/>
          <w:marRight w:val="0"/>
          <w:marTop w:val="121"/>
          <w:marBottom w:val="0"/>
          <w:divBdr>
            <w:top w:val="none" w:sz="0" w:space="0" w:color="auto"/>
            <w:left w:val="none" w:sz="0" w:space="0" w:color="auto"/>
            <w:bottom w:val="none" w:sz="0" w:space="0" w:color="auto"/>
            <w:right w:val="none" w:sz="0" w:space="0" w:color="auto"/>
          </w:divBdr>
        </w:div>
        <w:div w:id="591545693">
          <w:marLeft w:val="0"/>
          <w:marRight w:val="0"/>
          <w:marTop w:val="121"/>
          <w:marBottom w:val="0"/>
          <w:divBdr>
            <w:top w:val="none" w:sz="0" w:space="0" w:color="auto"/>
            <w:left w:val="none" w:sz="0" w:space="0" w:color="auto"/>
            <w:bottom w:val="none" w:sz="0" w:space="0" w:color="auto"/>
            <w:right w:val="none" w:sz="0" w:space="0" w:color="auto"/>
          </w:divBdr>
        </w:div>
        <w:div w:id="758332667">
          <w:marLeft w:val="0"/>
          <w:marRight w:val="0"/>
          <w:marTop w:val="0"/>
          <w:marBottom w:val="0"/>
          <w:divBdr>
            <w:top w:val="none" w:sz="0" w:space="0" w:color="auto"/>
            <w:left w:val="none" w:sz="0" w:space="0" w:color="auto"/>
            <w:bottom w:val="none" w:sz="0" w:space="0" w:color="auto"/>
            <w:right w:val="none" w:sz="0" w:space="0" w:color="auto"/>
          </w:divBdr>
        </w:div>
        <w:div w:id="345133427">
          <w:marLeft w:val="0"/>
          <w:marRight w:val="0"/>
          <w:marTop w:val="121"/>
          <w:marBottom w:val="0"/>
          <w:divBdr>
            <w:top w:val="none" w:sz="0" w:space="0" w:color="auto"/>
            <w:left w:val="none" w:sz="0" w:space="0" w:color="auto"/>
            <w:bottom w:val="none" w:sz="0" w:space="0" w:color="auto"/>
            <w:right w:val="none" w:sz="0" w:space="0" w:color="auto"/>
          </w:divBdr>
        </w:div>
        <w:div w:id="1118259820">
          <w:marLeft w:val="0"/>
          <w:marRight w:val="0"/>
          <w:marTop w:val="121"/>
          <w:marBottom w:val="0"/>
          <w:divBdr>
            <w:top w:val="none" w:sz="0" w:space="0" w:color="auto"/>
            <w:left w:val="none" w:sz="0" w:space="0" w:color="auto"/>
            <w:bottom w:val="none" w:sz="0" w:space="0" w:color="auto"/>
            <w:right w:val="none" w:sz="0" w:space="0" w:color="auto"/>
          </w:divBdr>
        </w:div>
        <w:div w:id="766273439">
          <w:marLeft w:val="0"/>
          <w:marRight w:val="0"/>
          <w:marTop w:val="121"/>
          <w:marBottom w:val="0"/>
          <w:divBdr>
            <w:top w:val="none" w:sz="0" w:space="0" w:color="auto"/>
            <w:left w:val="none" w:sz="0" w:space="0" w:color="auto"/>
            <w:bottom w:val="none" w:sz="0" w:space="0" w:color="auto"/>
            <w:right w:val="none" w:sz="0" w:space="0" w:color="auto"/>
          </w:divBdr>
        </w:div>
        <w:div w:id="1896774357">
          <w:marLeft w:val="0"/>
          <w:marRight w:val="0"/>
          <w:marTop w:val="0"/>
          <w:marBottom w:val="0"/>
          <w:divBdr>
            <w:top w:val="none" w:sz="0" w:space="0" w:color="auto"/>
            <w:left w:val="none" w:sz="0" w:space="0" w:color="auto"/>
            <w:bottom w:val="none" w:sz="0" w:space="0" w:color="auto"/>
            <w:right w:val="none" w:sz="0" w:space="0" w:color="auto"/>
          </w:divBdr>
        </w:div>
        <w:div w:id="2027321291">
          <w:marLeft w:val="0"/>
          <w:marRight w:val="0"/>
          <w:marTop w:val="121"/>
          <w:marBottom w:val="0"/>
          <w:divBdr>
            <w:top w:val="none" w:sz="0" w:space="0" w:color="auto"/>
            <w:left w:val="none" w:sz="0" w:space="0" w:color="auto"/>
            <w:bottom w:val="none" w:sz="0" w:space="0" w:color="auto"/>
            <w:right w:val="none" w:sz="0" w:space="0" w:color="auto"/>
          </w:divBdr>
        </w:div>
        <w:div w:id="1400858082">
          <w:marLeft w:val="0"/>
          <w:marRight w:val="0"/>
          <w:marTop w:val="0"/>
          <w:marBottom w:val="0"/>
          <w:divBdr>
            <w:top w:val="none" w:sz="0" w:space="0" w:color="auto"/>
            <w:left w:val="none" w:sz="0" w:space="0" w:color="auto"/>
            <w:bottom w:val="none" w:sz="0" w:space="0" w:color="auto"/>
            <w:right w:val="none" w:sz="0" w:space="0" w:color="auto"/>
          </w:divBdr>
        </w:div>
        <w:div w:id="631447546">
          <w:marLeft w:val="0"/>
          <w:marRight w:val="0"/>
          <w:marTop w:val="0"/>
          <w:marBottom w:val="0"/>
          <w:divBdr>
            <w:top w:val="none" w:sz="0" w:space="0" w:color="auto"/>
            <w:left w:val="none" w:sz="0" w:space="0" w:color="auto"/>
            <w:bottom w:val="none" w:sz="0" w:space="0" w:color="auto"/>
            <w:right w:val="none" w:sz="0" w:space="0" w:color="auto"/>
          </w:divBdr>
        </w:div>
        <w:div w:id="1582711777">
          <w:marLeft w:val="0"/>
          <w:marRight w:val="0"/>
          <w:marTop w:val="121"/>
          <w:marBottom w:val="0"/>
          <w:divBdr>
            <w:top w:val="none" w:sz="0" w:space="0" w:color="auto"/>
            <w:left w:val="none" w:sz="0" w:space="0" w:color="auto"/>
            <w:bottom w:val="none" w:sz="0" w:space="0" w:color="auto"/>
            <w:right w:val="none" w:sz="0" w:space="0" w:color="auto"/>
          </w:divBdr>
        </w:div>
        <w:div w:id="688264742">
          <w:marLeft w:val="0"/>
          <w:marRight w:val="0"/>
          <w:marTop w:val="121"/>
          <w:marBottom w:val="0"/>
          <w:divBdr>
            <w:top w:val="none" w:sz="0" w:space="0" w:color="auto"/>
            <w:left w:val="none" w:sz="0" w:space="0" w:color="auto"/>
            <w:bottom w:val="none" w:sz="0" w:space="0" w:color="auto"/>
            <w:right w:val="none" w:sz="0" w:space="0" w:color="auto"/>
          </w:divBdr>
        </w:div>
        <w:div w:id="854997883">
          <w:marLeft w:val="0"/>
          <w:marRight w:val="0"/>
          <w:marTop w:val="0"/>
          <w:marBottom w:val="0"/>
          <w:divBdr>
            <w:top w:val="none" w:sz="0" w:space="0" w:color="auto"/>
            <w:left w:val="none" w:sz="0" w:space="0" w:color="auto"/>
            <w:bottom w:val="none" w:sz="0" w:space="0" w:color="auto"/>
            <w:right w:val="none" w:sz="0" w:space="0" w:color="auto"/>
          </w:divBdr>
        </w:div>
        <w:div w:id="1879855521">
          <w:marLeft w:val="0"/>
          <w:marRight w:val="0"/>
          <w:marTop w:val="121"/>
          <w:marBottom w:val="0"/>
          <w:divBdr>
            <w:top w:val="none" w:sz="0" w:space="0" w:color="auto"/>
            <w:left w:val="none" w:sz="0" w:space="0" w:color="auto"/>
            <w:bottom w:val="none" w:sz="0" w:space="0" w:color="auto"/>
            <w:right w:val="none" w:sz="0" w:space="0" w:color="auto"/>
          </w:divBdr>
        </w:div>
        <w:div w:id="507721025">
          <w:marLeft w:val="0"/>
          <w:marRight w:val="0"/>
          <w:marTop w:val="121"/>
          <w:marBottom w:val="0"/>
          <w:divBdr>
            <w:top w:val="none" w:sz="0" w:space="0" w:color="auto"/>
            <w:left w:val="none" w:sz="0" w:space="0" w:color="auto"/>
            <w:bottom w:val="none" w:sz="0" w:space="0" w:color="auto"/>
            <w:right w:val="none" w:sz="0" w:space="0" w:color="auto"/>
          </w:divBdr>
        </w:div>
        <w:div w:id="155877341">
          <w:marLeft w:val="0"/>
          <w:marRight w:val="0"/>
          <w:marTop w:val="121"/>
          <w:marBottom w:val="0"/>
          <w:divBdr>
            <w:top w:val="none" w:sz="0" w:space="0" w:color="auto"/>
            <w:left w:val="none" w:sz="0" w:space="0" w:color="auto"/>
            <w:bottom w:val="none" w:sz="0" w:space="0" w:color="auto"/>
            <w:right w:val="none" w:sz="0" w:space="0" w:color="auto"/>
          </w:divBdr>
        </w:div>
        <w:div w:id="1602833146">
          <w:marLeft w:val="0"/>
          <w:marRight w:val="0"/>
          <w:marTop w:val="121"/>
          <w:marBottom w:val="0"/>
          <w:divBdr>
            <w:top w:val="none" w:sz="0" w:space="0" w:color="auto"/>
            <w:left w:val="none" w:sz="0" w:space="0" w:color="auto"/>
            <w:bottom w:val="none" w:sz="0" w:space="0" w:color="auto"/>
            <w:right w:val="none" w:sz="0" w:space="0" w:color="auto"/>
          </w:divBdr>
        </w:div>
        <w:div w:id="1687366535">
          <w:marLeft w:val="0"/>
          <w:marRight w:val="0"/>
          <w:marTop w:val="0"/>
          <w:marBottom w:val="0"/>
          <w:divBdr>
            <w:top w:val="none" w:sz="0" w:space="0" w:color="auto"/>
            <w:left w:val="none" w:sz="0" w:space="0" w:color="auto"/>
            <w:bottom w:val="none" w:sz="0" w:space="0" w:color="auto"/>
            <w:right w:val="none" w:sz="0" w:space="0" w:color="auto"/>
          </w:divBdr>
        </w:div>
        <w:div w:id="1705523875">
          <w:marLeft w:val="0"/>
          <w:marRight w:val="0"/>
          <w:marTop w:val="121"/>
          <w:marBottom w:val="0"/>
          <w:divBdr>
            <w:top w:val="none" w:sz="0" w:space="0" w:color="auto"/>
            <w:left w:val="none" w:sz="0" w:space="0" w:color="auto"/>
            <w:bottom w:val="none" w:sz="0" w:space="0" w:color="auto"/>
            <w:right w:val="none" w:sz="0" w:space="0" w:color="auto"/>
          </w:divBdr>
        </w:div>
        <w:div w:id="390463663">
          <w:marLeft w:val="0"/>
          <w:marRight w:val="0"/>
          <w:marTop w:val="121"/>
          <w:marBottom w:val="0"/>
          <w:divBdr>
            <w:top w:val="none" w:sz="0" w:space="0" w:color="auto"/>
            <w:left w:val="none" w:sz="0" w:space="0" w:color="auto"/>
            <w:bottom w:val="none" w:sz="0" w:space="0" w:color="auto"/>
            <w:right w:val="none" w:sz="0" w:space="0" w:color="auto"/>
          </w:divBdr>
        </w:div>
        <w:div w:id="780295695">
          <w:marLeft w:val="0"/>
          <w:marRight w:val="0"/>
          <w:marTop w:val="0"/>
          <w:marBottom w:val="0"/>
          <w:divBdr>
            <w:top w:val="none" w:sz="0" w:space="0" w:color="auto"/>
            <w:left w:val="none" w:sz="0" w:space="0" w:color="auto"/>
            <w:bottom w:val="none" w:sz="0" w:space="0" w:color="auto"/>
            <w:right w:val="none" w:sz="0" w:space="0" w:color="auto"/>
          </w:divBdr>
        </w:div>
        <w:div w:id="458956569">
          <w:marLeft w:val="0"/>
          <w:marRight w:val="0"/>
          <w:marTop w:val="121"/>
          <w:marBottom w:val="0"/>
          <w:divBdr>
            <w:top w:val="none" w:sz="0" w:space="0" w:color="auto"/>
            <w:left w:val="none" w:sz="0" w:space="0" w:color="auto"/>
            <w:bottom w:val="none" w:sz="0" w:space="0" w:color="auto"/>
            <w:right w:val="none" w:sz="0" w:space="0" w:color="auto"/>
          </w:divBdr>
        </w:div>
        <w:div w:id="20983135">
          <w:marLeft w:val="0"/>
          <w:marRight w:val="0"/>
          <w:marTop w:val="0"/>
          <w:marBottom w:val="0"/>
          <w:divBdr>
            <w:top w:val="none" w:sz="0" w:space="0" w:color="auto"/>
            <w:left w:val="none" w:sz="0" w:space="0" w:color="auto"/>
            <w:bottom w:val="none" w:sz="0" w:space="0" w:color="auto"/>
            <w:right w:val="none" w:sz="0" w:space="0" w:color="auto"/>
          </w:divBdr>
        </w:div>
        <w:div w:id="598871124">
          <w:marLeft w:val="0"/>
          <w:marRight w:val="0"/>
          <w:marTop w:val="121"/>
          <w:marBottom w:val="0"/>
          <w:divBdr>
            <w:top w:val="none" w:sz="0" w:space="0" w:color="auto"/>
            <w:left w:val="none" w:sz="0" w:space="0" w:color="auto"/>
            <w:bottom w:val="none" w:sz="0" w:space="0" w:color="auto"/>
            <w:right w:val="none" w:sz="0" w:space="0" w:color="auto"/>
          </w:divBdr>
        </w:div>
        <w:div w:id="2036495360">
          <w:marLeft w:val="0"/>
          <w:marRight w:val="0"/>
          <w:marTop w:val="121"/>
          <w:marBottom w:val="0"/>
          <w:divBdr>
            <w:top w:val="none" w:sz="0" w:space="0" w:color="auto"/>
            <w:left w:val="none" w:sz="0" w:space="0" w:color="auto"/>
            <w:bottom w:val="none" w:sz="0" w:space="0" w:color="auto"/>
            <w:right w:val="none" w:sz="0" w:space="0" w:color="auto"/>
          </w:divBdr>
        </w:div>
        <w:div w:id="1243104602">
          <w:marLeft w:val="0"/>
          <w:marRight w:val="0"/>
          <w:marTop w:val="0"/>
          <w:marBottom w:val="0"/>
          <w:divBdr>
            <w:top w:val="none" w:sz="0" w:space="0" w:color="auto"/>
            <w:left w:val="none" w:sz="0" w:space="0" w:color="auto"/>
            <w:bottom w:val="none" w:sz="0" w:space="0" w:color="auto"/>
            <w:right w:val="none" w:sz="0" w:space="0" w:color="auto"/>
          </w:divBdr>
        </w:div>
        <w:div w:id="415638699">
          <w:marLeft w:val="0"/>
          <w:marRight w:val="0"/>
          <w:marTop w:val="0"/>
          <w:marBottom w:val="0"/>
          <w:divBdr>
            <w:top w:val="none" w:sz="0" w:space="0" w:color="auto"/>
            <w:left w:val="none" w:sz="0" w:space="0" w:color="auto"/>
            <w:bottom w:val="none" w:sz="0" w:space="0" w:color="auto"/>
            <w:right w:val="none" w:sz="0" w:space="0" w:color="auto"/>
          </w:divBdr>
        </w:div>
        <w:div w:id="1416509124">
          <w:marLeft w:val="0"/>
          <w:marRight w:val="0"/>
          <w:marTop w:val="121"/>
          <w:marBottom w:val="0"/>
          <w:divBdr>
            <w:top w:val="none" w:sz="0" w:space="0" w:color="auto"/>
            <w:left w:val="none" w:sz="0" w:space="0" w:color="auto"/>
            <w:bottom w:val="none" w:sz="0" w:space="0" w:color="auto"/>
            <w:right w:val="none" w:sz="0" w:space="0" w:color="auto"/>
          </w:divBdr>
        </w:div>
        <w:div w:id="116995101">
          <w:marLeft w:val="0"/>
          <w:marRight w:val="0"/>
          <w:marTop w:val="121"/>
          <w:marBottom w:val="0"/>
          <w:divBdr>
            <w:top w:val="none" w:sz="0" w:space="0" w:color="auto"/>
            <w:left w:val="none" w:sz="0" w:space="0" w:color="auto"/>
            <w:bottom w:val="none" w:sz="0" w:space="0" w:color="auto"/>
            <w:right w:val="none" w:sz="0" w:space="0" w:color="auto"/>
          </w:divBdr>
        </w:div>
        <w:div w:id="1690837459">
          <w:marLeft w:val="0"/>
          <w:marRight w:val="0"/>
          <w:marTop w:val="121"/>
          <w:marBottom w:val="0"/>
          <w:divBdr>
            <w:top w:val="none" w:sz="0" w:space="0" w:color="auto"/>
            <w:left w:val="none" w:sz="0" w:space="0" w:color="auto"/>
            <w:bottom w:val="none" w:sz="0" w:space="0" w:color="auto"/>
            <w:right w:val="none" w:sz="0" w:space="0" w:color="auto"/>
          </w:divBdr>
        </w:div>
        <w:div w:id="570820783">
          <w:marLeft w:val="0"/>
          <w:marRight w:val="0"/>
          <w:marTop w:val="121"/>
          <w:marBottom w:val="0"/>
          <w:divBdr>
            <w:top w:val="none" w:sz="0" w:space="0" w:color="auto"/>
            <w:left w:val="none" w:sz="0" w:space="0" w:color="auto"/>
            <w:bottom w:val="none" w:sz="0" w:space="0" w:color="auto"/>
            <w:right w:val="none" w:sz="0" w:space="0" w:color="auto"/>
          </w:divBdr>
        </w:div>
        <w:div w:id="767434981">
          <w:marLeft w:val="0"/>
          <w:marRight w:val="0"/>
          <w:marTop w:val="121"/>
          <w:marBottom w:val="0"/>
          <w:divBdr>
            <w:top w:val="none" w:sz="0" w:space="0" w:color="auto"/>
            <w:left w:val="none" w:sz="0" w:space="0" w:color="auto"/>
            <w:bottom w:val="none" w:sz="0" w:space="0" w:color="auto"/>
            <w:right w:val="none" w:sz="0" w:space="0" w:color="auto"/>
          </w:divBdr>
        </w:div>
        <w:div w:id="11420795">
          <w:marLeft w:val="0"/>
          <w:marRight w:val="0"/>
          <w:marTop w:val="121"/>
          <w:marBottom w:val="0"/>
          <w:divBdr>
            <w:top w:val="none" w:sz="0" w:space="0" w:color="auto"/>
            <w:left w:val="none" w:sz="0" w:space="0" w:color="auto"/>
            <w:bottom w:val="none" w:sz="0" w:space="0" w:color="auto"/>
            <w:right w:val="none" w:sz="0" w:space="0" w:color="auto"/>
          </w:divBdr>
        </w:div>
        <w:div w:id="832571002">
          <w:marLeft w:val="0"/>
          <w:marRight w:val="0"/>
          <w:marTop w:val="0"/>
          <w:marBottom w:val="0"/>
          <w:divBdr>
            <w:top w:val="none" w:sz="0" w:space="0" w:color="auto"/>
            <w:left w:val="none" w:sz="0" w:space="0" w:color="auto"/>
            <w:bottom w:val="none" w:sz="0" w:space="0" w:color="auto"/>
            <w:right w:val="none" w:sz="0" w:space="0" w:color="auto"/>
          </w:divBdr>
        </w:div>
        <w:div w:id="2107385351">
          <w:marLeft w:val="0"/>
          <w:marRight w:val="0"/>
          <w:marTop w:val="121"/>
          <w:marBottom w:val="0"/>
          <w:divBdr>
            <w:top w:val="none" w:sz="0" w:space="0" w:color="auto"/>
            <w:left w:val="none" w:sz="0" w:space="0" w:color="auto"/>
            <w:bottom w:val="none" w:sz="0" w:space="0" w:color="auto"/>
            <w:right w:val="none" w:sz="0" w:space="0" w:color="auto"/>
          </w:divBdr>
        </w:div>
        <w:div w:id="1641493534">
          <w:marLeft w:val="0"/>
          <w:marRight w:val="0"/>
          <w:marTop w:val="121"/>
          <w:marBottom w:val="0"/>
          <w:divBdr>
            <w:top w:val="none" w:sz="0" w:space="0" w:color="auto"/>
            <w:left w:val="none" w:sz="0" w:space="0" w:color="auto"/>
            <w:bottom w:val="none" w:sz="0" w:space="0" w:color="auto"/>
            <w:right w:val="none" w:sz="0" w:space="0" w:color="auto"/>
          </w:divBdr>
        </w:div>
        <w:div w:id="2018578224">
          <w:marLeft w:val="0"/>
          <w:marRight w:val="0"/>
          <w:marTop w:val="0"/>
          <w:marBottom w:val="0"/>
          <w:divBdr>
            <w:top w:val="none" w:sz="0" w:space="0" w:color="auto"/>
            <w:left w:val="none" w:sz="0" w:space="0" w:color="auto"/>
            <w:bottom w:val="none" w:sz="0" w:space="0" w:color="auto"/>
            <w:right w:val="none" w:sz="0" w:space="0" w:color="auto"/>
          </w:divBdr>
        </w:div>
        <w:div w:id="548152083">
          <w:marLeft w:val="0"/>
          <w:marRight w:val="0"/>
          <w:marTop w:val="121"/>
          <w:marBottom w:val="0"/>
          <w:divBdr>
            <w:top w:val="none" w:sz="0" w:space="0" w:color="auto"/>
            <w:left w:val="none" w:sz="0" w:space="0" w:color="auto"/>
            <w:bottom w:val="none" w:sz="0" w:space="0" w:color="auto"/>
            <w:right w:val="none" w:sz="0" w:space="0" w:color="auto"/>
          </w:divBdr>
        </w:div>
        <w:div w:id="386611290">
          <w:marLeft w:val="0"/>
          <w:marRight w:val="0"/>
          <w:marTop w:val="121"/>
          <w:marBottom w:val="0"/>
          <w:divBdr>
            <w:top w:val="none" w:sz="0" w:space="0" w:color="auto"/>
            <w:left w:val="none" w:sz="0" w:space="0" w:color="auto"/>
            <w:bottom w:val="none" w:sz="0" w:space="0" w:color="auto"/>
            <w:right w:val="none" w:sz="0" w:space="0" w:color="auto"/>
          </w:divBdr>
        </w:div>
        <w:div w:id="1544947022">
          <w:marLeft w:val="0"/>
          <w:marRight w:val="0"/>
          <w:marTop w:val="121"/>
          <w:marBottom w:val="0"/>
          <w:divBdr>
            <w:top w:val="none" w:sz="0" w:space="0" w:color="auto"/>
            <w:left w:val="none" w:sz="0" w:space="0" w:color="auto"/>
            <w:bottom w:val="none" w:sz="0" w:space="0" w:color="auto"/>
            <w:right w:val="none" w:sz="0" w:space="0" w:color="auto"/>
          </w:divBdr>
        </w:div>
        <w:div w:id="338508091">
          <w:marLeft w:val="0"/>
          <w:marRight w:val="0"/>
          <w:marTop w:val="121"/>
          <w:marBottom w:val="0"/>
          <w:divBdr>
            <w:top w:val="none" w:sz="0" w:space="0" w:color="auto"/>
            <w:left w:val="none" w:sz="0" w:space="0" w:color="auto"/>
            <w:bottom w:val="none" w:sz="0" w:space="0" w:color="auto"/>
            <w:right w:val="none" w:sz="0" w:space="0" w:color="auto"/>
          </w:divBdr>
        </w:div>
        <w:div w:id="439028961">
          <w:marLeft w:val="0"/>
          <w:marRight w:val="0"/>
          <w:marTop w:val="0"/>
          <w:marBottom w:val="0"/>
          <w:divBdr>
            <w:top w:val="none" w:sz="0" w:space="0" w:color="auto"/>
            <w:left w:val="none" w:sz="0" w:space="0" w:color="auto"/>
            <w:bottom w:val="none" w:sz="0" w:space="0" w:color="auto"/>
            <w:right w:val="none" w:sz="0" w:space="0" w:color="auto"/>
          </w:divBdr>
        </w:div>
        <w:div w:id="715278717">
          <w:marLeft w:val="0"/>
          <w:marRight w:val="0"/>
          <w:marTop w:val="121"/>
          <w:marBottom w:val="0"/>
          <w:divBdr>
            <w:top w:val="none" w:sz="0" w:space="0" w:color="auto"/>
            <w:left w:val="none" w:sz="0" w:space="0" w:color="auto"/>
            <w:bottom w:val="none" w:sz="0" w:space="0" w:color="auto"/>
            <w:right w:val="none" w:sz="0" w:space="0" w:color="auto"/>
          </w:divBdr>
        </w:div>
        <w:div w:id="1618637504">
          <w:marLeft w:val="0"/>
          <w:marRight w:val="0"/>
          <w:marTop w:val="0"/>
          <w:marBottom w:val="0"/>
          <w:divBdr>
            <w:top w:val="none" w:sz="0" w:space="0" w:color="auto"/>
            <w:left w:val="none" w:sz="0" w:space="0" w:color="auto"/>
            <w:bottom w:val="none" w:sz="0" w:space="0" w:color="auto"/>
            <w:right w:val="none" w:sz="0" w:space="0" w:color="auto"/>
          </w:divBdr>
        </w:div>
        <w:div w:id="419527840">
          <w:marLeft w:val="0"/>
          <w:marRight w:val="0"/>
          <w:marTop w:val="120"/>
          <w:marBottom w:val="96"/>
          <w:divBdr>
            <w:top w:val="none" w:sz="0" w:space="0" w:color="auto"/>
            <w:left w:val="none" w:sz="0" w:space="0" w:color="auto"/>
            <w:bottom w:val="none" w:sz="0" w:space="0" w:color="auto"/>
            <w:right w:val="none" w:sz="0" w:space="0" w:color="auto"/>
          </w:divBdr>
          <w:divsChild>
            <w:div w:id="1771781547">
              <w:marLeft w:val="0"/>
              <w:marRight w:val="0"/>
              <w:marTop w:val="0"/>
              <w:marBottom w:val="0"/>
              <w:divBdr>
                <w:top w:val="none" w:sz="0" w:space="0" w:color="auto"/>
                <w:left w:val="none" w:sz="0" w:space="0" w:color="auto"/>
                <w:bottom w:val="none" w:sz="0" w:space="0" w:color="auto"/>
                <w:right w:val="none" w:sz="0" w:space="0" w:color="auto"/>
              </w:divBdr>
            </w:div>
            <w:div w:id="1446195708">
              <w:marLeft w:val="0"/>
              <w:marRight w:val="0"/>
              <w:marTop w:val="0"/>
              <w:marBottom w:val="0"/>
              <w:divBdr>
                <w:top w:val="none" w:sz="0" w:space="0" w:color="auto"/>
                <w:left w:val="none" w:sz="0" w:space="0" w:color="auto"/>
                <w:bottom w:val="none" w:sz="0" w:space="0" w:color="auto"/>
                <w:right w:val="none" w:sz="0" w:space="0" w:color="auto"/>
              </w:divBdr>
            </w:div>
          </w:divsChild>
        </w:div>
        <w:div w:id="1043362794">
          <w:marLeft w:val="0"/>
          <w:marRight w:val="0"/>
          <w:marTop w:val="121"/>
          <w:marBottom w:val="0"/>
          <w:divBdr>
            <w:top w:val="none" w:sz="0" w:space="0" w:color="auto"/>
            <w:left w:val="none" w:sz="0" w:space="0" w:color="auto"/>
            <w:bottom w:val="none" w:sz="0" w:space="0" w:color="auto"/>
            <w:right w:val="none" w:sz="0" w:space="0" w:color="auto"/>
          </w:divBdr>
        </w:div>
        <w:div w:id="1941136569">
          <w:marLeft w:val="0"/>
          <w:marRight w:val="0"/>
          <w:marTop w:val="0"/>
          <w:marBottom w:val="0"/>
          <w:divBdr>
            <w:top w:val="none" w:sz="0" w:space="0" w:color="auto"/>
            <w:left w:val="none" w:sz="0" w:space="0" w:color="auto"/>
            <w:bottom w:val="none" w:sz="0" w:space="0" w:color="auto"/>
            <w:right w:val="none" w:sz="0" w:space="0" w:color="auto"/>
          </w:divBdr>
        </w:div>
        <w:div w:id="695739802">
          <w:marLeft w:val="0"/>
          <w:marRight w:val="0"/>
          <w:marTop w:val="121"/>
          <w:marBottom w:val="0"/>
          <w:divBdr>
            <w:top w:val="none" w:sz="0" w:space="0" w:color="auto"/>
            <w:left w:val="none" w:sz="0" w:space="0" w:color="auto"/>
            <w:bottom w:val="none" w:sz="0" w:space="0" w:color="auto"/>
            <w:right w:val="none" w:sz="0" w:space="0" w:color="auto"/>
          </w:divBdr>
        </w:div>
        <w:div w:id="322246076">
          <w:marLeft w:val="0"/>
          <w:marRight w:val="0"/>
          <w:marTop w:val="121"/>
          <w:marBottom w:val="0"/>
          <w:divBdr>
            <w:top w:val="none" w:sz="0" w:space="0" w:color="auto"/>
            <w:left w:val="none" w:sz="0" w:space="0" w:color="auto"/>
            <w:bottom w:val="none" w:sz="0" w:space="0" w:color="auto"/>
            <w:right w:val="none" w:sz="0" w:space="0" w:color="auto"/>
          </w:divBdr>
        </w:div>
        <w:div w:id="1572041295">
          <w:marLeft w:val="0"/>
          <w:marRight w:val="0"/>
          <w:marTop w:val="0"/>
          <w:marBottom w:val="0"/>
          <w:divBdr>
            <w:top w:val="none" w:sz="0" w:space="0" w:color="auto"/>
            <w:left w:val="none" w:sz="0" w:space="0" w:color="auto"/>
            <w:bottom w:val="none" w:sz="0" w:space="0" w:color="auto"/>
            <w:right w:val="none" w:sz="0" w:space="0" w:color="auto"/>
          </w:divBdr>
        </w:div>
        <w:div w:id="1868254733">
          <w:marLeft w:val="0"/>
          <w:marRight w:val="0"/>
          <w:marTop w:val="121"/>
          <w:marBottom w:val="0"/>
          <w:divBdr>
            <w:top w:val="none" w:sz="0" w:space="0" w:color="auto"/>
            <w:left w:val="none" w:sz="0" w:space="0" w:color="auto"/>
            <w:bottom w:val="none" w:sz="0" w:space="0" w:color="auto"/>
            <w:right w:val="none" w:sz="0" w:space="0" w:color="auto"/>
          </w:divBdr>
        </w:div>
        <w:div w:id="1899631321">
          <w:marLeft w:val="0"/>
          <w:marRight w:val="0"/>
          <w:marTop w:val="0"/>
          <w:marBottom w:val="0"/>
          <w:divBdr>
            <w:top w:val="none" w:sz="0" w:space="0" w:color="auto"/>
            <w:left w:val="none" w:sz="0" w:space="0" w:color="auto"/>
            <w:bottom w:val="none" w:sz="0" w:space="0" w:color="auto"/>
            <w:right w:val="none" w:sz="0" w:space="0" w:color="auto"/>
          </w:divBdr>
        </w:div>
        <w:div w:id="662662725">
          <w:marLeft w:val="0"/>
          <w:marRight w:val="0"/>
          <w:marTop w:val="121"/>
          <w:marBottom w:val="0"/>
          <w:divBdr>
            <w:top w:val="none" w:sz="0" w:space="0" w:color="auto"/>
            <w:left w:val="none" w:sz="0" w:space="0" w:color="auto"/>
            <w:bottom w:val="none" w:sz="0" w:space="0" w:color="auto"/>
            <w:right w:val="none" w:sz="0" w:space="0" w:color="auto"/>
          </w:divBdr>
        </w:div>
        <w:div w:id="83648415">
          <w:marLeft w:val="0"/>
          <w:marRight w:val="0"/>
          <w:marTop w:val="0"/>
          <w:marBottom w:val="0"/>
          <w:divBdr>
            <w:top w:val="none" w:sz="0" w:space="0" w:color="auto"/>
            <w:left w:val="none" w:sz="0" w:space="0" w:color="auto"/>
            <w:bottom w:val="none" w:sz="0" w:space="0" w:color="auto"/>
            <w:right w:val="none" w:sz="0" w:space="0" w:color="auto"/>
          </w:divBdr>
        </w:div>
        <w:div w:id="194344754">
          <w:marLeft w:val="0"/>
          <w:marRight w:val="0"/>
          <w:marTop w:val="121"/>
          <w:marBottom w:val="0"/>
          <w:divBdr>
            <w:top w:val="none" w:sz="0" w:space="0" w:color="auto"/>
            <w:left w:val="none" w:sz="0" w:space="0" w:color="auto"/>
            <w:bottom w:val="none" w:sz="0" w:space="0" w:color="auto"/>
            <w:right w:val="none" w:sz="0" w:space="0" w:color="auto"/>
          </w:divBdr>
        </w:div>
        <w:div w:id="1857579476">
          <w:marLeft w:val="0"/>
          <w:marRight w:val="0"/>
          <w:marTop w:val="0"/>
          <w:marBottom w:val="0"/>
          <w:divBdr>
            <w:top w:val="none" w:sz="0" w:space="0" w:color="auto"/>
            <w:left w:val="none" w:sz="0" w:space="0" w:color="auto"/>
            <w:bottom w:val="none" w:sz="0" w:space="0" w:color="auto"/>
            <w:right w:val="none" w:sz="0" w:space="0" w:color="auto"/>
          </w:divBdr>
        </w:div>
        <w:div w:id="1276985371">
          <w:marLeft w:val="0"/>
          <w:marRight w:val="0"/>
          <w:marTop w:val="120"/>
          <w:marBottom w:val="96"/>
          <w:divBdr>
            <w:top w:val="none" w:sz="0" w:space="0" w:color="auto"/>
            <w:left w:val="none" w:sz="0" w:space="0" w:color="auto"/>
            <w:bottom w:val="none" w:sz="0" w:space="0" w:color="auto"/>
            <w:right w:val="none" w:sz="0" w:space="0" w:color="auto"/>
          </w:divBdr>
          <w:divsChild>
            <w:div w:id="222639285">
              <w:marLeft w:val="0"/>
              <w:marRight w:val="0"/>
              <w:marTop w:val="0"/>
              <w:marBottom w:val="0"/>
              <w:divBdr>
                <w:top w:val="none" w:sz="0" w:space="0" w:color="auto"/>
                <w:left w:val="none" w:sz="0" w:space="0" w:color="auto"/>
                <w:bottom w:val="none" w:sz="0" w:space="0" w:color="auto"/>
                <w:right w:val="none" w:sz="0" w:space="0" w:color="auto"/>
              </w:divBdr>
            </w:div>
            <w:div w:id="253784484">
              <w:marLeft w:val="0"/>
              <w:marRight w:val="0"/>
              <w:marTop w:val="0"/>
              <w:marBottom w:val="0"/>
              <w:divBdr>
                <w:top w:val="none" w:sz="0" w:space="0" w:color="auto"/>
                <w:left w:val="none" w:sz="0" w:space="0" w:color="auto"/>
                <w:bottom w:val="none" w:sz="0" w:space="0" w:color="auto"/>
                <w:right w:val="none" w:sz="0" w:space="0" w:color="auto"/>
              </w:divBdr>
            </w:div>
          </w:divsChild>
        </w:div>
        <w:div w:id="1873615196">
          <w:marLeft w:val="0"/>
          <w:marRight w:val="0"/>
          <w:marTop w:val="121"/>
          <w:marBottom w:val="0"/>
          <w:divBdr>
            <w:top w:val="none" w:sz="0" w:space="0" w:color="auto"/>
            <w:left w:val="none" w:sz="0" w:space="0" w:color="auto"/>
            <w:bottom w:val="none" w:sz="0" w:space="0" w:color="auto"/>
            <w:right w:val="none" w:sz="0" w:space="0" w:color="auto"/>
          </w:divBdr>
        </w:div>
        <w:div w:id="1945451865">
          <w:marLeft w:val="0"/>
          <w:marRight w:val="0"/>
          <w:marTop w:val="0"/>
          <w:marBottom w:val="0"/>
          <w:divBdr>
            <w:top w:val="none" w:sz="0" w:space="0" w:color="auto"/>
            <w:left w:val="none" w:sz="0" w:space="0" w:color="auto"/>
            <w:bottom w:val="none" w:sz="0" w:space="0" w:color="auto"/>
            <w:right w:val="none" w:sz="0" w:space="0" w:color="auto"/>
          </w:divBdr>
        </w:div>
        <w:div w:id="658460999">
          <w:marLeft w:val="0"/>
          <w:marRight w:val="0"/>
          <w:marTop w:val="121"/>
          <w:marBottom w:val="0"/>
          <w:divBdr>
            <w:top w:val="none" w:sz="0" w:space="0" w:color="auto"/>
            <w:left w:val="none" w:sz="0" w:space="0" w:color="auto"/>
            <w:bottom w:val="none" w:sz="0" w:space="0" w:color="auto"/>
            <w:right w:val="none" w:sz="0" w:space="0" w:color="auto"/>
          </w:divBdr>
        </w:div>
        <w:div w:id="558781664">
          <w:marLeft w:val="0"/>
          <w:marRight w:val="0"/>
          <w:marTop w:val="0"/>
          <w:marBottom w:val="0"/>
          <w:divBdr>
            <w:top w:val="none" w:sz="0" w:space="0" w:color="auto"/>
            <w:left w:val="none" w:sz="0" w:space="0" w:color="auto"/>
            <w:bottom w:val="none" w:sz="0" w:space="0" w:color="auto"/>
            <w:right w:val="none" w:sz="0" w:space="0" w:color="auto"/>
          </w:divBdr>
        </w:div>
        <w:div w:id="1157574187">
          <w:marLeft w:val="0"/>
          <w:marRight w:val="0"/>
          <w:marTop w:val="121"/>
          <w:marBottom w:val="0"/>
          <w:divBdr>
            <w:top w:val="none" w:sz="0" w:space="0" w:color="auto"/>
            <w:left w:val="none" w:sz="0" w:space="0" w:color="auto"/>
            <w:bottom w:val="none" w:sz="0" w:space="0" w:color="auto"/>
            <w:right w:val="none" w:sz="0" w:space="0" w:color="auto"/>
          </w:divBdr>
        </w:div>
        <w:div w:id="1247419489">
          <w:marLeft w:val="0"/>
          <w:marRight w:val="0"/>
          <w:marTop w:val="121"/>
          <w:marBottom w:val="0"/>
          <w:divBdr>
            <w:top w:val="none" w:sz="0" w:space="0" w:color="auto"/>
            <w:left w:val="none" w:sz="0" w:space="0" w:color="auto"/>
            <w:bottom w:val="none" w:sz="0" w:space="0" w:color="auto"/>
            <w:right w:val="none" w:sz="0" w:space="0" w:color="auto"/>
          </w:divBdr>
        </w:div>
        <w:div w:id="1345665957">
          <w:marLeft w:val="0"/>
          <w:marRight w:val="0"/>
          <w:marTop w:val="121"/>
          <w:marBottom w:val="0"/>
          <w:divBdr>
            <w:top w:val="none" w:sz="0" w:space="0" w:color="auto"/>
            <w:left w:val="none" w:sz="0" w:space="0" w:color="auto"/>
            <w:bottom w:val="none" w:sz="0" w:space="0" w:color="auto"/>
            <w:right w:val="none" w:sz="0" w:space="0" w:color="auto"/>
          </w:divBdr>
        </w:div>
        <w:div w:id="1429497279">
          <w:marLeft w:val="0"/>
          <w:marRight w:val="0"/>
          <w:marTop w:val="121"/>
          <w:marBottom w:val="0"/>
          <w:divBdr>
            <w:top w:val="none" w:sz="0" w:space="0" w:color="auto"/>
            <w:left w:val="none" w:sz="0" w:space="0" w:color="auto"/>
            <w:bottom w:val="none" w:sz="0" w:space="0" w:color="auto"/>
            <w:right w:val="none" w:sz="0" w:space="0" w:color="auto"/>
          </w:divBdr>
        </w:div>
        <w:div w:id="1957906101">
          <w:marLeft w:val="0"/>
          <w:marRight w:val="0"/>
          <w:marTop w:val="0"/>
          <w:marBottom w:val="0"/>
          <w:divBdr>
            <w:top w:val="none" w:sz="0" w:space="0" w:color="auto"/>
            <w:left w:val="none" w:sz="0" w:space="0" w:color="auto"/>
            <w:bottom w:val="none" w:sz="0" w:space="0" w:color="auto"/>
            <w:right w:val="none" w:sz="0" w:space="0" w:color="auto"/>
          </w:divBdr>
        </w:div>
        <w:div w:id="948508035">
          <w:marLeft w:val="0"/>
          <w:marRight w:val="0"/>
          <w:marTop w:val="121"/>
          <w:marBottom w:val="0"/>
          <w:divBdr>
            <w:top w:val="none" w:sz="0" w:space="0" w:color="auto"/>
            <w:left w:val="none" w:sz="0" w:space="0" w:color="auto"/>
            <w:bottom w:val="none" w:sz="0" w:space="0" w:color="auto"/>
            <w:right w:val="none" w:sz="0" w:space="0" w:color="auto"/>
          </w:divBdr>
        </w:div>
        <w:div w:id="1460874732">
          <w:marLeft w:val="0"/>
          <w:marRight w:val="0"/>
          <w:marTop w:val="121"/>
          <w:marBottom w:val="0"/>
          <w:divBdr>
            <w:top w:val="none" w:sz="0" w:space="0" w:color="auto"/>
            <w:left w:val="none" w:sz="0" w:space="0" w:color="auto"/>
            <w:bottom w:val="none" w:sz="0" w:space="0" w:color="auto"/>
            <w:right w:val="none" w:sz="0" w:space="0" w:color="auto"/>
          </w:divBdr>
        </w:div>
        <w:div w:id="965165145">
          <w:marLeft w:val="0"/>
          <w:marRight w:val="0"/>
          <w:marTop w:val="121"/>
          <w:marBottom w:val="0"/>
          <w:divBdr>
            <w:top w:val="none" w:sz="0" w:space="0" w:color="auto"/>
            <w:left w:val="none" w:sz="0" w:space="0" w:color="auto"/>
            <w:bottom w:val="none" w:sz="0" w:space="0" w:color="auto"/>
            <w:right w:val="none" w:sz="0" w:space="0" w:color="auto"/>
          </w:divBdr>
        </w:div>
        <w:div w:id="923610803">
          <w:marLeft w:val="0"/>
          <w:marRight w:val="0"/>
          <w:marTop w:val="121"/>
          <w:marBottom w:val="0"/>
          <w:divBdr>
            <w:top w:val="none" w:sz="0" w:space="0" w:color="auto"/>
            <w:left w:val="none" w:sz="0" w:space="0" w:color="auto"/>
            <w:bottom w:val="none" w:sz="0" w:space="0" w:color="auto"/>
            <w:right w:val="none" w:sz="0" w:space="0" w:color="auto"/>
          </w:divBdr>
        </w:div>
        <w:div w:id="436288795">
          <w:marLeft w:val="0"/>
          <w:marRight w:val="0"/>
          <w:marTop w:val="0"/>
          <w:marBottom w:val="0"/>
          <w:divBdr>
            <w:top w:val="none" w:sz="0" w:space="0" w:color="auto"/>
            <w:left w:val="none" w:sz="0" w:space="0" w:color="auto"/>
            <w:bottom w:val="none" w:sz="0" w:space="0" w:color="auto"/>
            <w:right w:val="none" w:sz="0" w:space="0" w:color="auto"/>
          </w:divBdr>
        </w:div>
        <w:div w:id="1030106786">
          <w:marLeft w:val="0"/>
          <w:marRight w:val="0"/>
          <w:marTop w:val="121"/>
          <w:marBottom w:val="0"/>
          <w:divBdr>
            <w:top w:val="none" w:sz="0" w:space="0" w:color="auto"/>
            <w:left w:val="none" w:sz="0" w:space="0" w:color="auto"/>
            <w:bottom w:val="none" w:sz="0" w:space="0" w:color="auto"/>
            <w:right w:val="none" w:sz="0" w:space="0" w:color="auto"/>
          </w:divBdr>
        </w:div>
        <w:div w:id="341979716">
          <w:marLeft w:val="0"/>
          <w:marRight w:val="0"/>
          <w:marTop w:val="121"/>
          <w:marBottom w:val="0"/>
          <w:divBdr>
            <w:top w:val="none" w:sz="0" w:space="0" w:color="auto"/>
            <w:left w:val="none" w:sz="0" w:space="0" w:color="auto"/>
            <w:bottom w:val="none" w:sz="0" w:space="0" w:color="auto"/>
            <w:right w:val="none" w:sz="0" w:space="0" w:color="auto"/>
          </w:divBdr>
        </w:div>
        <w:div w:id="1738940125">
          <w:marLeft w:val="0"/>
          <w:marRight w:val="0"/>
          <w:marTop w:val="121"/>
          <w:marBottom w:val="0"/>
          <w:divBdr>
            <w:top w:val="none" w:sz="0" w:space="0" w:color="auto"/>
            <w:left w:val="none" w:sz="0" w:space="0" w:color="auto"/>
            <w:bottom w:val="none" w:sz="0" w:space="0" w:color="auto"/>
            <w:right w:val="none" w:sz="0" w:space="0" w:color="auto"/>
          </w:divBdr>
        </w:div>
        <w:div w:id="454713343">
          <w:marLeft w:val="0"/>
          <w:marRight w:val="0"/>
          <w:marTop w:val="0"/>
          <w:marBottom w:val="0"/>
          <w:divBdr>
            <w:top w:val="none" w:sz="0" w:space="0" w:color="auto"/>
            <w:left w:val="none" w:sz="0" w:space="0" w:color="auto"/>
            <w:bottom w:val="none" w:sz="0" w:space="0" w:color="auto"/>
            <w:right w:val="none" w:sz="0" w:space="0" w:color="auto"/>
          </w:divBdr>
        </w:div>
        <w:div w:id="1323924984">
          <w:marLeft w:val="0"/>
          <w:marRight w:val="0"/>
          <w:marTop w:val="121"/>
          <w:marBottom w:val="0"/>
          <w:divBdr>
            <w:top w:val="none" w:sz="0" w:space="0" w:color="auto"/>
            <w:left w:val="none" w:sz="0" w:space="0" w:color="auto"/>
            <w:bottom w:val="none" w:sz="0" w:space="0" w:color="auto"/>
            <w:right w:val="none" w:sz="0" w:space="0" w:color="auto"/>
          </w:divBdr>
        </w:div>
        <w:div w:id="1139614029">
          <w:marLeft w:val="0"/>
          <w:marRight w:val="0"/>
          <w:marTop w:val="0"/>
          <w:marBottom w:val="0"/>
          <w:divBdr>
            <w:top w:val="none" w:sz="0" w:space="0" w:color="auto"/>
            <w:left w:val="none" w:sz="0" w:space="0" w:color="auto"/>
            <w:bottom w:val="none" w:sz="0" w:space="0" w:color="auto"/>
            <w:right w:val="none" w:sz="0" w:space="0" w:color="auto"/>
          </w:divBdr>
        </w:div>
        <w:div w:id="584843353">
          <w:marLeft w:val="0"/>
          <w:marRight w:val="0"/>
          <w:marTop w:val="121"/>
          <w:marBottom w:val="0"/>
          <w:divBdr>
            <w:top w:val="none" w:sz="0" w:space="0" w:color="auto"/>
            <w:left w:val="none" w:sz="0" w:space="0" w:color="auto"/>
            <w:bottom w:val="none" w:sz="0" w:space="0" w:color="auto"/>
            <w:right w:val="none" w:sz="0" w:space="0" w:color="auto"/>
          </w:divBdr>
        </w:div>
        <w:div w:id="1260720504">
          <w:marLeft w:val="0"/>
          <w:marRight w:val="0"/>
          <w:marTop w:val="0"/>
          <w:marBottom w:val="0"/>
          <w:divBdr>
            <w:top w:val="none" w:sz="0" w:space="0" w:color="auto"/>
            <w:left w:val="none" w:sz="0" w:space="0" w:color="auto"/>
            <w:bottom w:val="none" w:sz="0" w:space="0" w:color="auto"/>
            <w:right w:val="none" w:sz="0" w:space="0" w:color="auto"/>
          </w:divBdr>
        </w:div>
        <w:div w:id="991643557">
          <w:marLeft w:val="0"/>
          <w:marRight w:val="0"/>
          <w:marTop w:val="0"/>
          <w:marBottom w:val="0"/>
          <w:divBdr>
            <w:top w:val="none" w:sz="0" w:space="0" w:color="auto"/>
            <w:left w:val="none" w:sz="0" w:space="0" w:color="auto"/>
            <w:bottom w:val="none" w:sz="0" w:space="0" w:color="auto"/>
            <w:right w:val="none" w:sz="0" w:space="0" w:color="auto"/>
          </w:divBdr>
        </w:div>
        <w:div w:id="873736803">
          <w:marLeft w:val="0"/>
          <w:marRight w:val="0"/>
          <w:marTop w:val="0"/>
          <w:marBottom w:val="0"/>
          <w:divBdr>
            <w:top w:val="none" w:sz="0" w:space="0" w:color="auto"/>
            <w:left w:val="none" w:sz="0" w:space="0" w:color="auto"/>
            <w:bottom w:val="none" w:sz="0" w:space="0" w:color="auto"/>
            <w:right w:val="none" w:sz="0" w:space="0" w:color="auto"/>
          </w:divBdr>
        </w:div>
        <w:div w:id="493689950">
          <w:marLeft w:val="0"/>
          <w:marRight w:val="0"/>
          <w:marTop w:val="0"/>
          <w:marBottom w:val="0"/>
          <w:divBdr>
            <w:top w:val="none" w:sz="0" w:space="0" w:color="auto"/>
            <w:left w:val="none" w:sz="0" w:space="0" w:color="auto"/>
            <w:bottom w:val="none" w:sz="0" w:space="0" w:color="auto"/>
            <w:right w:val="none" w:sz="0" w:space="0" w:color="auto"/>
          </w:divBdr>
        </w:div>
        <w:div w:id="1082218127">
          <w:marLeft w:val="0"/>
          <w:marRight w:val="0"/>
          <w:marTop w:val="0"/>
          <w:marBottom w:val="0"/>
          <w:divBdr>
            <w:top w:val="none" w:sz="0" w:space="0" w:color="auto"/>
            <w:left w:val="none" w:sz="0" w:space="0" w:color="auto"/>
            <w:bottom w:val="none" w:sz="0" w:space="0" w:color="auto"/>
            <w:right w:val="none" w:sz="0" w:space="0" w:color="auto"/>
          </w:divBdr>
        </w:div>
        <w:div w:id="1455517849">
          <w:marLeft w:val="0"/>
          <w:marRight w:val="0"/>
          <w:marTop w:val="0"/>
          <w:marBottom w:val="0"/>
          <w:divBdr>
            <w:top w:val="none" w:sz="0" w:space="0" w:color="auto"/>
            <w:left w:val="none" w:sz="0" w:space="0" w:color="auto"/>
            <w:bottom w:val="none" w:sz="0" w:space="0" w:color="auto"/>
            <w:right w:val="none" w:sz="0" w:space="0" w:color="auto"/>
          </w:divBdr>
        </w:div>
        <w:div w:id="1493640547">
          <w:marLeft w:val="0"/>
          <w:marRight w:val="0"/>
          <w:marTop w:val="121"/>
          <w:marBottom w:val="0"/>
          <w:divBdr>
            <w:top w:val="none" w:sz="0" w:space="0" w:color="auto"/>
            <w:left w:val="none" w:sz="0" w:space="0" w:color="auto"/>
            <w:bottom w:val="none" w:sz="0" w:space="0" w:color="auto"/>
            <w:right w:val="none" w:sz="0" w:space="0" w:color="auto"/>
          </w:divBdr>
        </w:div>
        <w:div w:id="1627272481">
          <w:marLeft w:val="0"/>
          <w:marRight w:val="0"/>
          <w:marTop w:val="0"/>
          <w:marBottom w:val="0"/>
          <w:divBdr>
            <w:top w:val="none" w:sz="0" w:space="0" w:color="auto"/>
            <w:left w:val="none" w:sz="0" w:space="0" w:color="auto"/>
            <w:bottom w:val="none" w:sz="0" w:space="0" w:color="auto"/>
            <w:right w:val="none" w:sz="0" w:space="0" w:color="auto"/>
          </w:divBdr>
        </w:div>
        <w:div w:id="1031145053">
          <w:marLeft w:val="0"/>
          <w:marRight w:val="0"/>
          <w:marTop w:val="121"/>
          <w:marBottom w:val="0"/>
          <w:divBdr>
            <w:top w:val="none" w:sz="0" w:space="0" w:color="auto"/>
            <w:left w:val="none" w:sz="0" w:space="0" w:color="auto"/>
            <w:bottom w:val="none" w:sz="0" w:space="0" w:color="auto"/>
            <w:right w:val="none" w:sz="0" w:space="0" w:color="auto"/>
          </w:divBdr>
        </w:div>
        <w:div w:id="462619071">
          <w:marLeft w:val="0"/>
          <w:marRight w:val="0"/>
          <w:marTop w:val="121"/>
          <w:marBottom w:val="0"/>
          <w:divBdr>
            <w:top w:val="none" w:sz="0" w:space="0" w:color="auto"/>
            <w:left w:val="none" w:sz="0" w:space="0" w:color="auto"/>
            <w:bottom w:val="none" w:sz="0" w:space="0" w:color="auto"/>
            <w:right w:val="none" w:sz="0" w:space="0" w:color="auto"/>
          </w:divBdr>
        </w:div>
        <w:div w:id="30113546">
          <w:marLeft w:val="0"/>
          <w:marRight w:val="0"/>
          <w:marTop w:val="0"/>
          <w:marBottom w:val="0"/>
          <w:divBdr>
            <w:top w:val="none" w:sz="0" w:space="0" w:color="auto"/>
            <w:left w:val="none" w:sz="0" w:space="0" w:color="auto"/>
            <w:bottom w:val="none" w:sz="0" w:space="0" w:color="auto"/>
            <w:right w:val="none" w:sz="0" w:space="0" w:color="auto"/>
          </w:divBdr>
        </w:div>
        <w:div w:id="1036345579">
          <w:marLeft w:val="0"/>
          <w:marRight w:val="0"/>
          <w:marTop w:val="0"/>
          <w:marBottom w:val="0"/>
          <w:divBdr>
            <w:top w:val="none" w:sz="0" w:space="0" w:color="auto"/>
            <w:left w:val="none" w:sz="0" w:space="0" w:color="auto"/>
            <w:bottom w:val="none" w:sz="0" w:space="0" w:color="auto"/>
            <w:right w:val="none" w:sz="0" w:space="0" w:color="auto"/>
          </w:divBdr>
        </w:div>
        <w:div w:id="1272668559">
          <w:marLeft w:val="0"/>
          <w:marRight w:val="0"/>
          <w:marTop w:val="0"/>
          <w:marBottom w:val="0"/>
          <w:divBdr>
            <w:top w:val="none" w:sz="0" w:space="0" w:color="auto"/>
            <w:left w:val="none" w:sz="0" w:space="0" w:color="auto"/>
            <w:bottom w:val="none" w:sz="0" w:space="0" w:color="auto"/>
            <w:right w:val="none" w:sz="0" w:space="0" w:color="auto"/>
          </w:divBdr>
        </w:div>
        <w:div w:id="1402874392">
          <w:marLeft w:val="0"/>
          <w:marRight w:val="0"/>
          <w:marTop w:val="121"/>
          <w:marBottom w:val="0"/>
          <w:divBdr>
            <w:top w:val="none" w:sz="0" w:space="0" w:color="auto"/>
            <w:left w:val="none" w:sz="0" w:space="0" w:color="auto"/>
            <w:bottom w:val="none" w:sz="0" w:space="0" w:color="auto"/>
            <w:right w:val="none" w:sz="0" w:space="0" w:color="auto"/>
          </w:divBdr>
        </w:div>
        <w:div w:id="1994943266">
          <w:marLeft w:val="0"/>
          <w:marRight w:val="0"/>
          <w:marTop w:val="0"/>
          <w:marBottom w:val="0"/>
          <w:divBdr>
            <w:top w:val="none" w:sz="0" w:space="0" w:color="auto"/>
            <w:left w:val="none" w:sz="0" w:space="0" w:color="auto"/>
            <w:bottom w:val="none" w:sz="0" w:space="0" w:color="auto"/>
            <w:right w:val="none" w:sz="0" w:space="0" w:color="auto"/>
          </w:divBdr>
        </w:div>
        <w:div w:id="252512556">
          <w:marLeft w:val="0"/>
          <w:marRight w:val="0"/>
          <w:marTop w:val="0"/>
          <w:marBottom w:val="0"/>
          <w:divBdr>
            <w:top w:val="none" w:sz="0" w:space="0" w:color="auto"/>
            <w:left w:val="none" w:sz="0" w:space="0" w:color="auto"/>
            <w:bottom w:val="none" w:sz="0" w:space="0" w:color="auto"/>
            <w:right w:val="none" w:sz="0" w:space="0" w:color="auto"/>
          </w:divBdr>
        </w:div>
        <w:div w:id="1620799470">
          <w:marLeft w:val="0"/>
          <w:marRight w:val="0"/>
          <w:marTop w:val="0"/>
          <w:marBottom w:val="0"/>
          <w:divBdr>
            <w:top w:val="none" w:sz="0" w:space="0" w:color="auto"/>
            <w:left w:val="none" w:sz="0" w:space="0" w:color="auto"/>
            <w:bottom w:val="none" w:sz="0" w:space="0" w:color="auto"/>
            <w:right w:val="none" w:sz="0" w:space="0" w:color="auto"/>
          </w:divBdr>
        </w:div>
        <w:div w:id="972756191">
          <w:marLeft w:val="0"/>
          <w:marRight w:val="0"/>
          <w:marTop w:val="0"/>
          <w:marBottom w:val="0"/>
          <w:divBdr>
            <w:top w:val="none" w:sz="0" w:space="0" w:color="auto"/>
            <w:left w:val="none" w:sz="0" w:space="0" w:color="auto"/>
            <w:bottom w:val="none" w:sz="0" w:space="0" w:color="auto"/>
            <w:right w:val="none" w:sz="0" w:space="0" w:color="auto"/>
          </w:divBdr>
        </w:div>
        <w:div w:id="1002733456">
          <w:marLeft w:val="0"/>
          <w:marRight w:val="0"/>
          <w:marTop w:val="121"/>
          <w:marBottom w:val="0"/>
          <w:divBdr>
            <w:top w:val="none" w:sz="0" w:space="0" w:color="auto"/>
            <w:left w:val="none" w:sz="0" w:space="0" w:color="auto"/>
            <w:bottom w:val="none" w:sz="0" w:space="0" w:color="auto"/>
            <w:right w:val="none" w:sz="0" w:space="0" w:color="auto"/>
          </w:divBdr>
        </w:div>
        <w:div w:id="1624387307">
          <w:marLeft w:val="0"/>
          <w:marRight w:val="0"/>
          <w:marTop w:val="121"/>
          <w:marBottom w:val="0"/>
          <w:divBdr>
            <w:top w:val="none" w:sz="0" w:space="0" w:color="auto"/>
            <w:left w:val="none" w:sz="0" w:space="0" w:color="auto"/>
            <w:bottom w:val="none" w:sz="0" w:space="0" w:color="auto"/>
            <w:right w:val="none" w:sz="0" w:space="0" w:color="auto"/>
          </w:divBdr>
        </w:div>
        <w:div w:id="1901820883">
          <w:marLeft w:val="0"/>
          <w:marRight w:val="0"/>
          <w:marTop w:val="0"/>
          <w:marBottom w:val="0"/>
          <w:divBdr>
            <w:top w:val="none" w:sz="0" w:space="0" w:color="auto"/>
            <w:left w:val="none" w:sz="0" w:space="0" w:color="auto"/>
            <w:bottom w:val="none" w:sz="0" w:space="0" w:color="auto"/>
            <w:right w:val="none" w:sz="0" w:space="0" w:color="auto"/>
          </w:divBdr>
        </w:div>
        <w:div w:id="2109570608">
          <w:marLeft w:val="0"/>
          <w:marRight w:val="0"/>
          <w:marTop w:val="0"/>
          <w:marBottom w:val="0"/>
          <w:divBdr>
            <w:top w:val="none" w:sz="0" w:space="0" w:color="auto"/>
            <w:left w:val="none" w:sz="0" w:space="0" w:color="auto"/>
            <w:bottom w:val="none" w:sz="0" w:space="0" w:color="auto"/>
            <w:right w:val="none" w:sz="0" w:space="0" w:color="auto"/>
          </w:divBdr>
        </w:div>
        <w:div w:id="376009482">
          <w:marLeft w:val="0"/>
          <w:marRight w:val="0"/>
          <w:marTop w:val="121"/>
          <w:marBottom w:val="0"/>
          <w:divBdr>
            <w:top w:val="none" w:sz="0" w:space="0" w:color="auto"/>
            <w:left w:val="none" w:sz="0" w:space="0" w:color="auto"/>
            <w:bottom w:val="none" w:sz="0" w:space="0" w:color="auto"/>
            <w:right w:val="none" w:sz="0" w:space="0" w:color="auto"/>
          </w:divBdr>
        </w:div>
        <w:div w:id="1716807636">
          <w:marLeft w:val="0"/>
          <w:marRight w:val="0"/>
          <w:marTop w:val="0"/>
          <w:marBottom w:val="0"/>
          <w:divBdr>
            <w:top w:val="none" w:sz="0" w:space="0" w:color="auto"/>
            <w:left w:val="none" w:sz="0" w:space="0" w:color="auto"/>
            <w:bottom w:val="none" w:sz="0" w:space="0" w:color="auto"/>
            <w:right w:val="none" w:sz="0" w:space="0" w:color="auto"/>
          </w:divBdr>
        </w:div>
        <w:div w:id="1560552134">
          <w:marLeft w:val="0"/>
          <w:marRight w:val="0"/>
          <w:marTop w:val="0"/>
          <w:marBottom w:val="0"/>
          <w:divBdr>
            <w:top w:val="none" w:sz="0" w:space="0" w:color="auto"/>
            <w:left w:val="none" w:sz="0" w:space="0" w:color="auto"/>
            <w:bottom w:val="none" w:sz="0" w:space="0" w:color="auto"/>
            <w:right w:val="none" w:sz="0" w:space="0" w:color="auto"/>
          </w:divBdr>
        </w:div>
        <w:div w:id="304043573">
          <w:marLeft w:val="0"/>
          <w:marRight w:val="0"/>
          <w:marTop w:val="0"/>
          <w:marBottom w:val="0"/>
          <w:divBdr>
            <w:top w:val="none" w:sz="0" w:space="0" w:color="auto"/>
            <w:left w:val="none" w:sz="0" w:space="0" w:color="auto"/>
            <w:bottom w:val="none" w:sz="0" w:space="0" w:color="auto"/>
            <w:right w:val="none" w:sz="0" w:space="0" w:color="auto"/>
          </w:divBdr>
        </w:div>
        <w:div w:id="1335958846">
          <w:marLeft w:val="0"/>
          <w:marRight w:val="0"/>
          <w:marTop w:val="121"/>
          <w:marBottom w:val="0"/>
          <w:divBdr>
            <w:top w:val="none" w:sz="0" w:space="0" w:color="auto"/>
            <w:left w:val="none" w:sz="0" w:space="0" w:color="auto"/>
            <w:bottom w:val="none" w:sz="0" w:space="0" w:color="auto"/>
            <w:right w:val="none" w:sz="0" w:space="0" w:color="auto"/>
          </w:divBdr>
        </w:div>
        <w:div w:id="1922642725">
          <w:marLeft w:val="0"/>
          <w:marRight w:val="0"/>
          <w:marTop w:val="0"/>
          <w:marBottom w:val="0"/>
          <w:divBdr>
            <w:top w:val="none" w:sz="0" w:space="0" w:color="auto"/>
            <w:left w:val="none" w:sz="0" w:space="0" w:color="auto"/>
            <w:bottom w:val="none" w:sz="0" w:space="0" w:color="auto"/>
            <w:right w:val="none" w:sz="0" w:space="0" w:color="auto"/>
          </w:divBdr>
        </w:div>
        <w:div w:id="641084401">
          <w:marLeft w:val="0"/>
          <w:marRight w:val="0"/>
          <w:marTop w:val="121"/>
          <w:marBottom w:val="0"/>
          <w:divBdr>
            <w:top w:val="none" w:sz="0" w:space="0" w:color="auto"/>
            <w:left w:val="none" w:sz="0" w:space="0" w:color="auto"/>
            <w:bottom w:val="none" w:sz="0" w:space="0" w:color="auto"/>
            <w:right w:val="none" w:sz="0" w:space="0" w:color="auto"/>
          </w:divBdr>
        </w:div>
        <w:div w:id="1097215393">
          <w:marLeft w:val="0"/>
          <w:marRight w:val="0"/>
          <w:marTop w:val="121"/>
          <w:marBottom w:val="0"/>
          <w:divBdr>
            <w:top w:val="none" w:sz="0" w:space="0" w:color="auto"/>
            <w:left w:val="none" w:sz="0" w:space="0" w:color="auto"/>
            <w:bottom w:val="none" w:sz="0" w:space="0" w:color="auto"/>
            <w:right w:val="none" w:sz="0" w:space="0" w:color="auto"/>
          </w:divBdr>
        </w:div>
        <w:div w:id="2116902079">
          <w:marLeft w:val="0"/>
          <w:marRight w:val="0"/>
          <w:marTop w:val="0"/>
          <w:marBottom w:val="0"/>
          <w:divBdr>
            <w:top w:val="none" w:sz="0" w:space="0" w:color="auto"/>
            <w:left w:val="none" w:sz="0" w:space="0" w:color="auto"/>
            <w:bottom w:val="none" w:sz="0" w:space="0" w:color="auto"/>
            <w:right w:val="none" w:sz="0" w:space="0" w:color="auto"/>
          </w:divBdr>
        </w:div>
        <w:div w:id="758066260">
          <w:marLeft w:val="0"/>
          <w:marRight w:val="0"/>
          <w:marTop w:val="0"/>
          <w:marBottom w:val="0"/>
          <w:divBdr>
            <w:top w:val="none" w:sz="0" w:space="0" w:color="auto"/>
            <w:left w:val="none" w:sz="0" w:space="0" w:color="auto"/>
            <w:bottom w:val="none" w:sz="0" w:space="0" w:color="auto"/>
            <w:right w:val="none" w:sz="0" w:space="0" w:color="auto"/>
          </w:divBdr>
        </w:div>
        <w:div w:id="948006744">
          <w:marLeft w:val="0"/>
          <w:marRight w:val="0"/>
          <w:marTop w:val="0"/>
          <w:marBottom w:val="0"/>
          <w:divBdr>
            <w:top w:val="none" w:sz="0" w:space="0" w:color="auto"/>
            <w:left w:val="none" w:sz="0" w:space="0" w:color="auto"/>
            <w:bottom w:val="none" w:sz="0" w:space="0" w:color="auto"/>
            <w:right w:val="none" w:sz="0" w:space="0" w:color="auto"/>
          </w:divBdr>
        </w:div>
        <w:div w:id="697971081">
          <w:marLeft w:val="0"/>
          <w:marRight w:val="0"/>
          <w:marTop w:val="121"/>
          <w:marBottom w:val="0"/>
          <w:divBdr>
            <w:top w:val="none" w:sz="0" w:space="0" w:color="auto"/>
            <w:left w:val="none" w:sz="0" w:space="0" w:color="auto"/>
            <w:bottom w:val="none" w:sz="0" w:space="0" w:color="auto"/>
            <w:right w:val="none" w:sz="0" w:space="0" w:color="auto"/>
          </w:divBdr>
        </w:div>
        <w:div w:id="1688099678">
          <w:marLeft w:val="0"/>
          <w:marRight w:val="0"/>
          <w:marTop w:val="121"/>
          <w:marBottom w:val="0"/>
          <w:divBdr>
            <w:top w:val="none" w:sz="0" w:space="0" w:color="auto"/>
            <w:left w:val="none" w:sz="0" w:space="0" w:color="auto"/>
            <w:bottom w:val="none" w:sz="0" w:space="0" w:color="auto"/>
            <w:right w:val="none" w:sz="0" w:space="0" w:color="auto"/>
          </w:divBdr>
        </w:div>
        <w:div w:id="1116755321">
          <w:marLeft w:val="0"/>
          <w:marRight w:val="0"/>
          <w:marTop w:val="121"/>
          <w:marBottom w:val="0"/>
          <w:divBdr>
            <w:top w:val="none" w:sz="0" w:space="0" w:color="auto"/>
            <w:left w:val="none" w:sz="0" w:space="0" w:color="auto"/>
            <w:bottom w:val="none" w:sz="0" w:space="0" w:color="auto"/>
            <w:right w:val="none" w:sz="0" w:space="0" w:color="auto"/>
          </w:divBdr>
        </w:div>
        <w:div w:id="681131663">
          <w:marLeft w:val="0"/>
          <w:marRight w:val="0"/>
          <w:marTop w:val="0"/>
          <w:marBottom w:val="0"/>
          <w:divBdr>
            <w:top w:val="none" w:sz="0" w:space="0" w:color="auto"/>
            <w:left w:val="none" w:sz="0" w:space="0" w:color="auto"/>
            <w:bottom w:val="none" w:sz="0" w:space="0" w:color="auto"/>
            <w:right w:val="none" w:sz="0" w:space="0" w:color="auto"/>
          </w:divBdr>
        </w:div>
        <w:div w:id="250552846">
          <w:marLeft w:val="0"/>
          <w:marRight w:val="0"/>
          <w:marTop w:val="0"/>
          <w:marBottom w:val="0"/>
          <w:divBdr>
            <w:top w:val="none" w:sz="0" w:space="0" w:color="auto"/>
            <w:left w:val="none" w:sz="0" w:space="0" w:color="auto"/>
            <w:bottom w:val="none" w:sz="0" w:space="0" w:color="auto"/>
            <w:right w:val="none" w:sz="0" w:space="0" w:color="auto"/>
          </w:divBdr>
        </w:div>
        <w:div w:id="161240698">
          <w:marLeft w:val="0"/>
          <w:marRight w:val="0"/>
          <w:marTop w:val="121"/>
          <w:marBottom w:val="0"/>
          <w:divBdr>
            <w:top w:val="none" w:sz="0" w:space="0" w:color="auto"/>
            <w:left w:val="none" w:sz="0" w:space="0" w:color="auto"/>
            <w:bottom w:val="none" w:sz="0" w:space="0" w:color="auto"/>
            <w:right w:val="none" w:sz="0" w:space="0" w:color="auto"/>
          </w:divBdr>
        </w:div>
        <w:div w:id="680662569">
          <w:marLeft w:val="0"/>
          <w:marRight w:val="0"/>
          <w:marTop w:val="0"/>
          <w:marBottom w:val="0"/>
          <w:divBdr>
            <w:top w:val="none" w:sz="0" w:space="0" w:color="auto"/>
            <w:left w:val="none" w:sz="0" w:space="0" w:color="auto"/>
            <w:bottom w:val="none" w:sz="0" w:space="0" w:color="auto"/>
            <w:right w:val="none" w:sz="0" w:space="0" w:color="auto"/>
          </w:divBdr>
        </w:div>
        <w:div w:id="1175192236">
          <w:marLeft w:val="0"/>
          <w:marRight w:val="0"/>
          <w:marTop w:val="120"/>
          <w:marBottom w:val="96"/>
          <w:divBdr>
            <w:top w:val="none" w:sz="0" w:space="0" w:color="auto"/>
            <w:left w:val="none" w:sz="0" w:space="0" w:color="auto"/>
            <w:bottom w:val="none" w:sz="0" w:space="0" w:color="auto"/>
            <w:right w:val="none" w:sz="0" w:space="0" w:color="auto"/>
          </w:divBdr>
          <w:divsChild>
            <w:div w:id="824007888">
              <w:marLeft w:val="0"/>
              <w:marRight w:val="0"/>
              <w:marTop w:val="0"/>
              <w:marBottom w:val="0"/>
              <w:divBdr>
                <w:top w:val="none" w:sz="0" w:space="0" w:color="auto"/>
                <w:left w:val="none" w:sz="0" w:space="0" w:color="auto"/>
                <w:bottom w:val="none" w:sz="0" w:space="0" w:color="auto"/>
                <w:right w:val="none" w:sz="0" w:space="0" w:color="auto"/>
              </w:divBdr>
            </w:div>
            <w:div w:id="760681231">
              <w:marLeft w:val="0"/>
              <w:marRight w:val="0"/>
              <w:marTop w:val="0"/>
              <w:marBottom w:val="0"/>
              <w:divBdr>
                <w:top w:val="none" w:sz="0" w:space="0" w:color="auto"/>
                <w:left w:val="none" w:sz="0" w:space="0" w:color="auto"/>
                <w:bottom w:val="none" w:sz="0" w:space="0" w:color="auto"/>
                <w:right w:val="none" w:sz="0" w:space="0" w:color="auto"/>
              </w:divBdr>
            </w:div>
          </w:divsChild>
        </w:div>
        <w:div w:id="232200806">
          <w:marLeft w:val="0"/>
          <w:marRight w:val="0"/>
          <w:marTop w:val="121"/>
          <w:marBottom w:val="0"/>
          <w:divBdr>
            <w:top w:val="none" w:sz="0" w:space="0" w:color="auto"/>
            <w:left w:val="none" w:sz="0" w:space="0" w:color="auto"/>
            <w:bottom w:val="none" w:sz="0" w:space="0" w:color="auto"/>
            <w:right w:val="none" w:sz="0" w:space="0" w:color="auto"/>
          </w:divBdr>
        </w:div>
        <w:div w:id="1564681258">
          <w:marLeft w:val="0"/>
          <w:marRight w:val="0"/>
          <w:marTop w:val="0"/>
          <w:marBottom w:val="0"/>
          <w:divBdr>
            <w:top w:val="none" w:sz="0" w:space="0" w:color="auto"/>
            <w:left w:val="none" w:sz="0" w:space="0" w:color="auto"/>
            <w:bottom w:val="none" w:sz="0" w:space="0" w:color="auto"/>
            <w:right w:val="none" w:sz="0" w:space="0" w:color="auto"/>
          </w:divBdr>
        </w:div>
        <w:div w:id="1678773246">
          <w:marLeft w:val="0"/>
          <w:marRight w:val="0"/>
          <w:marTop w:val="121"/>
          <w:marBottom w:val="0"/>
          <w:divBdr>
            <w:top w:val="none" w:sz="0" w:space="0" w:color="auto"/>
            <w:left w:val="none" w:sz="0" w:space="0" w:color="auto"/>
            <w:bottom w:val="none" w:sz="0" w:space="0" w:color="auto"/>
            <w:right w:val="none" w:sz="0" w:space="0" w:color="auto"/>
          </w:divBdr>
        </w:div>
        <w:div w:id="501509769">
          <w:marLeft w:val="0"/>
          <w:marRight w:val="0"/>
          <w:marTop w:val="121"/>
          <w:marBottom w:val="0"/>
          <w:divBdr>
            <w:top w:val="none" w:sz="0" w:space="0" w:color="auto"/>
            <w:left w:val="none" w:sz="0" w:space="0" w:color="auto"/>
            <w:bottom w:val="none" w:sz="0" w:space="0" w:color="auto"/>
            <w:right w:val="none" w:sz="0" w:space="0" w:color="auto"/>
          </w:divBdr>
        </w:div>
        <w:div w:id="919412356">
          <w:marLeft w:val="0"/>
          <w:marRight w:val="0"/>
          <w:marTop w:val="121"/>
          <w:marBottom w:val="0"/>
          <w:divBdr>
            <w:top w:val="none" w:sz="0" w:space="0" w:color="auto"/>
            <w:left w:val="none" w:sz="0" w:space="0" w:color="auto"/>
            <w:bottom w:val="none" w:sz="0" w:space="0" w:color="auto"/>
            <w:right w:val="none" w:sz="0" w:space="0" w:color="auto"/>
          </w:divBdr>
        </w:div>
        <w:div w:id="1272937840">
          <w:marLeft w:val="0"/>
          <w:marRight w:val="0"/>
          <w:marTop w:val="121"/>
          <w:marBottom w:val="0"/>
          <w:divBdr>
            <w:top w:val="none" w:sz="0" w:space="0" w:color="auto"/>
            <w:left w:val="none" w:sz="0" w:space="0" w:color="auto"/>
            <w:bottom w:val="none" w:sz="0" w:space="0" w:color="auto"/>
            <w:right w:val="none" w:sz="0" w:space="0" w:color="auto"/>
          </w:divBdr>
        </w:div>
        <w:div w:id="1815680708">
          <w:marLeft w:val="0"/>
          <w:marRight w:val="0"/>
          <w:marTop w:val="0"/>
          <w:marBottom w:val="0"/>
          <w:divBdr>
            <w:top w:val="none" w:sz="0" w:space="0" w:color="auto"/>
            <w:left w:val="none" w:sz="0" w:space="0" w:color="auto"/>
            <w:bottom w:val="none" w:sz="0" w:space="0" w:color="auto"/>
            <w:right w:val="none" w:sz="0" w:space="0" w:color="auto"/>
          </w:divBdr>
        </w:div>
        <w:div w:id="2069450517">
          <w:marLeft w:val="0"/>
          <w:marRight w:val="0"/>
          <w:marTop w:val="0"/>
          <w:marBottom w:val="0"/>
          <w:divBdr>
            <w:top w:val="none" w:sz="0" w:space="0" w:color="auto"/>
            <w:left w:val="none" w:sz="0" w:space="0" w:color="auto"/>
            <w:bottom w:val="none" w:sz="0" w:space="0" w:color="auto"/>
            <w:right w:val="none" w:sz="0" w:space="0" w:color="auto"/>
          </w:divBdr>
        </w:div>
        <w:div w:id="130244922">
          <w:marLeft w:val="0"/>
          <w:marRight w:val="0"/>
          <w:marTop w:val="121"/>
          <w:marBottom w:val="0"/>
          <w:divBdr>
            <w:top w:val="none" w:sz="0" w:space="0" w:color="auto"/>
            <w:left w:val="none" w:sz="0" w:space="0" w:color="auto"/>
            <w:bottom w:val="none" w:sz="0" w:space="0" w:color="auto"/>
            <w:right w:val="none" w:sz="0" w:space="0" w:color="auto"/>
          </w:divBdr>
        </w:div>
        <w:div w:id="581523830">
          <w:marLeft w:val="0"/>
          <w:marRight w:val="0"/>
          <w:marTop w:val="121"/>
          <w:marBottom w:val="0"/>
          <w:divBdr>
            <w:top w:val="none" w:sz="0" w:space="0" w:color="auto"/>
            <w:left w:val="none" w:sz="0" w:space="0" w:color="auto"/>
            <w:bottom w:val="none" w:sz="0" w:space="0" w:color="auto"/>
            <w:right w:val="none" w:sz="0" w:space="0" w:color="auto"/>
          </w:divBdr>
        </w:div>
        <w:div w:id="866141993">
          <w:marLeft w:val="0"/>
          <w:marRight w:val="0"/>
          <w:marTop w:val="0"/>
          <w:marBottom w:val="0"/>
          <w:divBdr>
            <w:top w:val="none" w:sz="0" w:space="0" w:color="auto"/>
            <w:left w:val="none" w:sz="0" w:space="0" w:color="auto"/>
            <w:bottom w:val="none" w:sz="0" w:space="0" w:color="auto"/>
            <w:right w:val="none" w:sz="0" w:space="0" w:color="auto"/>
          </w:divBdr>
        </w:div>
        <w:div w:id="298003013">
          <w:marLeft w:val="0"/>
          <w:marRight w:val="0"/>
          <w:marTop w:val="0"/>
          <w:marBottom w:val="0"/>
          <w:divBdr>
            <w:top w:val="none" w:sz="0" w:space="0" w:color="auto"/>
            <w:left w:val="none" w:sz="0" w:space="0" w:color="auto"/>
            <w:bottom w:val="none" w:sz="0" w:space="0" w:color="auto"/>
            <w:right w:val="none" w:sz="0" w:space="0" w:color="auto"/>
          </w:divBdr>
        </w:div>
        <w:div w:id="642277122">
          <w:marLeft w:val="0"/>
          <w:marRight w:val="0"/>
          <w:marTop w:val="0"/>
          <w:marBottom w:val="0"/>
          <w:divBdr>
            <w:top w:val="none" w:sz="0" w:space="0" w:color="auto"/>
            <w:left w:val="none" w:sz="0" w:space="0" w:color="auto"/>
            <w:bottom w:val="none" w:sz="0" w:space="0" w:color="auto"/>
            <w:right w:val="none" w:sz="0" w:space="0" w:color="auto"/>
          </w:divBdr>
        </w:div>
        <w:div w:id="41440246">
          <w:marLeft w:val="0"/>
          <w:marRight w:val="0"/>
          <w:marTop w:val="121"/>
          <w:marBottom w:val="0"/>
          <w:divBdr>
            <w:top w:val="none" w:sz="0" w:space="0" w:color="auto"/>
            <w:left w:val="none" w:sz="0" w:space="0" w:color="auto"/>
            <w:bottom w:val="none" w:sz="0" w:space="0" w:color="auto"/>
            <w:right w:val="none" w:sz="0" w:space="0" w:color="auto"/>
          </w:divBdr>
        </w:div>
        <w:div w:id="882330779">
          <w:marLeft w:val="0"/>
          <w:marRight w:val="0"/>
          <w:marTop w:val="121"/>
          <w:marBottom w:val="0"/>
          <w:divBdr>
            <w:top w:val="none" w:sz="0" w:space="0" w:color="auto"/>
            <w:left w:val="none" w:sz="0" w:space="0" w:color="auto"/>
            <w:bottom w:val="none" w:sz="0" w:space="0" w:color="auto"/>
            <w:right w:val="none" w:sz="0" w:space="0" w:color="auto"/>
          </w:divBdr>
        </w:div>
        <w:div w:id="1771200598">
          <w:marLeft w:val="0"/>
          <w:marRight w:val="0"/>
          <w:marTop w:val="0"/>
          <w:marBottom w:val="0"/>
          <w:divBdr>
            <w:top w:val="none" w:sz="0" w:space="0" w:color="auto"/>
            <w:left w:val="none" w:sz="0" w:space="0" w:color="auto"/>
            <w:bottom w:val="none" w:sz="0" w:space="0" w:color="auto"/>
            <w:right w:val="none" w:sz="0" w:space="0" w:color="auto"/>
          </w:divBdr>
        </w:div>
        <w:div w:id="1760178001">
          <w:marLeft w:val="0"/>
          <w:marRight w:val="0"/>
          <w:marTop w:val="121"/>
          <w:marBottom w:val="0"/>
          <w:divBdr>
            <w:top w:val="none" w:sz="0" w:space="0" w:color="auto"/>
            <w:left w:val="none" w:sz="0" w:space="0" w:color="auto"/>
            <w:bottom w:val="none" w:sz="0" w:space="0" w:color="auto"/>
            <w:right w:val="none" w:sz="0" w:space="0" w:color="auto"/>
          </w:divBdr>
        </w:div>
        <w:div w:id="1103452482">
          <w:marLeft w:val="0"/>
          <w:marRight w:val="0"/>
          <w:marTop w:val="121"/>
          <w:marBottom w:val="0"/>
          <w:divBdr>
            <w:top w:val="none" w:sz="0" w:space="0" w:color="auto"/>
            <w:left w:val="none" w:sz="0" w:space="0" w:color="auto"/>
            <w:bottom w:val="none" w:sz="0" w:space="0" w:color="auto"/>
            <w:right w:val="none" w:sz="0" w:space="0" w:color="auto"/>
          </w:divBdr>
        </w:div>
        <w:div w:id="1391343261">
          <w:marLeft w:val="0"/>
          <w:marRight w:val="0"/>
          <w:marTop w:val="121"/>
          <w:marBottom w:val="0"/>
          <w:divBdr>
            <w:top w:val="none" w:sz="0" w:space="0" w:color="auto"/>
            <w:left w:val="none" w:sz="0" w:space="0" w:color="auto"/>
            <w:bottom w:val="none" w:sz="0" w:space="0" w:color="auto"/>
            <w:right w:val="none" w:sz="0" w:space="0" w:color="auto"/>
          </w:divBdr>
        </w:div>
        <w:div w:id="1064447359">
          <w:marLeft w:val="0"/>
          <w:marRight w:val="0"/>
          <w:marTop w:val="121"/>
          <w:marBottom w:val="0"/>
          <w:divBdr>
            <w:top w:val="none" w:sz="0" w:space="0" w:color="auto"/>
            <w:left w:val="none" w:sz="0" w:space="0" w:color="auto"/>
            <w:bottom w:val="none" w:sz="0" w:space="0" w:color="auto"/>
            <w:right w:val="none" w:sz="0" w:space="0" w:color="auto"/>
          </w:divBdr>
        </w:div>
        <w:div w:id="1684436840">
          <w:marLeft w:val="0"/>
          <w:marRight w:val="0"/>
          <w:marTop w:val="0"/>
          <w:marBottom w:val="0"/>
          <w:divBdr>
            <w:top w:val="none" w:sz="0" w:space="0" w:color="auto"/>
            <w:left w:val="none" w:sz="0" w:space="0" w:color="auto"/>
            <w:bottom w:val="none" w:sz="0" w:space="0" w:color="auto"/>
            <w:right w:val="none" w:sz="0" w:space="0" w:color="auto"/>
          </w:divBdr>
        </w:div>
        <w:div w:id="112985250">
          <w:marLeft w:val="0"/>
          <w:marRight w:val="0"/>
          <w:marTop w:val="0"/>
          <w:marBottom w:val="0"/>
          <w:divBdr>
            <w:top w:val="none" w:sz="0" w:space="0" w:color="auto"/>
            <w:left w:val="none" w:sz="0" w:space="0" w:color="auto"/>
            <w:bottom w:val="none" w:sz="0" w:space="0" w:color="auto"/>
            <w:right w:val="none" w:sz="0" w:space="0" w:color="auto"/>
          </w:divBdr>
        </w:div>
        <w:div w:id="1036009146">
          <w:marLeft w:val="0"/>
          <w:marRight w:val="0"/>
          <w:marTop w:val="0"/>
          <w:marBottom w:val="0"/>
          <w:divBdr>
            <w:top w:val="none" w:sz="0" w:space="0" w:color="auto"/>
            <w:left w:val="none" w:sz="0" w:space="0" w:color="auto"/>
            <w:bottom w:val="none" w:sz="0" w:space="0" w:color="auto"/>
            <w:right w:val="none" w:sz="0" w:space="0" w:color="auto"/>
          </w:divBdr>
        </w:div>
        <w:div w:id="273948385">
          <w:marLeft w:val="0"/>
          <w:marRight w:val="0"/>
          <w:marTop w:val="120"/>
          <w:marBottom w:val="96"/>
          <w:divBdr>
            <w:top w:val="none" w:sz="0" w:space="0" w:color="auto"/>
            <w:left w:val="none" w:sz="0" w:space="0" w:color="auto"/>
            <w:bottom w:val="none" w:sz="0" w:space="0" w:color="auto"/>
            <w:right w:val="none" w:sz="0" w:space="0" w:color="auto"/>
          </w:divBdr>
          <w:divsChild>
            <w:div w:id="129910440">
              <w:marLeft w:val="0"/>
              <w:marRight w:val="0"/>
              <w:marTop w:val="0"/>
              <w:marBottom w:val="0"/>
              <w:divBdr>
                <w:top w:val="none" w:sz="0" w:space="0" w:color="auto"/>
                <w:left w:val="none" w:sz="0" w:space="0" w:color="auto"/>
                <w:bottom w:val="none" w:sz="0" w:space="0" w:color="auto"/>
                <w:right w:val="none" w:sz="0" w:space="0" w:color="auto"/>
              </w:divBdr>
            </w:div>
            <w:div w:id="1047335561">
              <w:marLeft w:val="0"/>
              <w:marRight w:val="0"/>
              <w:marTop w:val="0"/>
              <w:marBottom w:val="0"/>
              <w:divBdr>
                <w:top w:val="none" w:sz="0" w:space="0" w:color="auto"/>
                <w:left w:val="none" w:sz="0" w:space="0" w:color="auto"/>
                <w:bottom w:val="none" w:sz="0" w:space="0" w:color="auto"/>
                <w:right w:val="none" w:sz="0" w:space="0" w:color="auto"/>
              </w:divBdr>
            </w:div>
          </w:divsChild>
        </w:div>
        <w:div w:id="1003511837">
          <w:marLeft w:val="0"/>
          <w:marRight w:val="0"/>
          <w:marTop w:val="121"/>
          <w:marBottom w:val="0"/>
          <w:divBdr>
            <w:top w:val="none" w:sz="0" w:space="0" w:color="auto"/>
            <w:left w:val="none" w:sz="0" w:space="0" w:color="auto"/>
            <w:bottom w:val="none" w:sz="0" w:space="0" w:color="auto"/>
            <w:right w:val="none" w:sz="0" w:space="0" w:color="auto"/>
          </w:divBdr>
        </w:div>
        <w:div w:id="1341394078">
          <w:marLeft w:val="0"/>
          <w:marRight w:val="0"/>
          <w:marTop w:val="121"/>
          <w:marBottom w:val="0"/>
          <w:divBdr>
            <w:top w:val="none" w:sz="0" w:space="0" w:color="auto"/>
            <w:left w:val="none" w:sz="0" w:space="0" w:color="auto"/>
            <w:bottom w:val="none" w:sz="0" w:space="0" w:color="auto"/>
            <w:right w:val="none" w:sz="0" w:space="0" w:color="auto"/>
          </w:divBdr>
        </w:div>
        <w:div w:id="352344578">
          <w:marLeft w:val="0"/>
          <w:marRight w:val="0"/>
          <w:marTop w:val="121"/>
          <w:marBottom w:val="0"/>
          <w:divBdr>
            <w:top w:val="none" w:sz="0" w:space="0" w:color="auto"/>
            <w:left w:val="none" w:sz="0" w:space="0" w:color="auto"/>
            <w:bottom w:val="none" w:sz="0" w:space="0" w:color="auto"/>
            <w:right w:val="none" w:sz="0" w:space="0" w:color="auto"/>
          </w:divBdr>
        </w:div>
        <w:div w:id="562176249">
          <w:marLeft w:val="0"/>
          <w:marRight w:val="0"/>
          <w:marTop w:val="121"/>
          <w:marBottom w:val="0"/>
          <w:divBdr>
            <w:top w:val="none" w:sz="0" w:space="0" w:color="auto"/>
            <w:left w:val="none" w:sz="0" w:space="0" w:color="auto"/>
            <w:bottom w:val="none" w:sz="0" w:space="0" w:color="auto"/>
            <w:right w:val="none" w:sz="0" w:space="0" w:color="auto"/>
          </w:divBdr>
        </w:div>
        <w:div w:id="2100443283">
          <w:marLeft w:val="0"/>
          <w:marRight w:val="0"/>
          <w:marTop w:val="0"/>
          <w:marBottom w:val="0"/>
          <w:divBdr>
            <w:top w:val="none" w:sz="0" w:space="0" w:color="auto"/>
            <w:left w:val="none" w:sz="0" w:space="0" w:color="auto"/>
            <w:bottom w:val="none" w:sz="0" w:space="0" w:color="auto"/>
            <w:right w:val="none" w:sz="0" w:space="0" w:color="auto"/>
          </w:divBdr>
        </w:div>
        <w:div w:id="125123356">
          <w:marLeft w:val="0"/>
          <w:marRight w:val="0"/>
          <w:marTop w:val="121"/>
          <w:marBottom w:val="0"/>
          <w:divBdr>
            <w:top w:val="none" w:sz="0" w:space="0" w:color="auto"/>
            <w:left w:val="none" w:sz="0" w:space="0" w:color="auto"/>
            <w:bottom w:val="none" w:sz="0" w:space="0" w:color="auto"/>
            <w:right w:val="none" w:sz="0" w:space="0" w:color="auto"/>
          </w:divBdr>
        </w:div>
        <w:div w:id="984354488">
          <w:marLeft w:val="0"/>
          <w:marRight w:val="0"/>
          <w:marTop w:val="121"/>
          <w:marBottom w:val="0"/>
          <w:divBdr>
            <w:top w:val="none" w:sz="0" w:space="0" w:color="auto"/>
            <w:left w:val="none" w:sz="0" w:space="0" w:color="auto"/>
            <w:bottom w:val="none" w:sz="0" w:space="0" w:color="auto"/>
            <w:right w:val="none" w:sz="0" w:space="0" w:color="auto"/>
          </w:divBdr>
        </w:div>
        <w:div w:id="1209805026">
          <w:marLeft w:val="0"/>
          <w:marRight w:val="0"/>
          <w:marTop w:val="0"/>
          <w:marBottom w:val="0"/>
          <w:divBdr>
            <w:top w:val="none" w:sz="0" w:space="0" w:color="auto"/>
            <w:left w:val="none" w:sz="0" w:space="0" w:color="auto"/>
            <w:bottom w:val="none" w:sz="0" w:space="0" w:color="auto"/>
            <w:right w:val="none" w:sz="0" w:space="0" w:color="auto"/>
          </w:divBdr>
        </w:div>
        <w:div w:id="141392414">
          <w:marLeft w:val="0"/>
          <w:marRight w:val="0"/>
          <w:marTop w:val="121"/>
          <w:marBottom w:val="0"/>
          <w:divBdr>
            <w:top w:val="none" w:sz="0" w:space="0" w:color="auto"/>
            <w:left w:val="none" w:sz="0" w:space="0" w:color="auto"/>
            <w:bottom w:val="none" w:sz="0" w:space="0" w:color="auto"/>
            <w:right w:val="none" w:sz="0" w:space="0" w:color="auto"/>
          </w:divBdr>
        </w:div>
        <w:div w:id="2006546635">
          <w:marLeft w:val="0"/>
          <w:marRight w:val="0"/>
          <w:marTop w:val="0"/>
          <w:marBottom w:val="0"/>
          <w:divBdr>
            <w:top w:val="none" w:sz="0" w:space="0" w:color="auto"/>
            <w:left w:val="none" w:sz="0" w:space="0" w:color="auto"/>
            <w:bottom w:val="none" w:sz="0" w:space="0" w:color="auto"/>
            <w:right w:val="none" w:sz="0" w:space="0" w:color="auto"/>
          </w:divBdr>
        </w:div>
        <w:div w:id="551040103">
          <w:marLeft w:val="0"/>
          <w:marRight w:val="0"/>
          <w:marTop w:val="0"/>
          <w:marBottom w:val="0"/>
          <w:divBdr>
            <w:top w:val="none" w:sz="0" w:space="0" w:color="auto"/>
            <w:left w:val="none" w:sz="0" w:space="0" w:color="auto"/>
            <w:bottom w:val="none" w:sz="0" w:space="0" w:color="auto"/>
            <w:right w:val="none" w:sz="0" w:space="0" w:color="auto"/>
          </w:divBdr>
        </w:div>
        <w:div w:id="1680961071">
          <w:marLeft w:val="0"/>
          <w:marRight w:val="0"/>
          <w:marTop w:val="0"/>
          <w:marBottom w:val="0"/>
          <w:divBdr>
            <w:top w:val="none" w:sz="0" w:space="0" w:color="auto"/>
            <w:left w:val="none" w:sz="0" w:space="0" w:color="auto"/>
            <w:bottom w:val="none" w:sz="0" w:space="0" w:color="auto"/>
            <w:right w:val="none" w:sz="0" w:space="0" w:color="auto"/>
          </w:divBdr>
        </w:div>
        <w:div w:id="994338672">
          <w:marLeft w:val="0"/>
          <w:marRight w:val="0"/>
          <w:marTop w:val="121"/>
          <w:marBottom w:val="0"/>
          <w:divBdr>
            <w:top w:val="none" w:sz="0" w:space="0" w:color="auto"/>
            <w:left w:val="none" w:sz="0" w:space="0" w:color="auto"/>
            <w:bottom w:val="none" w:sz="0" w:space="0" w:color="auto"/>
            <w:right w:val="none" w:sz="0" w:space="0" w:color="auto"/>
          </w:divBdr>
        </w:div>
        <w:div w:id="1702824700">
          <w:marLeft w:val="0"/>
          <w:marRight w:val="0"/>
          <w:marTop w:val="121"/>
          <w:marBottom w:val="0"/>
          <w:divBdr>
            <w:top w:val="none" w:sz="0" w:space="0" w:color="auto"/>
            <w:left w:val="none" w:sz="0" w:space="0" w:color="auto"/>
            <w:bottom w:val="none" w:sz="0" w:space="0" w:color="auto"/>
            <w:right w:val="none" w:sz="0" w:space="0" w:color="auto"/>
          </w:divBdr>
        </w:div>
        <w:div w:id="1915355201">
          <w:marLeft w:val="0"/>
          <w:marRight w:val="0"/>
          <w:marTop w:val="121"/>
          <w:marBottom w:val="0"/>
          <w:divBdr>
            <w:top w:val="none" w:sz="0" w:space="0" w:color="auto"/>
            <w:left w:val="none" w:sz="0" w:space="0" w:color="auto"/>
            <w:bottom w:val="none" w:sz="0" w:space="0" w:color="auto"/>
            <w:right w:val="none" w:sz="0" w:space="0" w:color="auto"/>
          </w:divBdr>
        </w:div>
        <w:div w:id="1412504374">
          <w:marLeft w:val="0"/>
          <w:marRight w:val="0"/>
          <w:marTop w:val="121"/>
          <w:marBottom w:val="0"/>
          <w:divBdr>
            <w:top w:val="none" w:sz="0" w:space="0" w:color="auto"/>
            <w:left w:val="none" w:sz="0" w:space="0" w:color="auto"/>
            <w:bottom w:val="none" w:sz="0" w:space="0" w:color="auto"/>
            <w:right w:val="none" w:sz="0" w:space="0" w:color="auto"/>
          </w:divBdr>
        </w:div>
        <w:div w:id="2009137777">
          <w:marLeft w:val="0"/>
          <w:marRight w:val="0"/>
          <w:marTop w:val="0"/>
          <w:marBottom w:val="0"/>
          <w:divBdr>
            <w:top w:val="none" w:sz="0" w:space="0" w:color="auto"/>
            <w:left w:val="none" w:sz="0" w:space="0" w:color="auto"/>
            <w:bottom w:val="none" w:sz="0" w:space="0" w:color="auto"/>
            <w:right w:val="none" w:sz="0" w:space="0" w:color="auto"/>
          </w:divBdr>
        </w:div>
        <w:div w:id="851069854">
          <w:marLeft w:val="0"/>
          <w:marRight w:val="0"/>
          <w:marTop w:val="121"/>
          <w:marBottom w:val="0"/>
          <w:divBdr>
            <w:top w:val="none" w:sz="0" w:space="0" w:color="auto"/>
            <w:left w:val="none" w:sz="0" w:space="0" w:color="auto"/>
            <w:bottom w:val="none" w:sz="0" w:space="0" w:color="auto"/>
            <w:right w:val="none" w:sz="0" w:space="0" w:color="auto"/>
          </w:divBdr>
        </w:div>
        <w:div w:id="180050126">
          <w:marLeft w:val="0"/>
          <w:marRight w:val="0"/>
          <w:marTop w:val="0"/>
          <w:marBottom w:val="0"/>
          <w:divBdr>
            <w:top w:val="none" w:sz="0" w:space="0" w:color="auto"/>
            <w:left w:val="none" w:sz="0" w:space="0" w:color="auto"/>
            <w:bottom w:val="none" w:sz="0" w:space="0" w:color="auto"/>
            <w:right w:val="none" w:sz="0" w:space="0" w:color="auto"/>
          </w:divBdr>
        </w:div>
        <w:div w:id="2020114151">
          <w:marLeft w:val="0"/>
          <w:marRight w:val="0"/>
          <w:marTop w:val="0"/>
          <w:marBottom w:val="0"/>
          <w:divBdr>
            <w:top w:val="none" w:sz="0" w:space="0" w:color="auto"/>
            <w:left w:val="none" w:sz="0" w:space="0" w:color="auto"/>
            <w:bottom w:val="none" w:sz="0" w:space="0" w:color="auto"/>
            <w:right w:val="none" w:sz="0" w:space="0" w:color="auto"/>
          </w:divBdr>
        </w:div>
        <w:div w:id="381056242">
          <w:marLeft w:val="0"/>
          <w:marRight w:val="0"/>
          <w:marTop w:val="121"/>
          <w:marBottom w:val="0"/>
          <w:divBdr>
            <w:top w:val="none" w:sz="0" w:space="0" w:color="auto"/>
            <w:left w:val="none" w:sz="0" w:space="0" w:color="auto"/>
            <w:bottom w:val="none" w:sz="0" w:space="0" w:color="auto"/>
            <w:right w:val="none" w:sz="0" w:space="0" w:color="auto"/>
          </w:divBdr>
        </w:div>
        <w:div w:id="554126916">
          <w:marLeft w:val="0"/>
          <w:marRight w:val="0"/>
          <w:marTop w:val="121"/>
          <w:marBottom w:val="0"/>
          <w:divBdr>
            <w:top w:val="none" w:sz="0" w:space="0" w:color="auto"/>
            <w:left w:val="none" w:sz="0" w:space="0" w:color="auto"/>
            <w:bottom w:val="none" w:sz="0" w:space="0" w:color="auto"/>
            <w:right w:val="none" w:sz="0" w:space="0" w:color="auto"/>
          </w:divBdr>
        </w:div>
        <w:div w:id="793449713">
          <w:marLeft w:val="0"/>
          <w:marRight w:val="0"/>
          <w:marTop w:val="0"/>
          <w:marBottom w:val="0"/>
          <w:divBdr>
            <w:top w:val="none" w:sz="0" w:space="0" w:color="auto"/>
            <w:left w:val="none" w:sz="0" w:space="0" w:color="auto"/>
            <w:bottom w:val="none" w:sz="0" w:space="0" w:color="auto"/>
            <w:right w:val="none" w:sz="0" w:space="0" w:color="auto"/>
          </w:divBdr>
        </w:div>
        <w:div w:id="2131896037">
          <w:marLeft w:val="0"/>
          <w:marRight w:val="0"/>
          <w:marTop w:val="121"/>
          <w:marBottom w:val="0"/>
          <w:divBdr>
            <w:top w:val="none" w:sz="0" w:space="0" w:color="auto"/>
            <w:left w:val="none" w:sz="0" w:space="0" w:color="auto"/>
            <w:bottom w:val="none" w:sz="0" w:space="0" w:color="auto"/>
            <w:right w:val="none" w:sz="0" w:space="0" w:color="auto"/>
          </w:divBdr>
        </w:div>
        <w:div w:id="794102342">
          <w:marLeft w:val="0"/>
          <w:marRight w:val="0"/>
          <w:marTop w:val="0"/>
          <w:marBottom w:val="0"/>
          <w:divBdr>
            <w:top w:val="none" w:sz="0" w:space="0" w:color="auto"/>
            <w:left w:val="none" w:sz="0" w:space="0" w:color="auto"/>
            <w:bottom w:val="none" w:sz="0" w:space="0" w:color="auto"/>
            <w:right w:val="none" w:sz="0" w:space="0" w:color="auto"/>
          </w:divBdr>
        </w:div>
        <w:div w:id="921645224">
          <w:marLeft w:val="0"/>
          <w:marRight w:val="0"/>
          <w:marTop w:val="0"/>
          <w:marBottom w:val="0"/>
          <w:divBdr>
            <w:top w:val="none" w:sz="0" w:space="0" w:color="auto"/>
            <w:left w:val="none" w:sz="0" w:space="0" w:color="auto"/>
            <w:bottom w:val="none" w:sz="0" w:space="0" w:color="auto"/>
            <w:right w:val="none" w:sz="0" w:space="0" w:color="auto"/>
          </w:divBdr>
        </w:div>
        <w:div w:id="826241148">
          <w:marLeft w:val="0"/>
          <w:marRight w:val="0"/>
          <w:marTop w:val="121"/>
          <w:marBottom w:val="0"/>
          <w:divBdr>
            <w:top w:val="none" w:sz="0" w:space="0" w:color="auto"/>
            <w:left w:val="none" w:sz="0" w:space="0" w:color="auto"/>
            <w:bottom w:val="none" w:sz="0" w:space="0" w:color="auto"/>
            <w:right w:val="none" w:sz="0" w:space="0" w:color="auto"/>
          </w:divBdr>
        </w:div>
        <w:div w:id="1963074102">
          <w:marLeft w:val="0"/>
          <w:marRight w:val="0"/>
          <w:marTop w:val="0"/>
          <w:marBottom w:val="0"/>
          <w:divBdr>
            <w:top w:val="none" w:sz="0" w:space="0" w:color="auto"/>
            <w:left w:val="none" w:sz="0" w:space="0" w:color="auto"/>
            <w:bottom w:val="none" w:sz="0" w:space="0" w:color="auto"/>
            <w:right w:val="none" w:sz="0" w:space="0" w:color="auto"/>
          </w:divBdr>
        </w:div>
        <w:div w:id="229392700">
          <w:marLeft w:val="0"/>
          <w:marRight w:val="0"/>
          <w:marTop w:val="0"/>
          <w:marBottom w:val="0"/>
          <w:divBdr>
            <w:top w:val="none" w:sz="0" w:space="0" w:color="auto"/>
            <w:left w:val="none" w:sz="0" w:space="0" w:color="auto"/>
            <w:bottom w:val="none" w:sz="0" w:space="0" w:color="auto"/>
            <w:right w:val="none" w:sz="0" w:space="0" w:color="auto"/>
          </w:divBdr>
        </w:div>
        <w:div w:id="608007067">
          <w:marLeft w:val="0"/>
          <w:marRight w:val="0"/>
          <w:marTop w:val="121"/>
          <w:marBottom w:val="0"/>
          <w:divBdr>
            <w:top w:val="none" w:sz="0" w:space="0" w:color="auto"/>
            <w:left w:val="none" w:sz="0" w:space="0" w:color="auto"/>
            <w:bottom w:val="none" w:sz="0" w:space="0" w:color="auto"/>
            <w:right w:val="none" w:sz="0" w:space="0" w:color="auto"/>
          </w:divBdr>
        </w:div>
        <w:div w:id="438645183">
          <w:marLeft w:val="0"/>
          <w:marRight w:val="0"/>
          <w:marTop w:val="0"/>
          <w:marBottom w:val="0"/>
          <w:divBdr>
            <w:top w:val="none" w:sz="0" w:space="0" w:color="auto"/>
            <w:left w:val="none" w:sz="0" w:space="0" w:color="auto"/>
            <w:bottom w:val="none" w:sz="0" w:space="0" w:color="auto"/>
            <w:right w:val="none" w:sz="0" w:space="0" w:color="auto"/>
          </w:divBdr>
        </w:div>
        <w:div w:id="38748219">
          <w:marLeft w:val="0"/>
          <w:marRight w:val="0"/>
          <w:marTop w:val="121"/>
          <w:marBottom w:val="0"/>
          <w:divBdr>
            <w:top w:val="none" w:sz="0" w:space="0" w:color="auto"/>
            <w:left w:val="none" w:sz="0" w:space="0" w:color="auto"/>
            <w:bottom w:val="none" w:sz="0" w:space="0" w:color="auto"/>
            <w:right w:val="none" w:sz="0" w:space="0" w:color="auto"/>
          </w:divBdr>
        </w:div>
        <w:div w:id="717165110">
          <w:marLeft w:val="0"/>
          <w:marRight w:val="0"/>
          <w:marTop w:val="0"/>
          <w:marBottom w:val="0"/>
          <w:divBdr>
            <w:top w:val="none" w:sz="0" w:space="0" w:color="auto"/>
            <w:left w:val="none" w:sz="0" w:space="0" w:color="auto"/>
            <w:bottom w:val="none" w:sz="0" w:space="0" w:color="auto"/>
            <w:right w:val="none" w:sz="0" w:space="0" w:color="auto"/>
          </w:divBdr>
        </w:div>
        <w:div w:id="724915343">
          <w:marLeft w:val="0"/>
          <w:marRight w:val="0"/>
          <w:marTop w:val="121"/>
          <w:marBottom w:val="0"/>
          <w:divBdr>
            <w:top w:val="none" w:sz="0" w:space="0" w:color="auto"/>
            <w:left w:val="none" w:sz="0" w:space="0" w:color="auto"/>
            <w:bottom w:val="none" w:sz="0" w:space="0" w:color="auto"/>
            <w:right w:val="none" w:sz="0" w:space="0" w:color="auto"/>
          </w:divBdr>
        </w:div>
        <w:div w:id="511455619">
          <w:marLeft w:val="0"/>
          <w:marRight w:val="0"/>
          <w:marTop w:val="121"/>
          <w:marBottom w:val="0"/>
          <w:divBdr>
            <w:top w:val="none" w:sz="0" w:space="0" w:color="auto"/>
            <w:left w:val="none" w:sz="0" w:space="0" w:color="auto"/>
            <w:bottom w:val="none" w:sz="0" w:space="0" w:color="auto"/>
            <w:right w:val="none" w:sz="0" w:space="0" w:color="auto"/>
          </w:divBdr>
        </w:div>
        <w:div w:id="209652641">
          <w:marLeft w:val="0"/>
          <w:marRight w:val="0"/>
          <w:marTop w:val="0"/>
          <w:marBottom w:val="0"/>
          <w:divBdr>
            <w:top w:val="none" w:sz="0" w:space="0" w:color="auto"/>
            <w:left w:val="none" w:sz="0" w:space="0" w:color="auto"/>
            <w:bottom w:val="none" w:sz="0" w:space="0" w:color="auto"/>
            <w:right w:val="none" w:sz="0" w:space="0" w:color="auto"/>
          </w:divBdr>
        </w:div>
        <w:div w:id="564148986">
          <w:marLeft w:val="0"/>
          <w:marRight w:val="0"/>
          <w:marTop w:val="121"/>
          <w:marBottom w:val="0"/>
          <w:divBdr>
            <w:top w:val="none" w:sz="0" w:space="0" w:color="auto"/>
            <w:left w:val="none" w:sz="0" w:space="0" w:color="auto"/>
            <w:bottom w:val="none" w:sz="0" w:space="0" w:color="auto"/>
            <w:right w:val="none" w:sz="0" w:space="0" w:color="auto"/>
          </w:divBdr>
        </w:div>
        <w:div w:id="553740402">
          <w:marLeft w:val="0"/>
          <w:marRight w:val="0"/>
          <w:marTop w:val="0"/>
          <w:marBottom w:val="0"/>
          <w:divBdr>
            <w:top w:val="none" w:sz="0" w:space="0" w:color="auto"/>
            <w:left w:val="none" w:sz="0" w:space="0" w:color="auto"/>
            <w:bottom w:val="none" w:sz="0" w:space="0" w:color="auto"/>
            <w:right w:val="none" w:sz="0" w:space="0" w:color="auto"/>
          </w:divBdr>
        </w:div>
        <w:div w:id="2086880268">
          <w:marLeft w:val="0"/>
          <w:marRight w:val="0"/>
          <w:marTop w:val="121"/>
          <w:marBottom w:val="0"/>
          <w:divBdr>
            <w:top w:val="none" w:sz="0" w:space="0" w:color="auto"/>
            <w:left w:val="none" w:sz="0" w:space="0" w:color="auto"/>
            <w:bottom w:val="none" w:sz="0" w:space="0" w:color="auto"/>
            <w:right w:val="none" w:sz="0" w:space="0" w:color="auto"/>
          </w:divBdr>
        </w:div>
        <w:div w:id="310446302">
          <w:marLeft w:val="0"/>
          <w:marRight w:val="0"/>
          <w:marTop w:val="0"/>
          <w:marBottom w:val="0"/>
          <w:divBdr>
            <w:top w:val="none" w:sz="0" w:space="0" w:color="auto"/>
            <w:left w:val="none" w:sz="0" w:space="0" w:color="auto"/>
            <w:bottom w:val="none" w:sz="0" w:space="0" w:color="auto"/>
            <w:right w:val="none" w:sz="0" w:space="0" w:color="auto"/>
          </w:divBdr>
        </w:div>
        <w:div w:id="694187469">
          <w:marLeft w:val="0"/>
          <w:marRight w:val="0"/>
          <w:marTop w:val="0"/>
          <w:marBottom w:val="0"/>
          <w:divBdr>
            <w:top w:val="none" w:sz="0" w:space="0" w:color="auto"/>
            <w:left w:val="none" w:sz="0" w:space="0" w:color="auto"/>
            <w:bottom w:val="none" w:sz="0" w:space="0" w:color="auto"/>
            <w:right w:val="none" w:sz="0" w:space="0" w:color="auto"/>
          </w:divBdr>
        </w:div>
        <w:div w:id="1685281596">
          <w:marLeft w:val="0"/>
          <w:marRight w:val="0"/>
          <w:marTop w:val="0"/>
          <w:marBottom w:val="0"/>
          <w:divBdr>
            <w:top w:val="none" w:sz="0" w:space="0" w:color="auto"/>
            <w:left w:val="none" w:sz="0" w:space="0" w:color="auto"/>
            <w:bottom w:val="none" w:sz="0" w:space="0" w:color="auto"/>
            <w:right w:val="none" w:sz="0" w:space="0" w:color="auto"/>
          </w:divBdr>
        </w:div>
        <w:div w:id="702248839">
          <w:marLeft w:val="0"/>
          <w:marRight w:val="0"/>
          <w:marTop w:val="121"/>
          <w:marBottom w:val="0"/>
          <w:divBdr>
            <w:top w:val="none" w:sz="0" w:space="0" w:color="auto"/>
            <w:left w:val="none" w:sz="0" w:space="0" w:color="auto"/>
            <w:bottom w:val="none" w:sz="0" w:space="0" w:color="auto"/>
            <w:right w:val="none" w:sz="0" w:space="0" w:color="auto"/>
          </w:divBdr>
        </w:div>
        <w:div w:id="525096026">
          <w:marLeft w:val="0"/>
          <w:marRight w:val="0"/>
          <w:marTop w:val="121"/>
          <w:marBottom w:val="0"/>
          <w:divBdr>
            <w:top w:val="none" w:sz="0" w:space="0" w:color="auto"/>
            <w:left w:val="none" w:sz="0" w:space="0" w:color="auto"/>
            <w:bottom w:val="none" w:sz="0" w:space="0" w:color="auto"/>
            <w:right w:val="none" w:sz="0" w:space="0" w:color="auto"/>
          </w:divBdr>
        </w:div>
        <w:div w:id="740904606">
          <w:marLeft w:val="0"/>
          <w:marRight w:val="0"/>
          <w:marTop w:val="0"/>
          <w:marBottom w:val="0"/>
          <w:divBdr>
            <w:top w:val="none" w:sz="0" w:space="0" w:color="auto"/>
            <w:left w:val="none" w:sz="0" w:space="0" w:color="auto"/>
            <w:bottom w:val="none" w:sz="0" w:space="0" w:color="auto"/>
            <w:right w:val="none" w:sz="0" w:space="0" w:color="auto"/>
          </w:divBdr>
        </w:div>
        <w:div w:id="681668491">
          <w:marLeft w:val="0"/>
          <w:marRight w:val="0"/>
          <w:marTop w:val="121"/>
          <w:marBottom w:val="0"/>
          <w:divBdr>
            <w:top w:val="none" w:sz="0" w:space="0" w:color="auto"/>
            <w:left w:val="none" w:sz="0" w:space="0" w:color="auto"/>
            <w:bottom w:val="none" w:sz="0" w:space="0" w:color="auto"/>
            <w:right w:val="none" w:sz="0" w:space="0" w:color="auto"/>
          </w:divBdr>
        </w:div>
        <w:div w:id="1479571054">
          <w:marLeft w:val="0"/>
          <w:marRight w:val="0"/>
          <w:marTop w:val="0"/>
          <w:marBottom w:val="0"/>
          <w:divBdr>
            <w:top w:val="none" w:sz="0" w:space="0" w:color="auto"/>
            <w:left w:val="none" w:sz="0" w:space="0" w:color="auto"/>
            <w:bottom w:val="none" w:sz="0" w:space="0" w:color="auto"/>
            <w:right w:val="none" w:sz="0" w:space="0" w:color="auto"/>
          </w:divBdr>
        </w:div>
        <w:div w:id="1948613740">
          <w:marLeft w:val="0"/>
          <w:marRight w:val="0"/>
          <w:marTop w:val="121"/>
          <w:marBottom w:val="0"/>
          <w:divBdr>
            <w:top w:val="none" w:sz="0" w:space="0" w:color="auto"/>
            <w:left w:val="none" w:sz="0" w:space="0" w:color="auto"/>
            <w:bottom w:val="none" w:sz="0" w:space="0" w:color="auto"/>
            <w:right w:val="none" w:sz="0" w:space="0" w:color="auto"/>
          </w:divBdr>
        </w:div>
        <w:div w:id="1874229529">
          <w:marLeft w:val="0"/>
          <w:marRight w:val="0"/>
          <w:marTop w:val="121"/>
          <w:marBottom w:val="0"/>
          <w:divBdr>
            <w:top w:val="none" w:sz="0" w:space="0" w:color="auto"/>
            <w:left w:val="none" w:sz="0" w:space="0" w:color="auto"/>
            <w:bottom w:val="none" w:sz="0" w:space="0" w:color="auto"/>
            <w:right w:val="none" w:sz="0" w:space="0" w:color="auto"/>
          </w:divBdr>
        </w:div>
        <w:div w:id="1654791028">
          <w:marLeft w:val="0"/>
          <w:marRight w:val="0"/>
          <w:marTop w:val="0"/>
          <w:marBottom w:val="0"/>
          <w:divBdr>
            <w:top w:val="none" w:sz="0" w:space="0" w:color="auto"/>
            <w:left w:val="none" w:sz="0" w:space="0" w:color="auto"/>
            <w:bottom w:val="none" w:sz="0" w:space="0" w:color="auto"/>
            <w:right w:val="none" w:sz="0" w:space="0" w:color="auto"/>
          </w:divBdr>
        </w:div>
        <w:div w:id="972633679">
          <w:marLeft w:val="0"/>
          <w:marRight w:val="0"/>
          <w:marTop w:val="121"/>
          <w:marBottom w:val="0"/>
          <w:divBdr>
            <w:top w:val="none" w:sz="0" w:space="0" w:color="auto"/>
            <w:left w:val="none" w:sz="0" w:space="0" w:color="auto"/>
            <w:bottom w:val="none" w:sz="0" w:space="0" w:color="auto"/>
            <w:right w:val="none" w:sz="0" w:space="0" w:color="auto"/>
          </w:divBdr>
        </w:div>
        <w:div w:id="456727982">
          <w:marLeft w:val="0"/>
          <w:marRight w:val="0"/>
          <w:marTop w:val="0"/>
          <w:marBottom w:val="0"/>
          <w:divBdr>
            <w:top w:val="none" w:sz="0" w:space="0" w:color="auto"/>
            <w:left w:val="none" w:sz="0" w:space="0" w:color="auto"/>
            <w:bottom w:val="none" w:sz="0" w:space="0" w:color="auto"/>
            <w:right w:val="none" w:sz="0" w:space="0" w:color="auto"/>
          </w:divBdr>
        </w:div>
        <w:div w:id="861820261">
          <w:marLeft w:val="0"/>
          <w:marRight w:val="0"/>
          <w:marTop w:val="0"/>
          <w:marBottom w:val="0"/>
          <w:divBdr>
            <w:top w:val="none" w:sz="0" w:space="0" w:color="auto"/>
            <w:left w:val="none" w:sz="0" w:space="0" w:color="auto"/>
            <w:bottom w:val="none" w:sz="0" w:space="0" w:color="auto"/>
            <w:right w:val="none" w:sz="0" w:space="0" w:color="auto"/>
          </w:divBdr>
        </w:div>
        <w:div w:id="671294420">
          <w:marLeft w:val="0"/>
          <w:marRight w:val="0"/>
          <w:marTop w:val="0"/>
          <w:marBottom w:val="0"/>
          <w:divBdr>
            <w:top w:val="none" w:sz="0" w:space="0" w:color="auto"/>
            <w:left w:val="none" w:sz="0" w:space="0" w:color="auto"/>
            <w:bottom w:val="none" w:sz="0" w:space="0" w:color="auto"/>
            <w:right w:val="none" w:sz="0" w:space="0" w:color="auto"/>
          </w:divBdr>
        </w:div>
        <w:div w:id="441802781">
          <w:marLeft w:val="0"/>
          <w:marRight w:val="0"/>
          <w:marTop w:val="121"/>
          <w:marBottom w:val="0"/>
          <w:divBdr>
            <w:top w:val="none" w:sz="0" w:space="0" w:color="auto"/>
            <w:left w:val="none" w:sz="0" w:space="0" w:color="auto"/>
            <w:bottom w:val="none" w:sz="0" w:space="0" w:color="auto"/>
            <w:right w:val="none" w:sz="0" w:space="0" w:color="auto"/>
          </w:divBdr>
        </w:div>
        <w:div w:id="1600329399">
          <w:marLeft w:val="0"/>
          <w:marRight w:val="0"/>
          <w:marTop w:val="0"/>
          <w:marBottom w:val="0"/>
          <w:divBdr>
            <w:top w:val="none" w:sz="0" w:space="0" w:color="auto"/>
            <w:left w:val="none" w:sz="0" w:space="0" w:color="auto"/>
            <w:bottom w:val="none" w:sz="0" w:space="0" w:color="auto"/>
            <w:right w:val="none" w:sz="0" w:space="0" w:color="auto"/>
          </w:divBdr>
        </w:div>
        <w:div w:id="1722096639">
          <w:marLeft w:val="0"/>
          <w:marRight w:val="0"/>
          <w:marTop w:val="121"/>
          <w:marBottom w:val="0"/>
          <w:divBdr>
            <w:top w:val="none" w:sz="0" w:space="0" w:color="auto"/>
            <w:left w:val="none" w:sz="0" w:space="0" w:color="auto"/>
            <w:bottom w:val="none" w:sz="0" w:space="0" w:color="auto"/>
            <w:right w:val="none" w:sz="0" w:space="0" w:color="auto"/>
          </w:divBdr>
        </w:div>
        <w:div w:id="302665168">
          <w:marLeft w:val="0"/>
          <w:marRight w:val="0"/>
          <w:marTop w:val="0"/>
          <w:marBottom w:val="0"/>
          <w:divBdr>
            <w:top w:val="none" w:sz="0" w:space="0" w:color="auto"/>
            <w:left w:val="none" w:sz="0" w:space="0" w:color="auto"/>
            <w:bottom w:val="none" w:sz="0" w:space="0" w:color="auto"/>
            <w:right w:val="none" w:sz="0" w:space="0" w:color="auto"/>
          </w:divBdr>
        </w:div>
        <w:div w:id="1144354320">
          <w:marLeft w:val="0"/>
          <w:marRight w:val="0"/>
          <w:marTop w:val="121"/>
          <w:marBottom w:val="0"/>
          <w:divBdr>
            <w:top w:val="none" w:sz="0" w:space="0" w:color="auto"/>
            <w:left w:val="none" w:sz="0" w:space="0" w:color="auto"/>
            <w:bottom w:val="none" w:sz="0" w:space="0" w:color="auto"/>
            <w:right w:val="none" w:sz="0" w:space="0" w:color="auto"/>
          </w:divBdr>
        </w:div>
        <w:div w:id="1622879329">
          <w:marLeft w:val="0"/>
          <w:marRight w:val="0"/>
          <w:marTop w:val="0"/>
          <w:marBottom w:val="0"/>
          <w:divBdr>
            <w:top w:val="none" w:sz="0" w:space="0" w:color="auto"/>
            <w:left w:val="none" w:sz="0" w:space="0" w:color="auto"/>
            <w:bottom w:val="none" w:sz="0" w:space="0" w:color="auto"/>
            <w:right w:val="none" w:sz="0" w:space="0" w:color="auto"/>
          </w:divBdr>
        </w:div>
        <w:div w:id="547960153">
          <w:marLeft w:val="0"/>
          <w:marRight w:val="0"/>
          <w:marTop w:val="121"/>
          <w:marBottom w:val="0"/>
          <w:divBdr>
            <w:top w:val="none" w:sz="0" w:space="0" w:color="auto"/>
            <w:left w:val="none" w:sz="0" w:space="0" w:color="auto"/>
            <w:bottom w:val="none" w:sz="0" w:space="0" w:color="auto"/>
            <w:right w:val="none" w:sz="0" w:space="0" w:color="auto"/>
          </w:divBdr>
        </w:div>
        <w:div w:id="856888236">
          <w:marLeft w:val="0"/>
          <w:marRight w:val="0"/>
          <w:marTop w:val="121"/>
          <w:marBottom w:val="0"/>
          <w:divBdr>
            <w:top w:val="none" w:sz="0" w:space="0" w:color="auto"/>
            <w:left w:val="none" w:sz="0" w:space="0" w:color="auto"/>
            <w:bottom w:val="none" w:sz="0" w:space="0" w:color="auto"/>
            <w:right w:val="none" w:sz="0" w:space="0" w:color="auto"/>
          </w:divBdr>
        </w:div>
        <w:div w:id="1136215884">
          <w:marLeft w:val="0"/>
          <w:marRight w:val="0"/>
          <w:marTop w:val="121"/>
          <w:marBottom w:val="0"/>
          <w:divBdr>
            <w:top w:val="none" w:sz="0" w:space="0" w:color="auto"/>
            <w:left w:val="none" w:sz="0" w:space="0" w:color="auto"/>
            <w:bottom w:val="none" w:sz="0" w:space="0" w:color="auto"/>
            <w:right w:val="none" w:sz="0" w:space="0" w:color="auto"/>
          </w:divBdr>
        </w:div>
        <w:div w:id="1494837163">
          <w:marLeft w:val="0"/>
          <w:marRight w:val="0"/>
          <w:marTop w:val="121"/>
          <w:marBottom w:val="0"/>
          <w:divBdr>
            <w:top w:val="none" w:sz="0" w:space="0" w:color="auto"/>
            <w:left w:val="none" w:sz="0" w:space="0" w:color="auto"/>
            <w:bottom w:val="none" w:sz="0" w:space="0" w:color="auto"/>
            <w:right w:val="none" w:sz="0" w:space="0" w:color="auto"/>
          </w:divBdr>
        </w:div>
        <w:div w:id="840394551">
          <w:marLeft w:val="0"/>
          <w:marRight w:val="0"/>
          <w:marTop w:val="121"/>
          <w:marBottom w:val="0"/>
          <w:divBdr>
            <w:top w:val="none" w:sz="0" w:space="0" w:color="auto"/>
            <w:left w:val="none" w:sz="0" w:space="0" w:color="auto"/>
            <w:bottom w:val="none" w:sz="0" w:space="0" w:color="auto"/>
            <w:right w:val="none" w:sz="0" w:space="0" w:color="auto"/>
          </w:divBdr>
        </w:div>
        <w:div w:id="1511486882">
          <w:marLeft w:val="0"/>
          <w:marRight w:val="0"/>
          <w:marTop w:val="121"/>
          <w:marBottom w:val="0"/>
          <w:divBdr>
            <w:top w:val="none" w:sz="0" w:space="0" w:color="auto"/>
            <w:left w:val="none" w:sz="0" w:space="0" w:color="auto"/>
            <w:bottom w:val="none" w:sz="0" w:space="0" w:color="auto"/>
            <w:right w:val="none" w:sz="0" w:space="0" w:color="auto"/>
          </w:divBdr>
        </w:div>
        <w:div w:id="1886141680">
          <w:marLeft w:val="0"/>
          <w:marRight w:val="0"/>
          <w:marTop w:val="0"/>
          <w:marBottom w:val="0"/>
          <w:divBdr>
            <w:top w:val="none" w:sz="0" w:space="0" w:color="auto"/>
            <w:left w:val="none" w:sz="0" w:space="0" w:color="auto"/>
            <w:bottom w:val="none" w:sz="0" w:space="0" w:color="auto"/>
            <w:right w:val="none" w:sz="0" w:space="0" w:color="auto"/>
          </w:divBdr>
        </w:div>
        <w:div w:id="1304237220">
          <w:marLeft w:val="0"/>
          <w:marRight w:val="0"/>
          <w:marTop w:val="121"/>
          <w:marBottom w:val="0"/>
          <w:divBdr>
            <w:top w:val="none" w:sz="0" w:space="0" w:color="auto"/>
            <w:left w:val="none" w:sz="0" w:space="0" w:color="auto"/>
            <w:bottom w:val="none" w:sz="0" w:space="0" w:color="auto"/>
            <w:right w:val="none" w:sz="0" w:space="0" w:color="auto"/>
          </w:divBdr>
        </w:div>
        <w:div w:id="2020041892">
          <w:marLeft w:val="0"/>
          <w:marRight w:val="0"/>
          <w:marTop w:val="0"/>
          <w:marBottom w:val="0"/>
          <w:divBdr>
            <w:top w:val="none" w:sz="0" w:space="0" w:color="auto"/>
            <w:left w:val="none" w:sz="0" w:space="0" w:color="auto"/>
            <w:bottom w:val="none" w:sz="0" w:space="0" w:color="auto"/>
            <w:right w:val="none" w:sz="0" w:space="0" w:color="auto"/>
          </w:divBdr>
        </w:div>
        <w:div w:id="278730847">
          <w:marLeft w:val="0"/>
          <w:marRight w:val="0"/>
          <w:marTop w:val="121"/>
          <w:marBottom w:val="0"/>
          <w:divBdr>
            <w:top w:val="none" w:sz="0" w:space="0" w:color="auto"/>
            <w:left w:val="none" w:sz="0" w:space="0" w:color="auto"/>
            <w:bottom w:val="none" w:sz="0" w:space="0" w:color="auto"/>
            <w:right w:val="none" w:sz="0" w:space="0" w:color="auto"/>
          </w:divBdr>
        </w:div>
        <w:div w:id="1975523388">
          <w:marLeft w:val="0"/>
          <w:marRight w:val="0"/>
          <w:marTop w:val="0"/>
          <w:marBottom w:val="0"/>
          <w:divBdr>
            <w:top w:val="none" w:sz="0" w:space="0" w:color="auto"/>
            <w:left w:val="none" w:sz="0" w:space="0" w:color="auto"/>
            <w:bottom w:val="none" w:sz="0" w:space="0" w:color="auto"/>
            <w:right w:val="none" w:sz="0" w:space="0" w:color="auto"/>
          </w:divBdr>
        </w:div>
        <w:div w:id="1221790734">
          <w:marLeft w:val="0"/>
          <w:marRight w:val="0"/>
          <w:marTop w:val="0"/>
          <w:marBottom w:val="0"/>
          <w:divBdr>
            <w:top w:val="none" w:sz="0" w:space="0" w:color="auto"/>
            <w:left w:val="none" w:sz="0" w:space="0" w:color="auto"/>
            <w:bottom w:val="none" w:sz="0" w:space="0" w:color="auto"/>
            <w:right w:val="none" w:sz="0" w:space="0" w:color="auto"/>
          </w:divBdr>
        </w:div>
        <w:div w:id="207567343">
          <w:marLeft w:val="0"/>
          <w:marRight w:val="0"/>
          <w:marTop w:val="0"/>
          <w:marBottom w:val="0"/>
          <w:divBdr>
            <w:top w:val="none" w:sz="0" w:space="0" w:color="auto"/>
            <w:left w:val="none" w:sz="0" w:space="0" w:color="auto"/>
            <w:bottom w:val="none" w:sz="0" w:space="0" w:color="auto"/>
            <w:right w:val="none" w:sz="0" w:space="0" w:color="auto"/>
          </w:divBdr>
        </w:div>
        <w:div w:id="510147894">
          <w:marLeft w:val="0"/>
          <w:marRight w:val="0"/>
          <w:marTop w:val="121"/>
          <w:marBottom w:val="0"/>
          <w:divBdr>
            <w:top w:val="none" w:sz="0" w:space="0" w:color="auto"/>
            <w:left w:val="none" w:sz="0" w:space="0" w:color="auto"/>
            <w:bottom w:val="none" w:sz="0" w:space="0" w:color="auto"/>
            <w:right w:val="none" w:sz="0" w:space="0" w:color="auto"/>
          </w:divBdr>
        </w:div>
        <w:div w:id="1676345736">
          <w:marLeft w:val="0"/>
          <w:marRight w:val="0"/>
          <w:marTop w:val="121"/>
          <w:marBottom w:val="0"/>
          <w:divBdr>
            <w:top w:val="none" w:sz="0" w:space="0" w:color="auto"/>
            <w:left w:val="none" w:sz="0" w:space="0" w:color="auto"/>
            <w:bottom w:val="none" w:sz="0" w:space="0" w:color="auto"/>
            <w:right w:val="none" w:sz="0" w:space="0" w:color="auto"/>
          </w:divBdr>
        </w:div>
        <w:div w:id="880674158">
          <w:marLeft w:val="0"/>
          <w:marRight w:val="0"/>
          <w:marTop w:val="121"/>
          <w:marBottom w:val="0"/>
          <w:divBdr>
            <w:top w:val="none" w:sz="0" w:space="0" w:color="auto"/>
            <w:left w:val="none" w:sz="0" w:space="0" w:color="auto"/>
            <w:bottom w:val="none" w:sz="0" w:space="0" w:color="auto"/>
            <w:right w:val="none" w:sz="0" w:space="0" w:color="auto"/>
          </w:divBdr>
        </w:div>
        <w:div w:id="1139877569">
          <w:marLeft w:val="0"/>
          <w:marRight w:val="0"/>
          <w:marTop w:val="0"/>
          <w:marBottom w:val="0"/>
          <w:divBdr>
            <w:top w:val="none" w:sz="0" w:space="0" w:color="auto"/>
            <w:left w:val="none" w:sz="0" w:space="0" w:color="auto"/>
            <w:bottom w:val="none" w:sz="0" w:space="0" w:color="auto"/>
            <w:right w:val="none" w:sz="0" w:space="0" w:color="auto"/>
          </w:divBdr>
        </w:div>
        <w:div w:id="1090585631">
          <w:marLeft w:val="0"/>
          <w:marRight w:val="0"/>
          <w:marTop w:val="121"/>
          <w:marBottom w:val="0"/>
          <w:divBdr>
            <w:top w:val="none" w:sz="0" w:space="0" w:color="auto"/>
            <w:left w:val="none" w:sz="0" w:space="0" w:color="auto"/>
            <w:bottom w:val="none" w:sz="0" w:space="0" w:color="auto"/>
            <w:right w:val="none" w:sz="0" w:space="0" w:color="auto"/>
          </w:divBdr>
        </w:div>
        <w:div w:id="654458877">
          <w:marLeft w:val="0"/>
          <w:marRight w:val="0"/>
          <w:marTop w:val="121"/>
          <w:marBottom w:val="0"/>
          <w:divBdr>
            <w:top w:val="none" w:sz="0" w:space="0" w:color="auto"/>
            <w:left w:val="none" w:sz="0" w:space="0" w:color="auto"/>
            <w:bottom w:val="none" w:sz="0" w:space="0" w:color="auto"/>
            <w:right w:val="none" w:sz="0" w:space="0" w:color="auto"/>
          </w:divBdr>
        </w:div>
        <w:div w:id="1707952433">
          <w:marLeft w:val="0"/>
          <w:marRight w:val="0"/>
          <w:marTop w:val="121"/>
          <w:marBottom w:val="0"/>
          <w:divBdr>
            <w:top w:val="none" w:sz="0" w:space="0" w:color="auto"/>
            <w:left w:val="none" w:sz="0" w:space="0" w:color="auto"/>
            <w:bottom w:val="none" w:sz="0" w:space="0" w:color="auto"/>
            <w:right w:val="none" w:sz="0" w:space="0" w:color="auto"/>
          </w:divBdr>
        </w:div>
        <w:div w:id="103884895">
          <w:marLeft w:val="0"/>
          <w:marRight w:val="0"/>
          <w:marTop w:val="0"/>
          <w:marBottom w:val="0"/>
          <w:divBdr>
            <w:top w:val="none" w:sz="0" w:space="0" w:color="auto"/>
            <w:left w:val="none" w:sz="0" w:space="0" w:color="auto"/>
            <w:bottom w:val="none" w:sz="0" w:space="0" w:color="auto"/>
            <w:right w:val="none" w:sz="0" w:space="0" w:color="auto"/>
          </w:divBdr>
        </w:div>
        <w:div w:id="1777476801">
          <w:marLeft w:val="0"/>
          <w:marRight w:val="0"/>
          <w:marTop w:val="0"/>
          <w:marBottom w:val="0"/>
          <w:divBdr>
            <w:top w:val="none" w:sz="0" w:space="0" w:color="auto"/>
            <w:left w:val="none" w:sz="0" w:space="0" w:color="auto"/>
            <w:bottom w:val="none" w:sz="0" w:space="0" w:color="auto"/>
            <w:right w:val="none" w:sz="0" w:space="0" w:color="auto"/>
          </w:divBdr>
        </w:div>
        <w:div w:id="16278354">
          <w:marLeft w:val="0"/>
          <w:marRight w:val="0"/>
          <w:marTop w:val="0"/>
          <w:marBottom w:val="0"/>
          <w:divBdr>
            <w:top w:val="none" w:sz="0" w:space="0" w:color="auto"/>
            <w:left w:val="none" w:sz="0" w:space="0" w:color="auto"/>
            <w:bottom w:val="none" w:sz="0" w:space="0" w:color="auto"/>
            <w:right w:val="none" w:sz="0" w:space="0" w:color="auto"/>
          </w:divBdr>
        </w:div>
        <w:div w:id="1801264549">
          <w:marLeft w:val="0"/>
          <w:marRight w:val="0"/>
          <w:marTop w:val="0"/>
          <w:marBottom w:val="0"/>
          <w:divBdr>
            <w:top w:val="none" w:sz="0" w:space="0" w:color="auto"/>
            <w:left w:val="none" w:sz="0" w:space="0" w:color="auto"/>
            <w:bottom w:val="none" w:sz="0" w:space="0" w:color="auto"/>
            <w:right w:val="none" w:sz="0" w:space="0" w:color="auto"/>
          </w:divBdr>
        </w:div>
        <w:div w:id="1317145420">
          <w:marLeft w:val="0"/>
          <w:marRight w:val="0"/>
          <w:marTop w:val="121"/>
          <w:marBottom w:val="0"/>
          <w:divBdr>
            <w:top w:val="none" w:sz="0" w:space="0" w:color="auto"/>
            <w:left w:val="none" w:sz="0" w:space="0" w:color="auto"/>
            <w:bottom w:val="none" w:sz="0" w:space="0" w:color="auto"/>
            <w:right w:val="none" w:sz="0" w:space="0" w:color="auto"/>
          </w:divBdr>
        </w:div>
        <w:div w:id="1826777463">
          <w:marLeft w:val="0"/>
          <w:marRight w:val="0"/>
          <w:marTop w:val="121"/>
          <w:marBottom w:val="0"/>
          <w:divBdr>
            <w:top w:val="none" w:sz="0" w:space="0" w:color="auto"/>
            <w:left w:val="none" w:sz="0" w:space="0" w:color="auto"/>
            <w:bottom w:val="none" w:sz="0" w:space="0" w:color="auto"/>
            <w:right w:val="none" w:sz="0" w:space="0" w:color="auto"/>
          </w:divBdr>
        </w:div>
        <w:div w:id="781190365">
          <w:marLeft w:val="0"/>
          <w:marRight w:val="0"/>
          <w:marTop w:val="0"/>
          <w:marBottom w:val="0"/>
          <w:divBdr>
            <w:top w:val="none" w:sz="0" w:space="0" w:color="auto"/>
            <w:left w:val="none" w:sz="0" w:space="0" w:color="auto"/>
            <w:bottom w:val="none" w:sz="0" w:space="0" w:color="auto"/>
            <w:right w:val="none" w:sz="0" w:space="0" w:color="auto"/>
          </w:divBdr>
        </w:div>
        <w:div w:id="473566829">
          <w:marLeft w:val="0"/>
          <w:marRight w:val="0"/>
          <w:marTop w:val="121"/>
          <w:marBottom w:val="0"/>
          <w:divBdr>
            <w:top w:val="none" w:sz="0" w:space="0" w:color="auto"/>
            <w:left w:val="none" w:sz="0" w:space="0" w:color="auto"/>
            <w:bottom w:val="none" w:sz="0" w:space="0" w:color="auto"/>
            <w:right w:val="none" w:sz="0" w:space="0" w:color="auto"/>
          </w:divBdr>
        </w:div>
        <w:div w:id="1756315457">
          <w:marLeft w:val="0"/>
          <w:marRight w:val="0"/>
          <w:marTop w:val="0"/>
          <w:marBottom w:val="0"/>
          <w:divBdr>
            <w:top w:val="none" w:sz="0" w:space="0" w:color="auto"/>
            <w:left w:val="none" w:sz="0" w:space="0" w:color="auto"/>
            <w:bottom w:val="none" w:sz="0" w:space="0" w:color="auto"/>
            <w:right w:val="none" w:sz="0" w:space="0" w:color="auto"/>
          </w:divBdr>
        </w:div>
        <w:div w:id="785386167">
          <w:marLeft w:val="0"/>
          <w:marRight w:val="0"/>
          <w:marTop w:val="0"/>
          <w:marBottom w:val="0"/>
          <w:divBdr>
            <w:top w:val="none" w:sz="0" w:space="0" w:color="auto"/>
            <w:left w:val="none" w:sz="0" w:space="0" w:color="auto"/>
            <w:bottom w:val="none" w:sz="0" w:space="0" w:color="auto"/>
            <w:right w:val="none" w:sz="0" w:space="0" w:color="auto"/>
          </w:divBdr>
        </w:div>
        <w:div w:id="537820473">
          <w:marLeft w:val="0"/>
          <w:marRight w:val="0"/>
          <w:marTop w:val="0"/>
          <w:marBottom w:val="0"/>
          <w:divBdr>
            <w:top w:val="none" w:sz="0" w:space="0" w:color="auto"/>
            <w:left w:val="none" w:sz="0" w:space="0" w:color="auto"/>
            <w:bottom w:val="none" w:sz="0" w:space="0" w:color="auto"/>
            <w:right w:val="none" w:sz="0" w:space="0" w:color="auto"/>
          </w:divBdr>
        </w:div>
        <w:div w:id="266305420">
          <w:marLeft w:val="0"/>
          <w:marRight w:val="0"/>
          <w:marTop w:val="121"/>
          <w:marBottom w:val="0"/>
          <w:divBdr>
            <w:top w:val="none" w:sz="0" w:space="0" w:color="auto"/>
            <w:left w:val="none" w:sz="0" w:space="0" w:color="auto"/>
            <w:bottom w:val="none" w:sz="0" w:space="0" w:color="auto"/>
            <w:right w:val="none" w:sz="0" w:space="0" w:color="auto"/>
          </w:divBdr>
        </w:div>
        <w:div w:id="1059481268">
          <w:marLeft w:val="0"/>
          <w:marRight w:val="0"/>
          <w:marTop w:val="0"/>
          <w:marBottom w:val="0"/>
          <w:divBdr>
            <w:top w:val="none" w:sz="0" w:space="0" w:color="auto"/>
            <w:left w:val="none" w:sz="0" w:space="0" w:color="auto"/>
            <w:bottom w:val="none" w:sz="0" w:space="0" w:color="auto"/>
            <w:right w:val="none" w:sz="0" w:space="0" w:color="auto"/>
          </w:divBdr>
        </w:div>
        <w:div w:id="967587791">
          <w:marLeft w:val="0"/>
          <w:marRight w:val="0"/>
          <w:marTop w:val="0"/>
          <w:marBottom w:val="0"/>
          <w:divBdr>
            <w:top w:val="none" w:sz="0" w:space="0" w:color="auto"/>
            <w:left w:val="none" w:sz="0" w:space="0" w:color="auto"/>
            <w:bottom w:val="none" w:sz="0" w:space="0" w:color="auto"/>
            <w:right w:val="none" w:sz="0" w:space="0" w:color="auto"/>
          </w:divBdr>
        </w:div>
        <w:div w:id="615913482">
          <w:marLeft w:val="0"/>
          <w:marRight w:val="0"/>
          <w:marTop w:val="121"/>
          <w:marBottom w:val="0"/>
          <w:divBdr>
            <w:top w:val="none" w:sz="0" w:space="0" w:color="auto"/>
            <w:left w:val="none" w:sz="0" w:space="0" w:color="auto"/>
            <w:bottom w:val="none" w:sz="0" w:space="0" w:color="auto"/>
            <w:right w:val="none" w:sz="0" w:space="0" w:color="auto"/>
          </w:divBdr>
        </w:div>
        <w:div w:id="1424719559">
          <w:marLeft w:val="0"/>
          <w:marRight w:val="0"/>
          <w:marTop w:val="0"/>
          <w:marBottom w:val="0"/>
          <w:divBdr>
            <w:top w:val="none" w:sz="0" w:space="0" w:color="auto"/>
            <w:left w:val="none" w:sz="0" w:space="0" w:color="auto"/>
            <w:bottom w:val="none" w:sz="0" w:space="0" w:color="auto"/>
            <w:right w:val="none" w:sz="0" w:space="0" w:color="auto"/>
          </w:divBdr>
        </w:div>
        <w:div w:id="1281498976">
          <w:marLeft w:val="0"/>
          <w:marRight w:val="0"/>
          <w:marTop w:val="0"/>
          <w:marBottom w:val="0"/>
          <w:divBdr>
            <w:top w:val="none" w:sz="0" w:space="0" w:color="auto"/>
            <w:left w:val="none" w:sz="0" w:space="0" w:color="auto"/>
            <w:bottom w:val="none" w:sz="0" w:space="0" w:color="auto"/>
            <w:right w:val="none" w:sz="0" w:space="0" w:color="auto"/>
          </w:divBdr>
        </w:div>
        <w:div w:id="642583372">
          <w:marLeft w:val="0"/>
          <w:marRight w:val="0"/>
          <w:marTop w:val="121"/>
          <w:marBottom w:val="0"/>
          <w:divBdr>
            <w:top w:val="none" w:sz="0" w:space="0" w:color="auto"/>
            <w:left w:val="none" w:sz="0" w:space="0" w:color="auto"/>
            <w:bottom w:val="none" w:sz="0" w:space="0" w:color="auto"/>
            <w:right w:val="none" w:sz="0" w:space="0" w:color="auto"/>
          </w:divBdr>
        </w:div>
        <w:div w:id="1805587552">
          <w:marLeft w:val="0"/>
          <w:marRight w:val="0"/>
          <w:marTop w:val="121"/>
          <w:marBottom w:val="0"/>
          <w:divBdr>
            <w:top w:val="none" w:sz="0" w:space="0" w:color="auto"/>
            <w:left w:val="none" w:sz="0" w:space="0" w:color="auto"/>
            <w:bottom w:val="none" w:sz="0" w:space="0" w:color="auto"/>
            <w:right w:val="none" w:sz="0" w:space="0" w:color="auto"/>
          </w:divBdr>
        </w:div>
        <w:div w:id="758254536">
          <w:marLeft w:val="0"/>
          <w:marRight w:val="0"/>
          <w:marTop w:val="121"/>
          <w:marBottom w:val="0"/>
          <w:divBdr>
            <w:top w:val="none" w:sz="0" w:space="0" w:color="auto"/>
            <w:left w:val="none" w:sz="0" w:space="0" w:color="auto"/>
            <w:bottom w:val="none" w:sz="0" w:space="0" w:color="auto"/>
            <w:right w:val="none" w:sz="0" w:space="0" w:color="auto"/>
          </w:divBdr>
        </w:div>
        <w:div w:id="2023511991">
          <w:marLeft w:val="0"/>
          <w:marRight w:val="0"/>
          <w:marTop w:val="0"/>
          <w:marBottom w:val="0"/>
          <w:divBdr>
            <w:top w:val="none" w:sz="0" w:space="0" w:color="auto"/>
            <w:left w:val="none" w:sz="0" w:space="0" w:color="auto"/>
            <w:bottom w:val="none" w:sz="0" w:space="0" w:color="auto"/>
            <w:right w:val="none" w:sz="0" w:space="0" w:color="auto"/>
          </w:divBdr>
        </w:div>
        <w:div w:id="1015962230">
          <w:marLeft w:val="0"/>
          <w:marRight w:val="0"/>
          <w:marTop w:val="0"/>
          <w:marBottom w:val="0"/>
          <w:divBdr>
            <w:top w:val="none" w:sz="0" w:space="0" w:color="auto"/>
            <w:left w:val="none" w:sz="0" w:space="0" w:color="auto"/>
            <w:bottom w:val="none" w:sz="0" w:space="0" w:color="auto"/>
            <w:right w:val="none" w:sz="0" w:space="0" w:color="auto"/>
          </w:divBdr>
        </w:div>
        <w:div w:id="292103171">
          <w:marLeft w:val="0"/>
          <w:marRight w:val="0"/>
          <w:marTop w:val="121"/>
          <w:marBottom w:val="0"/>
          <w:divBdr>
            <w:top w:val="none" w:sz="0" w:space="0" w:color="auto"/>
            <w:left w:val="none" w:sz="0" w:space="0" w:color="auto"/>
            <w:bottom w:val="none" w:sz="0" w:space="0" w:color="auto"/>
            <w:right w:val="none" w:sz="0" w:space="0" w:color="auto"/>
          </w:divBdr>
        </w:div>
        <w:div w:id="576063523">
          <w:marLeft w:val="0"/>
          <w:marRight w:val="0"/>
          <w:marTop w:val="121"/>
          <w:marBottom w:val="0"/>
          <w:divBdr>
            <w:top w:val="none" w:sz="0" w:space="0" w:color="auto"/>
            <w:left w:val="none" w:sz="0" w:space="0" w:color="auto"/>
            <w:bottom w:val="none" w:sz="0" w:space="0" w:color="auto"/>
            <w:right w:val="none" w:sz="0" w:space="0" w:color="auto"/>
          </w:divBdr>
        </w:div>
        <w:div w:id="563178859">
          <w:marLeft w:val="0"/>
          <w:marRight w:val="0"/>
          <w:marTop w:val="121"/>
          <w:marBottom w:val="0"/>
          <w:divBdr>
            <w:top w:val="none" w:sz="0" w:space="0" w:color="auto"/>
            <w:left w:val="none" w:sz="0" w:space="0" w:color="auto"/>
            <w:bottom w:val="none" w:sz="0" w:space="0" w:color="auto"/>
            <w:right w:val="none" w:sz="0" w:space="0" w:color="auto"/>
          </w:divBdr>
        </w:div>
        <w:div w:id="1370453134">
          <w:marLeft w:val="0"/>
          <w:marRight w:val="0"/>
          <w:marTop w:val="121"/>
          <w:marBottom w:val="0"/>
          <w:divBdr>
            <w:top w:val="none" w:sz="0" w:space="0" w:color="auto"/>
            <w:left w:val="none" w:sz="0" w:space="0" w:color="auto"/>
            <w:bottom w:val="none" w:sz="0" w:space="0" w:color="auto"/>
            <w:right w:val="none" w:sz="0" w:space="0" w:color="auto"/>
          </w:divBdr>
        </w:div>
        <w:div w:id="212160583">
          <w:marLeft w:val="0"/>
          <w:marRight w:val="0"/>
          <w:marTop w:val="121"/>
          <w:marBottom w:val="0"/>
          <w:divBdr>
            <w:top w:val="none" w:sz="0" w:space="0" w:color="auto"/>
            <w:left w:val="none" w:sz="0" w:space="0" w:color="auto"/>
            <w:bottom w:val="none" w:sz="0" w:space="0" w:color="auto"/>
            <w:right w:val="none" w:sz="0" w:space="0" w:color="auto"/>
          </w:divBdr>
        </w:div>
        <w:div w:id="1483694803">
          <w:marLeft w:val="0"/>
          <w:marRight w:val="0"/>
          <w:marTop w:val="121"/>
          <w:marBottom w:val="0"/>
          <w:divBdr>
            <w:top w:val="none" w:sz="0" w:space="0" w:color="auto"/>
            <w:left w:val="none" w:sz="0" w:space="0" w:color="auto"/>
            <w:bottom w:val="none" w:sz="0" w:space="0" w:color="auto"/>
            <w:right w:val="none" w:sz="0" w:space="0" w:color="auto"/>
          </w:divBdr>
        </w:div>
        <w:div w:id="1645310361">
          <w:marLeft w:val="0"/>
          <w:marRight w:val="0"/>
          <w:marTop w:val="121"/>
          <w:marBottom w:val="0"/>
          <w:divBdr>
            <w:top w:val="none" w:sz="0" w:space="0" w:color="auto"/>
            <w:left w:val="none" w:sz="0" w:space="0" w:color="auto"/>
            <w:bottom w:val="none" w:sz="0" w:space="0" w:color="auto"/>
            <w:right w:val="none" w:sz="0" w:space="0" w:color="auto"/>
          </w:divBdr>
        </w:div>
        <w:div w:id="894974341">
          <w:marLeft w:val="0"/>
          <w:marRight w:val="0"/>
          <w:marTop w:val="121"/>
          <w:marBottom w:val="0"/>
          <w:divBdr>
            <w:top w:val="none" w:sz="0" w:space="0" w:color="auto"/>
            <w:left w:val="none" w:sz="0" w:space="0" w:color="auto"/>
            <w:bottom w:val="none" w:sz="0" w:space="0" w:color="auto"/>
            <w:right w:val="none" w:sz="0" w:space="0" w:color="auto"/>
          </w:divBdr>
        </w:div>
        <w:div w:id="764107474">
          <w:marLeft w:val="0"/>
          <w:marRight w:val="0"/>
          <w:marTop w:val="121"/>
          <w:marBottom w:val="0"/>
          <w:divBdr>
            <w:top w:val="none" w:sz="0" w:space="0" w:color="auto"/>
            <w:left w:val="none" w:sz="0" w:space="0" w:color="auto"/>
            <w:bottom w:val="none" w:sz="0" w:space="0" w:color="auto"/>
            <w:right w:val="none" w:sz="0" w:space="0" w:color="auto"/>
          </w:divBdr>
        </w:div>
        <w:div w:id="1020161487">
          <w:marLeft w:val="0"/>
          <w:marRight w:val="0"/>
          <w:marTop w:val="121"/>
          <w:marBottom w:val="0"/>
          <w:divBdr>
            <w:top w:val="none" w:sz="0" w:space="0" w:color="auto"/>
            <w:left w:val="none" w:sz="0" w:space="0" w:color="auto"/>
            <w:bottom w:val="none" w:sz="0" w:space="0" w:color="auto"/>
            <w:right w:val="none" w:sz="0" w:space="0" w:color="auto"/>
          </w:divBdr>
        </w:div>
        <w:div w:id="955020655">
          <w:marLeft w:val="0"/>
          <w:marRight w:val="0"/>
          <w:marTop w:val="0"/>
          <w:marBottom w:val="0"/>
          <w:divBdr>
            <w:top w:val="none" w:sz="0" w:space="0" w:color="auto"/>
            <w:left w:val="none" w:sz="0" w:space="0" w:color="auto"/>
            <w:bottom w:val="none" w:sz="0" w:space="0" w:color="auto"/>
            <w:right w:val="none" w:sz="0" w:space="0" w:color="auto"/>
          </w:divBdr>
        </w:div>
        <w:div w:id="1415317640">
          <w:marLeft w:val="0"/>
          <w:marRight w:val="0"/>
          <w:marTop w:val="121"/>
          <w:marBottom w:val="0"/>
          <w:divBdr>
            <w:top w:val="none" w:sz="0" w:space="0" w:color="auto"/>
            <w:left w:val="none" w:sz="0" w:space="0" w:color="auto"/>
            <w:bottom w:val="none" w:sz="0" w:space="0" w:color="auto"/>
            <w:right w:val="none" w:sz="0" w:space="0" w:color="auto"/>
          </w:divBdr>
        </w:div>
        <w:div w:id="1295678304">
          <w:marLeft w:val="0"/>
          <w:marRight w:val="0"/>
          <w:marTop w:val="121"/>
          <w:marBottom w:val="0"/>
          <w:divBdr>
            <w:top w:val="none" w:sz="0" w:space="0" w:color="auto"/>
            <w:left w:val="none" w:sz="0" w:space="0" w:color="auto"/>
            <w:bottom w:val="none" w:sz="0" w:space="0" w:color="auto"/>
            <w:right w:val="none" w:sz="0" w:space="0" w:color="auto"/>
          </w:divBdr>
        </w:div>
        <w:div w:id="941062408">
          <w:marLeft w:val="0"/>
          <w:marRight w:val="0"/>
          <w:marTop w:val="121"/>
          <w:marBottom w:val="0"/>
          <w:divBdr>
            <w:top w:val="none" w:sz="0" w:space="0" w:color="auto"/>
            <w:left w:val="none" w:sz="0" w:space="0" w:color="auto"/>
            <w:bottom w:val="none" w:sz="0" w:space="0" w:color="auto"/>
            <w:right w:val="none" w:sz="0" w:space="0" w:color="auto"/>
          </w:divBdr>
        </w:div>
        <w:div w:id="1258638755">
          <w:marLeft w:val="0"/>
          <w:marRight w:val="0"/>
          <w:marTop w:val="121"/>
          <w:marBottom w:val="0"/>
          <w:divBdr>
            <w:top w:val="none" w:sz="0" w:space="0" w:color="auto"/>
            <w:left w:val="none" w:sz="0" w:space="0" w:color="auto"/>
            <w:bottom w:val="none" w:sz="0" w:space="0" w:color="auto"/>
            <w:right w:val="none" w:sz="0" w:space="0" w:color="auto"/>
          </w:divBdr>
        </w:div>
        <w:div w:id="2139713292">
          <w:marLeft w:val="0"/>
          <w:marRight w:val="0"/>
          <w:marTop w:val="121"/>
          <w:marBottom w:val="0"/>
          <w:divBdr>
            <w:top w:val="none" w:sz="0" w:space="0" w:color="auto"/>
            <w:left w:val="none" w:sz="0" w:space="0" w:color="auto"/>
            <w:bottom w:val="none" w:sz="0" w:space="0" w:color="auto"/>
            <w:right w:val="none" w:sz="0" w:space="0" w:color="auto"/>
          </w:divBdr>
        </w:div>
        <w:div w:id="979268001">
          <w:marLeft w:val="0"/>
          <w:marRight w:val="0"/>
          <w:marTop w:val="0"/>
          <w:marBottom w:val="0"/>
          <w:divBdr>
            <w:top w:val="none" w:sz="0" w:space="0" w:color="auto"/>
            <w:left w:val="none" w:sz="0" w:space="0" w:color="auto"/>
            <w:bottom w:val="none" w:sz="0" w:space="0" w:color="auto"/>
            <w:right w:val="none" w:sz="0" w:space="0" w:color="auto"/>
          </w:divBdr>
        </w:div>
        <w:div w:id="1706170910">
          <w:marLeft w:val="0"/>
          <w:marRight w:val="0"/>
          <w:marTop w:val="121"/>
          <w:marBottom w:val="0"/>
          <w:divBdr>
            <w:top w:val="none" w:sz="0" w:space="0" w:color="auto"/>
            <w:left w:val="none" w:sz="0" w:space="0" w:color="auto"/>
            <w:bottom w:val="none" w:sz="0" w:space="0" w:color="auto"/>
            <w:right w:val="none" w:sz="0" w:space="0" w:color="auto"/>
          </w:divBdr>
        </w:div>
        <w:div w:id="2126538958">
          <w:marLeft w:val="0"/>
          <w:marRight w:val="0"/>
          <w:marTop w:val="121"/>
          <w:marBottom w:val="0"/>
          <w:divBdr>
            <w:top w:val="none" w:sz="0" w:space="0" w:color="auto"/>
            <w:left w:val="none" w:sz="0" w:space="0" w:color="auto"/>
            <w:bottom w:val="none" w:sz="0" w:space="0" w:color="auto"/>
            <w:right w:val="none" w:sz="0" w:space="0" w:color="auto"/>
          </w:divBdr>
        </w:div>
        <w:div w:id="1045177980">
          <w:marLeft w:val="0"/>
          <w:marRight w:val="0"/>
          <w:marTop w:val="0"/>
          <w:marBottom w:val="0"/>
          <w:divBdr>
            <w:top w:val="none" w:sz="0" w:space="0" w:color="auto"/>
            <w:left w:val="none" w:sz="0" w:space="0" w:color="auto"/>
            <w:bottom w:val="none" w:sz="0" w:space="0" w:color="auto"/>
            <w:right w:val="none" w:sz="0" w:space="0" w:color="auto"/>
          </w:divBdr>
        </w:div>
        <w:div w:id="2135324316">
          <w:marLeft w:val="0"/>
          <w:marRight w:val="0"/>
          <w:marTop w:val="0"/>
          <w:marBottom w:val="0"/>
          <w:divBdr>
            <w:top w:val="none" w:sz="0" w:space="0" w:color="auto"/>
            <w:left w:val="none" w:sz="0" w:space="0" w:color="auto"/>
            <w:bottom w:val="none" w:sz="0" w:space="0" w:color="auto"/>
            <w:right w:val="none" w:sz="0" w:space="0" w:color="auto"/>
          </w:divBdr>
        </w:div>
        <w:div w:id="1458915458">
          <w:marLeft w:val="0"/>
          <w:marRight w:val="0"/>
          <w:marTop w:val="121"/>
          <w:marBottom w:val="0"/>
          <w:divBdr>
            <w:top w:val="none" w:sz="0" w:space="0" w:color="auto"/>
            <w:left w:val="none" w:sz="0" w:space="0" w:color="auto"/>
            <w:bottom w:val="none" w:sz="0" w:space="0" w:color="auto"/>
            <w:right w:val="none" w:sz="0" w:space="0" w:color="auto"/>
          </w:divBdr>
        </w:div>
        <w:div w:id="1094978317">
          <w:marLeft w:val="0"/>
          <w:marRight w:val="0"/>
          <w:marTop w:val="0"/>
          <w:marBottom w:val="0"/>
          <w:divBdr>
            <w:top w:val="none" w:sz="0" w:space="0" w:color="auto"/>
            <w:left w:val="none" w:sz="0" w:space="0" w:color="auto"/>
            <w:bottom w:val="none" w:sz="0" w:space="0" w:color="auto"/>
            <w:right w:val="none" w:sz="0" w:space="0" w:color="auto"/>
          </w:divBdr>
        </w:div>
        <w:div w:id="90980328">
          <w:marLeft w:val="0"/>
          <w:marRight w:val="0"/>
          <w:marTop w:val="0"/>
          <w:marBottom w:val="0"/>
          <w:divBdr>
            <w:top w:val="none" w:sz="0" w:space="0" w:color="auto"/>
            <w:left w:val="none" w:sz="0" w:space="0" w:color="auto"/>
            <w:bottom w:val="none" w:sz="0" w:space="0" w:color="auto"/>
            <w:right w:val="none" w:sz="0" w:space="0" w:color="auto"/>
          </w:divBdr>
        </w:div>
        <w:div w:id="1218010056">
          <w:marLeft w:val="0"/>
          <w:marRight w:val="0"/>
          <w:marTop w:val="121"/>
          <w:marBottom w:val="0"/>
          <w:divBdr>
            <w:top w:val="none" w:sz="0" w:space="0" w:color="auto"/>
            <w:left w:val="none" w:sz="0" w:space="0" w:color="auto"/>
            <w:bottom w:val="none" w:sz="0" w:space="0" w:color="auto"/>
            <w:right w:val="none" w:sz="0" w:space="0" w:color="auto"/>
          </w:divBdr>
        </w:div>
        <w:div w:id="453670817">
          <w:marLeft w:val="0"/>
          <w:marRight w:val="0"/>
          <w:marTop w:val="0"/>
          <w:marBottom w:val="0"/>
          <w:divBdr>
            <w:top w:val="none" w:sz="0" w:space="0" w:color="auto"/>
            <w:left w:val="none" w:sz="0" w:space="0" w:color="auto"/>
            <w:bottom w:val="none" w:sz="0" w:space="0" w:color="auto"/>
            <w:right w:val="none" w:sz="0" w:space="0" w:color="auto"/>
          </w:divBdr>
        </w:div>
        <w:div w:id="156115516">
          <w:marLeft w:val="0"/>
          <w:marRight w:val="0"/>
          <w:marTop w:val="121"/>
          <w:marBottom w:val="0"/>
          <w:divBdr>
            <w:top w:val="none" w:sz="0" w:space="0" w:color="auto"/>
            <w:left w:val="none" w:sz="0" w:space="0" w:color="auto"/>
            <w:bottom w:val="none" w:sz="0" w:space="0" w:color="auto"/>
            <w:right w:val="none" w:sz="0" w:space="0" w:color="auto"/>
          </w:divBdr>
        </w:div>
        <w:div w:id="2090224593">
          <w:marLeft w:val="0"/>
          <w:marRight w:val="0"/>
          <w:marTop w:val="0"/>
          <w:marBottom w:val="0"/>
          <w:divBdr>
            <w:top w:val="none" w:sz="0" w:space="0" w:color="auto"/>
            <w:left w:val="none" w:sz="0" w:space="0" w:color="auto"/>
            <w:bottom w:val="none" w:sz="0" w:space="0" w:color="auto"/>
            <w:right w:val="none" w:sz="0" w:space="0" w:color="auto"/>
          </w:divBdr>
        </w:div>
        <w:div w:id="1014262716">
          <w:marLeft w:val="0"/>
          <w:marRight w:val="0"/>
          <w:marTop w:val="121"/>
          <w:marBottom w:val="0"/>
          <w:divBdr>
            <w:top w:val="none" w:sz="0" w:space="0" w:color="auto"/>
            <w:left w:val="none" w:sz="0" w:space="0" w:color="auto"/>
            <w:bottom w:val="none" w:sz="0" w:space="0" w:color="auto"/>
            <w:right w:val="none" w:sz="0" w:space="0" w:color="auto"/>
          </w:divBdr>
        </w:div>
        <w:div w:id="682316488">
          <w:marLeft w:val="0"/>
          <w:marRight w:val="0"/>
          <w:marTop w:val="0"/>
          <w:marBottom w:val="0"/>
          <w:divBdr>
            <w:top w:val="none" w:sz="0" w:space="0" w:color="auto"/>
            <w:left w:val="none" w:sz="0" w:space="0" w:color="auto"/>
            <w:bottom w:val="none" w:sz="0" w:space="0" w:color="auto"/>
            <w:right w:val="none" w:sz="0" w:space="0" w:color="auto"/>
          </w:divBdr>
        </w:div>
        <w:div w:id="1359509645">
          <w:marLeft w:val="0"/>
          <w:marRight w:val="0"/>
          <w:marTop w:val="121"/>
          <w:marBottom w:val="0"/>
          <w:divBdr>
            <w:top w:val="none" w:sz="0" w:space="0" w:color="auto"/>
            <w:left w:val="none" w:sz="0" w:space="0" w:color="auto"/>
            <w:bottom w:val="none" w:sz="0" w:space="0" w:color="auto"/>
            <w:right w:val="none" w:sz="0" w:space="0" w:color="auto"/>
          </w:divBdr>
        </w:div>
        <w:div w:id="1942519600">
          <w:marLeft w:val="0"/>
          <w:marRight w:val="0"/>
          <w:marTop w:val="121"/>
          <w:marBottom w:val="0"/>
          <w:divBdr>
            <w:top w:val="none" w:sz="0" w:space="0" w:color="auto"/>
            <w:left w:val="none" w:sz="0" w:space="0" w:color="auto"/>
            <w:bottom w:val="none" w:sz="0" w:space="0" w:color="auto"/>
            <w:right w:val="none" w:sz="0" w:space="0" w:color="auto"/>
          </w:divBdr>
        </w:div>
        <w:div w:id="346104060">
          <w:marLeft w:val="0"/>
          <w:marRight w:val="0"/>
          <w:marTop w:val="0"/>
          <w:marBottom w:val="0"/>
          <w:divBdr>
            <w:top w:val="none" w:sz="0" w:space="0" w:color="auto"/>
            <w:left w:val="none" w:sz="0" w:space="0" w:color="auto"/>
            <w:bottom w:val="none" w:sz="0" w:space="0" w:color="auto"/>
            <w:right w:val="none" w:sz="0" w:space="0" w:color="auto"/>
          </w:divBdr>
        </w:div>
        <w:div w:id="2024093237">
          <w:marLeft w:val="0"/>
          <w:marRight w:val="0"/>
          <w:marTop w:val="121"/>
          <w:marBottom w:val="0"/>
          <w:divBdr>
            <w:top w:val="none" w:sz="0" w:space="0" w:color="auto"/>
            <w:left w:val="none" w:sz="0" w:space="0" w:color="auto"/>
            <w:bottom w:val="none" w:sz="0" w:space="0" w:color="auto"/>
            <w:right w:val="none" w:sz="0" w:space="0" w:color="auto"/>
          </w:divBdr>
        </w:div>
        <w:div w:id="941844447">
          <w:marLeft w:val="0"/>
          <w:marRight w:val="0"/>
          <w:marTop w:val="121"/>
          <w:marBottom w:val="0"/>
          <w:divBdr>
            <w:top w:val="none" w:sz="0" w:space="0" w:color="auto"/>
            <w:left w:val="none" w:sz="0" w:space="0" w:color="auto"/>
            <w:bottom w:val="none" w:sz="0" w:space="0" w:color="auto"/>
            <w:right w:val="none" w:sz="0" w:space="0" w:color="auto"/>
          </w:divBdr>
        </w:div>
        <w:div w:id="186451933">
          <w:marLeft w:val="0"/>
          <w:marRight w:val="0"/>
          <w:marTop w:val="121"/>
          <w:marBottom w:val="0"/>
          <w:divBdr>
            <w:top w:val="none" w:sz="0" w:space="0" w:color="auto"/>
            <w:left w:val="none" w:sz="0" w:space="0" w:color="auto"/>
            <w:bottom w:val="none" w:sz="0" w:space="0" w:color="auto"/>
            <w:right w:val="none" w:sz="0" w:space="0" w:color="auto"/>
          </w:divBdr>
        </w:div>
        <w:div w:id="1141844843">
          <w:marLeft w:val="0"/>
          <w:marRight w:val="0"/>
          <w:marTop w:val="121"/>
          <w:marBottom w:val="0"/>
          <w:divBdr>
            <w:top w:val="none" w:sz="0" w:space="0" w:color="auto"/>
            <w:left w:val="none" w:sz="0" w:space="0" w:color="auto"/>
            <w:bottom w:val="none" w:sz="0" w:space="0" w:color="auto"/>
            <w:right w:val="none" w:sz="0" w:space="0" w:color="auto"/>
          </w:divBdr>
        </w:div>
        <w:div w:id="870148960">
          <w:marLeft w:val="0"/>
          <w:marRight w:val="0"/>
          <w:marTop w:val="121"/>
          <w:marBottom w:val="0"/>
          <w:divBdr>
            <w:top w:val="none" w:sz="0" w:space="0" w:color="auto"/>
            <w:left w:val="none" w:sz="0" w:space="0" w:color="auto"/>
            <w:bottom w:val="none" w:sz="0" w:space="0" w:color="auto"/>
            <w:right w:val="none" w:sz="0" w:space="0" w:color="auto"/>
          </w:divBdr>
        </w:div>
        <w:div w:id="1487237134">
          <w:marLeft w:val="0"/>
          <w:marRight w:val="0"/>
          <w:marTop w:val="0"/>
          <w:marBottom w:val="0"/>
          <w:divBdr>
            <w:top w:val="none" w:sz="0" w:space="0" w:color="auto"/>
            <w:left w:val="none" w:sz="0" w:space="0" w:color="auto"/>
            <w:bottom w:val="none" w:sz="0" w:space="0" w:color="auto"/>
            <w:right w:val="none" w:sz="0" w:space="0" w:color="auto"/>
          </w:divBdr>
        </w:div>
        <w:div w:id="1664889139">
          <w:marLeft w:val="0"/>
          <w:marRight w:val="0"/>
          <w:marTop w:val="0"/>
          <w:marBottom w:val="0"/>
          <w:divBdr>
            <w:top w:val="none" w:sz="0" w:space="0" w:color="auto"/>
            <w:left w:val="none" w:sz="0" w:space="0" w:color="auto"/>
            <w:bottom w:val="none" w:sz="0" w:space="0" w:color="auto"/>
            <w:right w:val="none" w:sz="0" w:space="0" w:color="auto"/>
          </w:divBdr>
        </w:div>
        <w:div w:id="334764962">
          <w:marLeft w:val="0"/>
          <w:marRight w:val="0"/>
          <w:marTop w:val="0"/>
          <w:marBottom w:val="0"/>
          <w:divBdr>
            <w:top w:val="none" w:sz="0" w:space="0" w:color="auto"/>
            <w:left w:val="none" w:sz="0" w:space="0" w:color="auto"/>
            <w:bottom w:val="none" w:sz="0" w:space="0" w:color="auto"/>
            <w:right w:val="none" w:sz="0" w:space="0" w:color="auto"/>
          </w:divBdr>
        </w:div>
        <w:div w:id="599336010">
          <w:marLeft w:val="0"/>
          <w:marRight w:val="0"/>
          <w:marTop w:val="121"/>
          <w:marBottom w:val="0"/>
          <w:divBdr>
            <w:top w:val="none" w:sz="0" w:space="0" w:color="auto"/>
            <w:left w:val="none" w:sz="0" w:space="0" w:color="auto"/>
            <w:bottom w:val="none" w:sz="0" w:space="0" w:color="auto"/>
            <w:right w:val="none" w:sz="0" w:space="0" w:color="auto"/>
          </w:divBdr>
        </w:div>
        <w:div w:id="1089540582">
          <w:marLeft w:val="0"/>
          <w:marRight w:val="0"/>
          <w:marTop w:val="0"/>
          <w:marBottom w:val="0"/>
          <w:divBdr>
            <w:top w:val="none" w:sz="0" w:space="0" w:color="auto"/>
            <w:left w:val="none" w:sz="0" w:space="0" w:color="auto"/>
            <w:bottom w:val="none" w:sz="0" w:space="0" w:color="auto"/>
            <w:right w:val="none" w:sz="0" w:space="0" w:color="auto"/>
          </w:divBdr>
        </w:div>
        <w:div w:id="1016733575">
          <w:marLeft w:val="0"/>
          <w:marRight w:val="0"/>
          <w:marTop w:val="121"/>
          <w:marBottom w:val="0"/>
          <w:divBdr>
            <w:top w:val="none" w:sz="0" w:space="0" w:color="auto"/>
            <w:left w:val="none" w:sz="0" w:space="0" w:color="auto"/>
            <w:bottom w:val="none" w:sz="0" w:space="0" w:color="auto"/>
            <w:right w:val="none" w:sz="0" w:space="0" w:color="auto"/>
          </w:divBdr>
        </w:div>
        <w:div w:id="185944242">
          <w:marLeft w:val="0"/>
          <w:marRight w:val="0"/>
          <w:marTop w:val="0"/>
          <w:marBottom w:val="0"/>
          <w:divBdr>
            <w:top w:val="none" w:sz="0" w:space="0" w:color="auto"/>
            <w:left w:val="none" w:sz="0" w:space="0" w:color="auto"/>
            <w:bottom w:val="none" w:sz="0" w:space="0" w:color="auto"/>
            <w:right w:val="none" w:sz="0" w:space="0" w:color="auto"/>
          </w:divBdr>
        </w:div>
        <w:div w:id="34042506">
          <w:marLeft w:val="0"/>
          <w:marRight w:val="0"/>
          <w:marTop w:val="0"/>
          <w:marBottom w:val="0"/>
          <w:divBdr>
            <w:top w:val="none" w:sz="0" w:space="0" w:color="auto"/>
            <w:left w:val="none" w:sz="0" w:space="0" w:color="auto"/>
            <w:bottom w:val="none" w:sz="0" w:space="0" w:color="auto"/>
            <w:right w:val="none" w:sz="0" w:space="0" w:color="auto"/>
          </w:divBdr>
        </w:div>
        <w:div w:id="1025669886">
          <w:marLeft w:val="0"/>
          <w:marRight w:val="0"/>
          <w:marTop w:val="0"/>
          <w:marBottom w:val="0"/>
          <w:divBdr>
            <w:top w:val="none" w:sz="0" w:space="0" w:color="auto"/>
            <w:left w:val="none" w:sz="0" w:space="0" w:color="auto"/>
            <w:bottom w:val="none" w:sz="0" w:space="0" w:color="auto"/>
            <w:right w:val="none" w:sz="0" w:space="0" w:color="auto"/>
          </w:divBdr>
        </w:div>
        <w:div w:id="496699938">
          <w:marLeft w:val="0"/>
          <w:marRight w:val="0"/>
          <w:marTop w:val="0"/>
          <w:marBottom w:val="0"/>
          <w:divBdr>
            <w:top w:val="none" w:sz="0" w:space="0" w:color="auto"/>
            <w:left w:val="none" w:sz="0" w:space="0" w:color="auto"/>
            <w:bottom w:val="none" w:sz="0" w:space="0" w:color="auto"/>
            <w:right w:val="none" w:sz="0" w:space="0" w:color="auto"/>
          </w:divBdr>
        </w:div>
        <w:div w:id="1364018087">
          <w:marLeft w:val="0"/>
          <w:marRight w:val="0"/>
          <w:marTop w:val="0"/>
          <w:marBottom w:val="0"/>
          <w:divBdr>
            <w:top w:val="none" w:sz="0" w:space="0" w:color="auto"/>
            <w:left w:val="none" w:sz="0" w:space="0" w:color="auto"/>
            <w:bottom w:val="none" w:sz="0" w:space="0" w:color="auto"/>
            <w:right w:val="none" w:sz="0" w:space="0" w:color="auto"/>
          </w:divBdr>
        </w:div>
        <w:div w:id="71002455">
          <w:marLeft w:val="0"/>
          <w:marRight w:val="0"/>
          <w:marTop w:val="121"/>
          <w:marBottom w:val="0"/>
          <w:divBdr>
            <w:top w:val="none" w:sz="0" w:space="0" w:color="auto"/>
            <w:left w:val="none" w:sz="0" w:space="0" w:color="auto"/>
            <w:bottom w:val="none" w:sz="0" w:space="0" w:color="auto"/>
            <w:right w:val="none" w:sz="0" w:space="0" w:color="auto"/>
          </w:divBdr>
        </w:div>
        <w:div w:id="1461723271">
          <w:marLeft w:val="0"/>
          <w:marRight w:val="0"/>
          <w:marTop w:val="0"/>
          <w:marBottom w:val="0"/>
          <w:divBdr>
            <w:top w:val="none" w:sz="0" w:space="0" w:color="auto"/>
            <w:left w:val="none" w:sz="0" w:space="0" w:color="auto"/>
            <w:bottom w:val="none" w:sz="0" w:space="0" w:color="auto"/>
            <w:right w:val="none" w:sz="0" w:space="0" w:color="auto"/>
          </w:divBdr>
        </w:div>
        <w:div w:id="2057123624">
          <w:marLeft w:val="0"/>
          <w:marRight w:val="0"/>
          <w:marTop w:val="121"/>
          <w:marBottom w:val="0"/>
          <w:divBdr>
            <w:top w:val="none" w:sz="0" w:space="0" w:color="auto"/>
            <w:left w:val="none" w:sz="0" w:space="0" w:color="auto"/>
            <w:bottom w:val="none" w:sz="0" w:space="0" w:color="auto"/>
            <w:right w:val="none" w:sz="0" w:space="0" w:color="auto"/>
          </w:divBdr>
        </w:div>
        <w:div w:id="19548405">
          <w:marLeft w:val="0"/>
          <w:marRight w:val="0"/>
          <w:marTop w:val="121"/>
          <w:marBottom w:val="0"/>
          <w:divBdr>
            <w:top w:val="none" w:sz="0" w:space="0" w:color="auto"/>
            <w:left w:val="none" w:sz="0" w:space="0" w:color="auto"/>
            <w:bottom w:val="none" w:sz="0" w:space="0" w:color="auto"/>
            <w:right w:val="none" w:sz="0" w:space="0" w:color="auto"/>
          </w:divBdr>
        </w:div>
        <w:div w:id="1907063560">
          <w:marLeft w:val="0"/>
          <w:marRight w:val="0"/>
          <w:marTop w:val="0"/>
          <w:marBottom w:val="0"/>
          <w:divBdr>
            <w:top w:val="none" w:sz="0" w:space="0" w:color="auto"/>
            <w:left w:val="none" w:sz="0" w:space="0" w:color="auto"/>
            <w:bottom w:val="none" w:sz="0" w:space="0" w:color="auto"/>
            <w:right w:val="none" w:sz="0" w:space="0" w:color="auto"/>
          </w:divBdr>
        </w:div>
        <w:div w:id="162204907">
          <w:marLeft w:val="0"/>
          <w:marRight w:val="0"/>
          <w:marTop w:val="121"/>
          <w:marBottom w:val="0"/>
          <w:divBdr>
            <w:top w:val="none" w:sz="0" w:space="0" w:color="auto"/>
            <w:left w:val="none" w:sz="0" w:space="0" w:color="auto"/>
            <w:bottom w:val="none" w:sz="0" w:space="0" w:color="auto"/>
            <w:right w:val="none" w:sz="0" w:space="0" w:color="auto"/>
          </w:divBdr>
        </w:div>
        <w:div w:id="715081793">
          <w:marLeft w:val="0"/>
          <w:marRight w:val="0"/>
          <w:marTop w:val="0"/>
          <w:marBottom w:val="0"/>
          <w:divBdr>
            <w:top w:val="none" w:sz="0" w:space="0" w:color="auto"/>
            <w:left w:val="none" w:sz="0" w:space="0" w:color="auto"/>
            <w:bottom w:val="none" w:sz="0" w:space="0" w:color="auto"/>
            <w:right w:val="none" w:sz="0" w:space="0" w:color="auto"/>
          </w:divBdr>
        </w:div>
        <w:div w:id="221334658">
          <w:marLeft w:val="0"/>
          <w:marRight w:val="0"/>
          <w:marTop w:val="121"/>
          <w:marBottom w:val="0"/>
          <w:divBdr>
            <w:top w:val="none" w:sz="0" w:space="0" w:color="auto"/>
            <w:left w:val="none" w:sz="0" w:space="0" w:color="auto"/>
            <w:bottom w:val="none" w:sz="0" w:space="0" w:color="auto"/>
            <w:right w:val="none" w:sz="0" w:space="0" w:color="auto"/>
          </w:divBdr>
        </w:div>
        <w:div w:id="844587863">
          <w:marLeft w:val="0"/>
          <w:marRight w:val="0"/>
          <w:marTop w:val="121"/>
          <w:marBottom w:val="0"/>
          <w:divBdr>
            <w:top w:val="none" w:sz="0" w:space="0" w:color="auto"/>
            <w:left w:val="none" w:sz="0" w:space="0" w:color="auto"/>
            <w:bottom w:val="none" w:sz="0" w:space="0" w:color="auto"/>
            <w:right w:val="none" w:sz="0" w:space="0" w:color="auto"/>
          </w:divBdr>
        </w:div>
        <w:div w:id="426269607">
          <w:marLeft w:val="0"/>
          <w:marRight w:val="0"/>
          <w:marTop w:val="0"/>
          <w:marBottom w:val="0"/>
          <w:divBdr>
            <w:top w:val="none" w:sz="0" w:space="0" w:color="auto"/>
            <w:left w:val="none" w:sz="0" w:space="0" w:color="auto"/>
            <w:bottom w:val="none" w:sz="0" w:space="0" w:color="auto"/>
            <w:right w:val="none" w:sz="0" w:space="0" w:color="auto"/>
          </w:divBdr>
        </w:div>
        <w:div w:id="1093670907">
          <w:marLeft w:val="0"/>
          <w:marRight w:val="0"/>
          <w:marTop w:val="121"/>
          <w:marBottom w:val="0"/>
          <w:divBdr>
            <w:top w:val="none" w:sz="0" w:space="0" w:color="auto"/>
            <w:left w:val="none" w:sz="0" w:space="0" w:color="auto"/>
            <w:bottom w:val="none" w:sz="0" w:space="0" w:color="auto"/>
            <w:right w:val="none" w:sz="0" w:space="0" w:color="auto"/>
          </w:divBdr>
        </w:div>
        <w:div w:id="386926531">
          <w:marLeft w:val="0"/>
          <w:marRight w:val="0"/>
          <w:marTop w:val="0"/>
          <w:marBottom w:val="0"/>
          <w:divBdr>
            <w:top w:val="none" w:sz="0" w:space="0" w:color="auto"/>
            <w:left w:val="none" w:sz="0" w:space="0" w:color="auto"/>
            <w:bottom w:val="none" w:sz="0" w:space="0" w:color="auto"/>
            <w:right w:val="none" w:sz="0" w:space="0" w:color="auto"/>
          </w:divBdr>
        </w:div>
        <w:div w:id="1133407667">
          <w:marLeft w:val="0"/>
          <w:marRight w:val="0"/>
          <w:marTop w:val="0"/>
          <w:marBottom w:val="0"/>
          <w:divBdr>
            <w:top w:val="none" w:sz="0" w:space="0" w:color="auto"/>
            <w:left w:val="none" w:sz="0" w:space="0" w:color="auto"/>
            <w:bottom w:val="none" w:sz="0" w:space="0" w:color="auto"/>
            <w:right w:val="none" w:sz="0" w:space="0" w:color="auto"/>
          </w:divBdr>
        </w:div>
        <w:div w:id="543980006">
          <w:marLeft w:val="0"/>
          <w:marRight w:val="0"/>
          <w:marTop w:val="121"/>
          <w:marBottom w:val="0"/>
          <w:divBdr>
            <w:top w:val="none" w:sz="0" w:space="0" w:color="auto"/>
            <w:left w:val="none" w:sz="0" w:space="0" w:color="auto"/>
            <w:bottom w:val="none" w:sz="0" w:space="0" w:color="auto"/>
            <w:right w:val="none" w:sz="0" w:space="0" w:color="auto"/>
          </w:divBdr>
        </w:div>
        <w:div w:id="306712325">
          <w:marLeft w:val="0"/>
          <w:marRight w:val="0"/>
          <w:marTop w:val="0"/>
          <w:marBottom w:val="0"/>
          <w:divBdr>
            <w:top w:val="none" w:sz="0" w:space="0" w:color="auto"/>
            <w:left w:val="none" w:sz="0" w:space="0" w:color="auto"/>
            <w:bottom w:val="none" w:sz="0" w:space="0" w:color="auto"/>
            <w:right w:val="none" w:sz="0" w:space="0" w:color="auto"/>
          </w:divBdr>
        </w:div>
        <w:div w:id="767115898">
          <w:marLeft w:val="0"/>
          <w:marRight w:val="0"/>
          <w:marTop w:val="121"/>
          <w:marBottom w:val="0"/>
          <w:divBdr>
            <w:top w:val="none" w:sz="0" w:space="0" w:color="auto"/>
            <w:left w:val="none" w:sz="0" w:space="0" w:color="auto"/>
            <w:bottom w:val="none" w:sz="0" w:space="0" w:color="auto"/>
            <w:right w:val="none" w:sz="0" w:space="0" w:color="auto"/>
          </w:divBdr>
        </w:div>
        <w:div w:id="1887401357">
          <w:marLeft w:val="0"/>
          <w:marRight w:val="0"/>
          <w:marTop w:val="121"/>
          <w:marBottom w:val="0"/>
          <w:divBdr>
            <w:top w:val="none" w:sz="0" w:space="0" w:color="auto"/>
            <w:left w:val="none" w:sz="0" w:space="0" w:color="auto"/>
            <w:bottom w:val="none" w:sz="0" w:space="0" w:color="auto"/>
            <w:right w:val="none" w:sz="0" w:space="0" w:color="auto"/>
          </w:divBdr>
        </w:div>
        <w:div w:id="1007900273">
          <w:marLeft w:val="0"/>
          <w:marRight w:val="0"/>
          <w:marTop w:val="121"/>
          <w:marBottom w:val="0"/>
          <w:divBdr>
            <w:top w:val="none" w:sz="0" w:space="0" w:color="auto"/>
            <w:left w:val="none" w:sz="0" w:space="0" w:color="auto"/>
            <w:bottom w:val="none" w:sz="0" w:space="0" w:color="auto"/>
            <w:right w:val="none" w:sz="0" w:space="0" w:color="auto"/>
          </w:divBdr>
        </w:div>
        <w:div w:id="1519805286">
          <w:marLeft w:val="0"/>
          <w:marRight w:val="0"/>
          <w:marTop w:val="121"/>
          <w:marBottom w:val="0"/>
          <w:divBdr>
            <w:top w:val="none" w:sz="0" w:space="0" w:color="auto"/>
            <w:left w:val="none" w:sz="0" w:space="0" w:color="auto"/>
            <w:bottom w:val="none" w:sz="0" w:space="0" w:color="auto"/>
            <w:right w:val="none" w:sz="0" w:space="0" w:color="auto"/>
          </w:divBdr>
        </w:div>
        <w:div w:id="1576553951">
          <w:marLeft w:val="0"/>
          <w:marRight w:val="0"/>
          <w:marTop w:val="0"/>
          <w:marBottom w:val="0"/>
          <w:divBdr>
            <w:top w:val="none" w:sz="0" w:space="0" w:color="auto"/>
            <w:left w:val="none" w:sz="0" w:space="0" w:color="auto"/>
            <w:bottom w:val="none" w:sz="0" w:space="0" w:color="auto"/>
            <w:right w:val="none" w:sz="0" w:space="0" w:color="auto"/>
          </w:divBdr>
        </w:div>
        <w:div w:id="284240877">
          <w:marLeft w:val="0"/>
          <w:marRight w:val="0"/>
          <w:marTop w:val="121"/>
          <w:marBottom w:val="0"/>
          <w:divBdr>
            <w:top w:val="none" w:sz="0" w:space="0" w:color="auto"/>
            <w:left w:val="none" w:sz="0" w:space="0" w:color="auto"/>
            <w:bottom w:val="none" w:sz="0" w:space="0" w:color="auto"/>
            <w:right w:val="none" w:sz="0" w:space="0" w:color="auto"/>
          </w:divBdr>
        </w:div>
        <w:div w:id="893389271">
          <w:marLeft w:val="0"/>
          <w:marRight w:val="0"/>
          <w:marTop w:val="0"/>
          <w:marBottom w:val="0"/>
          <w:divBdr>
            <w:top w:val="none" w:sz="0" w:space="0" w:color="auto"/>
            <w:left w:val="none" w:sz="0" w:space="0" w:color="auto"/>
            <w:bottom w:val="none" w:sz="0" w:space="0" w:color="auto"/>
            <w:right w:val="none" w:sz="0" w:space="0" w:color="auto"/>
          </w:divBdr>
        </w:div>
        <w:div w:id="270862571">
          <w:marLeft w:val="0"/>
          <w:marRight w:val="0"/>
          <w:marTop w:val="121"/>
          <w:marBottom w:val="0"/>
          <w:divBdr>
            <w:top w:val="none" w:sz="0" w:space="0" w:color="auto"/>
            <w:left w:val="none" w:sz="0" w:space="0" w:color="auto"/>
            <w:bottom w:val="none" w:sz="0" w:space="0" w:color="auto"/>
            <w:right w:val="none" w:sz="0" w:space="0" w:color="auto"/>
          </w:divBdr>
        </w:div>
        <w:div w:id="932081597">
          <w:marLeft w:val="0"/>
          <w:marRight w:val="0"/>
          <w:marTop w:val="0"/>
          <w:marBottom w:val="0"/>
          <w:divBdr>
            <w:top w:val="none" w:sz="0" w:space="0" w:color="auto"/>
            <w:left w:val="none" w:sz="0" w:space="0" w:color="auto"/>
            <w:bottom w:val="none" w:sz="0" w:space="0" w:color="auto"/>
            <w:right w:val="none" w:sz="0" w:space="0" w:color="auto"/>
          </w:divBdr>
        </w:div>
        <w:div w:id="1442146445">
          <w:marLeft w:val="0"/>
          <w:marRight w:val="0"/>
          <w:marTop w:val="0"/>
          <w:marBottom w:val="0"/>
          <w:divBdr>
            <w:top w:val="none" w:sz="0" w:space="0" w:color="auto"/>
            <w:left w:val="none" w:sz="0" w:space="0" w:color="auto"/>
            <w:bottom w:val="none" w:sz="0" w:space="0" w:color="auto"/>
            <w:right w:val="none" w:sz="0" w:space="0" w:color="auto"/>
          </w:divBdr>
        </w:div>
        <w:div w:id="163784372">
          <w:marLeft w:val="0"/>
          <w:marRight w:val="0"/>
          <w:marTop w:val="0"/>
          <w:marBottom w:val="0"/>
          <w:divBdr>
            <w:top w:val="none" w:sz="0" w:space="0" w:color="auto"/>
            <w:left w:val="none" w:sz="0" w:space="0" w:color="auto"/>
            <w:bottom w:val="none" w:sz="0" w:space="0" w:color="auto"/>
            <w:right w:val="none" w:sz="0" w:space="0" w:color="auto"/>
          </w:divBdr>
        </w:div>
        <w:div w:id="106896123">
          <w:marLeft w:val="0"/>
          <w:marRight w:val="0"/>
          <w:marTop w:val="120"/>
          <w:marBottom w:val="96"/>
          <w:divBdr>
            <w:top w:val="none" w:sz="0" w:space="0" w:color="auto"/>
            <w:left w:val="none" w:sz="0" w:space="0" w:color="auto"/>
            <w:bottom w:val="none" w:sz="0" w:space="0" w:color="auto"/>
            <w:right w:val="none" w:sz="0" w:space="0" w:color="auto"/>
          </w:divBdr>
          <w:divsChild>
            <w:div w:id="1711344676">
              <w:marLeft w:val="0"/>
              <w:marRight w:val="0"/>
              <w:marTop w:val="0"/>
              <w:marBottom w:val="0"/>
              <w:divBdr>
                <w:top w:val="none" w:sz="0" w:space="0" w:color="auto"/>
                <w:left w:val="none" w:sz="0" w:space="0" w:color="auto"/>
                <w:bottom w:val="none" w:sz="0" w:space="0" w:color="auto"/>
                <w:right w:val="none" w:sz="0" w:space="0" w:color="auto"/>
              </w:divBdr>
            </w:div>
            <w:div w:id="1319112088">
              <w:marLeft w:val="0"/>
              <w:marRight w:val="0"/>
              <w:marTop w:val="0"/>
              <w:marBottom w:val="0"/>
              <w:divBdr>
                <w:top w:val="none" w:sz="0" w:space="0" w:color="auto"/>
                <w:left w:val="none" w:sz="0" w:space="0" w:color="auto"/>
                <w:bottom w:val="none" w:sz="0" w:space="0" w:color="auto"/>
                <w:right w:val="none" w:sz="0" w:space="0" w:color="auto"/>
              </w:divBdr>
            </w:div>
          </w:divsChild>
        </w:div>
        <w:div w:id="772365453">
          <w:marLeft w:val="0"/>
          <w:marRight w:val="0"/>
          <w:marTop w:val="121"/>
          <w:marBottom w:val="0"/>
          <w:divBdr>
            <w:top w:val="none" w:sz="0" w:space="0" w:color="auto"/>
            <w:left w:val="none" w:sz="0" w:space="0" w:color="auto"/>
            <w:bottom w:val="none" w:sz="0" w:space="0" w:color="auto"/>
            <w:right w:val="none" w:sz="0" w:space="0" w:color="auto"/>
          </w:divBdr>
        </w:div>
        <w:div w:id="730007424">
          <w:marLeft w:val="0"/>
          <w:marRight w:val="0"/>
          <w:marTop w:val="121"/>
          <w:marBottom w:val="0"/>
          <w:divBdr>
            <w:top w:val="none" w:sz="0" w:space="0" w:color="auto"/>
            <w:left w:val="none" w:sz="0" w:space="0" w:color="auto"/>
            <w:bottom w:val="none" w:sz="0" w:space="0" w:color="auto"/>
            <w:right w:val="none" w:sz="0" w:space="0" w:color="auto"/>
          </w:divBdr>
        </w:div>
        <w:div w:id="1202590911">
          <w:marLeft w:val="0"/>
          <w:marRight w:val="0"/>
          <w:marTop w:val="121"/>
          <w:marBottom w:val="0"/>
          <w:divBdr>
            <w:top w:val="none" w:sz="0" w:space="0" w:color="auto"/>
            <w:left w:val="none" w:sz="0" w:space="0" w:color="auto"/>
            <w:bottom w:val="none" w:sz="0" w:space="0" w:color="auto"/>
            <w:right w:val="none" w:sz="0" w:space="0" w:color="auto"/>
          </w:divBdr>
        </w:div>
        <w:div w:id="74061714">
          <w:marLeft w:val="0"/>
          <w:marRight w:val="0"/>
          <w:marTop w:val="121"/>
          <w:marBottom w:val="0"/>
          <w:divBdr>
            <w:top w:val="none" w:sz="0" w:space="0" w:color="auto"/>
            <w:left w:val="none" w:sz="0" w:space="0" w:color="auto"/>
            <w:bottom w:val="none" w:sz="0" w:space="0" w:color="auto"/>
            <w:right w:val="none" w:sz="0" w:space="0" w:color="auto"/>
          </w:divBdr>
        </w:div>
        <w:div w:id="1142430184">
          <w:marLeft w:val="0"/>
          <w:marRight w:val="0"/>
          <w:marTop w:val="121"/>
          <w:marBottom w:val="0"/>
          <w:divBdr>
            <w:top w:val="none" w:sz="0" w:space="0" w:color="auto"/>
            <w:left w:val="none" w:sz="0" w:space="0" w:color="auto"/>
            <w:bottom w:val="none" w:sz="0" w:space="0" w:color="auto"/>
            <w:right w:val="none" w:sz="0" w:space="0" w:color="auto"/>
          </w:divBdr>
        </w:div>
        <w:div w:id="1949970946">
          <w:marLeft w:val="0"/>
          <w:marRight w:val="0"/>
          <w:marTop w:val="121"/>
          <w:marBottom w:val="0"/>
          <w:divBdr>
            <w:top w:val="none" w:sz="0" w:space="0" w:color="auto"/>
            <w:left w:val="none" w:sz="0" w:space="0" w:color="auto"/>
            <w:bottom w:val="none" w:sz="0" w:space="0" w:color="auto"/>
            <w:right w:val="none" w:sz="0" w:space="0" w:color="auto"/>
          </w:divBdr>
        </w:div>
        <w:div w:id="378944307">
          <w:marLeft w:val="0"/>
          <w:marRight w:val="0"/>
          <w:marTop w:val="121"/>
          <w:marBottom w:val="0"/>
          <w:divBdr>
            <w:top w:val="none" w:sz="0" w:space="0" w:color="auto"/>
            <w:left w:val="none" w:sz="0" w:space="0" w:color="auto"/>
            <w:bottom w:val="none" w:sz="0" w:space="0" w:color="auto"/>
            <w:right w:val="none" w:sz="0" w:space="0" w:color="auto"/>
          </w:divBdr>
        </w:div>
        <w:div w:id="542332013">
          <w:marLeft w:val="0"/>
          <w:marRight w:val="0"/>
          <w:marTop w:val="121"/>
          <w:marBottom w:val="0"/>
          <w:divBdr>
            <w:top w:val="none" w:sz="0" w:space="0" w:color="auto"/>
            <w:left w:val="none" w:sz="0" w:space="0" w:color="auto"/>
            <w:bottom w:val="none" w:sz="0" w:space="0" w:color="auto"/>
            <w:right w:val="none" w:sz="0" w:space="0" w:color="auto"/>
          </w:divBdr>
        </w:div>
        <w:div w:id="2063214577">
          <w:marLeft w:val="0"/>
          <w:marRight w:val="0"/>
          <w:marTop w:val="121"/>
          <w:marBottom w:val="0"/>
          <w:divBdr>
            <w:top w:val="none" w:sz="0" w:space="0" w:color="auto"/>
            <w:left w:val="none" w:sz="0" w:space="0" w:color="auto"/>
            <w:bottom w:val="none" w:sz="0" w:space="0" w:color="auto"/>
            <w:right w:val="none" w:sz="0" w:space="0" w:color="auto"/>
          </w:divBdr>
        </w:div>
        <w:div w:id="1309284246">
          <w:marLeft w:val="0"/>
          <w:marRight w:val="0"/>
          <w:marTop w:val="121"/>
          <w:marBottom w:val="0"/>
          <w:divBdr>
            <w:top w:val="none" w:sz="0" w:space="0" w:color="auto"/>
            <w:left w:val="none" w:sz="0" w:space="0" w:color="auto"/>
            <w:bottom w:val="none" w:sz="0" w:space="0" w:color="auto"/>
            <w:right w:val="none" w:sz="0" w:space="0" w:color="auto"/>
          </w:divBdr>
        </w:div>
        <w:div w:id="1795908867">
          <w:marLeft w:val="0"/>
          <w:marRight w:val="0"/>
          <w:marTop w:val="121"/>
          <w:marBottom w:val="0"/>
          <w:divBdr>
            <w:top w:val="none" w:sz="0" w:space="0" w:color="auto"/>
            <w:left w:val="none" w:sz="0" w:space="0" w:color="auto"/>
            <w:bottom w:val="none" w:sz="0" w:space="0" w:color="auto"/>
            <w:right w:val="none" w:sz="0" w:space="0" w:color="auto"/>
          </w:divBdr>
        </w:div>
        <w:div w:id="1034502634">
          <w:marLeft w:val="0"/>
          <w:marRight w:val="0"/>
          <w:marTop w:val="121"/>
          <w:marBottom w:val="0"/>
          <w:divBdr>
            <w:top w:val="none" w:sz="0" w:space="0" w:color="auto"/>
            <w:left w:val="none" w:sz="0" w:space="0" w:color="auto"/>
            <w:bottom w:val="none" w:sz="0" w:space="0" w:color="auto"/>
            <w:right w:val="none" w:sz="0" w:space="0" w:color="auto"/>
          </w:divBdr>
        </w:div>
        <w:div w:id="1131947511">
          <w:marLeft w:val="0"/>
          <w:marRight w:val="0"/>
          <w:marTop w:val="121"/>
          <w:marBottom w:val="0"/>
          <w:divBdr>
            <w:top w:val="none" w:sz="0" w:space="0" w:color="auto"/>
            <w:left w:val="none" w:sz="0" w:space="0" w:color="auto"/>
            <w:bottom w:val="none" w:sz="0" w:space="0" w:color="auto"/>
            <w:right w:val="none" w:sz="0" w:space="0" w:color="auto"/>
          </w:divBdr>
        </w:div>
        <w:div w:id="89929634">
          <w:marLeft w:val="0"/>
          <w:marRight w:val="0"/>
          <w:marTop w:val="121"/>
          <w:marBottom w:val="0"/>
          <w:divBdr>
            <w:top w:val="none" w:sz="0" w:space="0" w:color="auto"/>
            <w:left w:val="none" w:sz="0" w:space="0" w:color="auto"/>
            <w:bottom w:val="none" w:sz="0" w:space="0" w:color="auto"/>
            <w:right w:val="none" w:sz="0" w:space="0" w:color="auto"/>
          </w:divBdr>
        </w:div>
        <w:div w:id="1540048931">
          <w:marLeft w:val="0"/>
          <w:marRight w:val="0"/>
          <w:marTop w:val="121"/>
          <w:marBottom w:val="0"/>
          <w:divBdr>
            <w:top w:val="none" w:sz="0" w:space="0" w:color="auto"/>
            <w:left w:val="none" w:sz="0" w:space="0" w:color="auto"/>
            <w:bottom w:val="none" w:sz="0" w:space="0" w:color="auto"/>
            <w:right w:val="none" w:sz="0" w:space="0" w:color="auto"/>
          </w:divBdr>
        </w:div>
        <w:div w:id="2035954113">
          <w:marLeft w:val="0"/>
          <w:marRight w:val="0"/>
          <w:marTop w:val="121"/>
          <w:marBottom w:val="0"/>
          <w:divBdr>
            <w:top w:val="none" w:sz="0" w:space="0" w:color="auto"/>
            <w:left w:val="none" w:sz="0" w:space="0" w:color="auto"/>
            <w:bottom w:val="none" w:sz="0" w:space="0" w:color="auto"/>
            <w:right w:val="none" w:sz="0" w:space="0" w:color="auto"/>
          </w:divBdr>
        </w:div>
        <w:div w:id="1245870135">
          <w:marLeft w:val="0"/>
          <w:marRight w:val="0"/>
          <w:marTop w:val="121"/>
          <w:marBottom w:val="0"/>
          <w:divBdr>
            <w:top w:val="none" w:sz="0" w:space="0" w:color="auto"/>
            <w:left w:val="none" w:sz="0" w:space="0" w:color="auto"/>
            <w:bottom w:val="none" w:sz="0" w:space="0" w:color="auto"/>
            <w:right w:val="none" w:sz="0" w:space="0" w:color="auto"/>
          </w:divBdr>
        </w:div>
        <w:div w:id="2020934724">
          <w:marLeft w:val="0"/>
          <w:marRight w:val="0"/>
          <w:marTop w:val="121"/>
          <w:marBottom w:val="0"/>
          <w:divBdr>
            <w:top w:val="none" w:sz="0" w:space="0" w:color="auto"/>
            <w:left w:val="none" w:sz="0" w:space="0" w:color="auto"/>
            <w:bottom w:val="none" w:sz="0" w:space="0" w:color="auto"/>
            <w:right w:val="none" w:sz="0" w:space="0" w:color="auto"/>
          </w:divBdr>
        </w:div>
        <w:div w:id="731581210">
          <w:marLeft w:val="0"/>
          <w:marRight w:val="0"/>
          <w:marTop w:val="121"/>
          <w:marBottom w:val="0"/>
          <w:divBdr>
            <w:top w:val="none" w:sz="0" w:space="0" w:color="auto"/>
            <w:left w:val="none" w:sz="0" w:space="0" w:color="auto"/>
            <w:bottom w:val="none" w:sz="0" w:space="0" w:color="auto"/>
            <w:right w:val="none" w:sz="0" w:space="0" w:color="auto"/>
          </w:divBdr>
        </w:div>
        <w:div w:id="1832332822">
          <w:marLeft w:val="0"/>
          <w:marRight w:val="0"/>
          <w:marTop w:val="121"/>
          <w:marBottom w:val="0"/>
          <w:divBdr>
            <w:top w:val="none" w:sz="0" w:space="0" w:color="auto"/>
            <w:left w:val="none" w:sz="0" w:space="0" w:color="auto"/>
            <w:bottom w:val="none" w:sz="0" w:space="0" w:color="auto"/>
            <w:right w:val="none" w:sz="0" w:space="0" w:color="auto"/>
          </w:divBdr>
        </w:div>
        <w:div w:id="209923323">
          <w:marLeft w:val="0"/>
          <w:marRight w:val="0"/>
          <w:marTop w:val="121"/>
          <w:marBottom w:val="0"/>
          <w:divBdr>
            <w:top w:val="none" w:sz="0" w:space="0" w:color="auto"/>
            <w:left w:val="none" w:sz="0" w:space="0" w:color="auto"/>
            <w:bottom w:val="none" w:sz="0" w:space="0" w:color="auto"/>
            <w:right w:val="none" w:sz="0" w:space="0" w:color="auto"/>
          </w:divBdr>
        </w:div>
        <w:div w:id="625282910">
          <w:marLeft w:val="0"/>
          <w:marRight w:val="0"/>
          <w:marTop w:val="121"/>
          <w:marBottom w:val="0"/>
          <w:divBdr>
            <w:top w:val="none" w:sz="0" w:space="0" w:color="auto"/>
            <w:left w:val="none" w:sz="0" w:space="0" w:color="auto"/>
            <w:bottom w:val="none" w:sz="0" w:space="0" w:color="auto"/>
            <w:right w:val="none" w:sz="0" w:space="0" w:color="auto"/>
          </w:divBdr>
        </w:div>
        <w:div w:id="66809937">
          <w:marLeft w:val="0"/>
          <w:marRight w:val="0"/>
          <w:marTop w:val="121"/>
          <w:marBottom w:val="0"/>
          <w:divBdr>
            <w:top w:val="none" w:sz="0" w:space="0" w:color="auto"/>
            <w:left w:val="none" w:sz="0" w:space="0" w:color="auto"/>
            <w:bottom w:val="none" w:sz="0" w:space="0" w:color="auto"/>
            <w:right w:val="none" w:sz="0" w:space="0" w:color="auto"/>
          </w:divBdr>
        </w:div>
        <w:div w:id="1939560427">
          <w:marLeft w:val="0"/>
          <w:marRight w:val="0"/>
          <w:marTop w:val="121"/>
          <w:marBottom w:val="0"/>
          <w:divBdr>
            <w:top w:val="none" w:sz="0" w:space="0" w:color="auto"/>
            <w:left w:val="none" w:sz="0" w:space="0" w:color="auto"/>
            <w:bottom w:val="none" w:sz="0" w:space="0" w:color="auto"/>
            <w:right w:val="none" w:sz="0" w:space="0" w:color="auto"/>
          </w:divBdr>
        </w:div>
        <w:div w:id="2126389349">
          <w:marLeft w:val="0"/>
          <w:marRight w:val="0"/>
          <w:marTop w:val="121"/>
          <w:marBottom w:val="0"/>
          <w:divBdr>
            <w:top w:val="none" w:sz="0" w:space="0" w:color="auto"/>
            <w:left w:val="none" w:sz="0" w:space="0" w:color="auto"/>
            <w:bottom w:val="none" w:sz="0" w:space="0" w:color="auto"/>
            <w:right w:val="none" w:sz="0" w:space="0" w:color="auto"/>
          </w:divBdr>
        </w:div>
        <w:div w:id="1660114045">
          <w:marLeft w:val="0"/>
          <w:marRight w:val="0"/>
          <w:marTop w:val="121"/>
          <w:marBottom w:val="0"/>
          <w:divBdr>
            <w:top w:val="none" w:sz="0" w:space="0" w:color="auto"/>
            <w:left w:val="none" w:sz="0" w:space="0" w:color="auto"/>
            <w:bottom w:val="none" w:sz="0" w:space="0" w:color="auto"/>
            <w:right w:val="none" w:sz="0" w:space="0" w:color="auto"/>
          </w:divBdr>
        </w:div>
        <w:div w:id="1497988149">
          <w:marLeft w:val="0"/>
          <w:marRight w:val="0"/>
          <w:marTop w:val="121"/>
          <w:marBottom w:val="0"/>
          <w:divBdr>
            <w:top w:val="none" w:sz="0" w:space="0" w:color="auto"/>
            <w:left w:val="none" w:sz="0" w:space="0" w:color="auto"/>
            <w:bottom w:val="none" w:sz="0" w:space="0" w:color="auto"/>
            <w:right w:val="none" w:sz="0" w:space="0" w:color="auto"/>
          </w:divBdr>
        </w:div>
        <w:div w:id="500435102">
          <w:marLeft w:val="0"/>
          <w:marRight w:val="0"/>
          <w:marTop w:val="121"/>
          <w:marBottom w:val="0"/>
          <w:divBdr>
            <w:top w:val="none" w:sz="0" w:space="0" w:color="auto"/>
            <w:left w:val="none" w:sz="0" w:space="0" w:color="auto"/>
            <w:bottom w:val="none" w:sz="0" w:space="0" w:color="auto"/>
            <w:right w:val="none" w:sz="0" w:space="0" w:color="auto"/>
          </w:divBdr>
        </w:div>
        <w:div w:id="578756303">
          <w:marLeft w:val="0"/>
          <w:marRight w:val="0"/>
          <w:marTop w:val="121"/>
          <w:marBottom w:val="0"/>
          <w:divBdr>
            <w:top w:val="none" w:sz="0" w:space="0" w:color="auto"/>
            <w:left w:val="none" w:sz="0" w:space="0" w:color="auto"/>
            <w:bottom w:val="none" w:sz="0" w:space="0" w:color="auto"/>
            <w:right w:val="none" w:sz="0" w:space="0" w:color="auto"/>
          </w:divBdr>
        </w:div>
        <w:div w:id="1918007735">
          <w:marLeft w:val="0"/>
          <w:marRight w:val="0"/>
          <w:marTop w:val="121"/>
          <w:marBottom w:val="0"/>
          <w:divBdr>
            <w:top w:val="none" w:sz="0" w:space="0" w:color="auto"/>
            <w:left w:val="none" w:sz="0" w:space="0" w:color="auto"/>
            <w:bottom w:val="none" w:sz="0" w:space="0" w:color="auto"/>
            <w:right w:val="none" w:sz="0" w:space="0" w:color="auto"/>
          </w:divBdr>
        </w:div>
        <w:div w:id="319508815">
          <w:marLeft w:val="0"/>
          <w:marRight w:val="0"/>
          <w:marTop w:val="121"/>
          <w:marBottom w:val="0"/>
          <w:divBdr>
            <w:top w:val="none" w:sz="0" w:space="0" w:color="auto"/>
            <w:left w:val="none" w:sz="0" w:space="0" w:color="auto"/>
            <w:bottom w:val="none" w:sz="0" w:space="0" w:color="auto"/>
            <w:right w:val="none" w:sz="0" w:space="0" w:color="auto"/>
          </w:divBdr>
        </w:div>
        <w:div w:id="1812092598">
          <w:marLeft w:val="0"/>
          <w:marRight w:val="0"/>
          <w:marTop w:val="121"/>
          <w:marBottom w:val="0"/>
          <w:divBdr>
            <w:top w:val="none" w:sz="0" w:space="0" w:color="auto"/>
            <w:left w:val="none" w:sz="0" w:space="0" w:color="auto"/>
            <w:bottom w:val="none" w:sz="0" w:space="0" w:color="auto"/>
            <w:right w:val="none" w:sz="0" w:space="0" w:color="auto"/>
          </w:divBdr>
        </w:div>
        <w:div w:id="470287258">
          <w:marLeft w:val="0"/>
          <w:marRight w:val="0"/>
          <w:marTop w:val="121"/>
          <w:marBottom w:val="0"/>
          <w:divBdr>
            <w:top w:val="none" w:sz="0" w:space="0" w:color="auto"/>
            <w:left w:val="none" w:sz="0" w:space="0" w:color="auto"/>
            <w:bottom w:val="none" w:sz="0" w:space="0" w:color="auto"/>
            <w:right w:val="none" w:sz="0" w:space="0" w:color="auto"/>
          </w:divBdr>
        </w:div>
        <w:div w:id="790248247">
          <w:marLeft w:val="0"/>
          <w:marRight w:val="0"/>
          <w:marTop w:val="121"/>
          <w:marBottom w:val="0"/>
          <w:divBdr>
            <w:top w:val="none" w:sz="0" w:space="0" w:color="auto"/>
            <w:left w:val="none" w:sz="0" w:space="0" w:color="auto"/>
            <w:bottom w:val="none" w:sz="0" w:space="0" w:color="auto"/>
            <w:right w:val="none" w:sz="0" w:space="0" w:color="auto"/>
          </w:divBdr>
        </w:div>
        <w:div w:id="1134064502">
          <w:marLeft w:val="0"/>
          <w:marRight w:val="0"/>
          <w:marTop w:val="121"/>
          <w:marBottom w:val="0"/>
          <w:divBdr>
            <w:top w:val="none" w:sz="0" w:space="0" w:color="auto"/>
            <w:left w:val="none" w:sz="0" w:space="0" w:color="auto"/>
            <w:bottom w:val="none" w:sz="0" w:space="0" w:color="auto"/>
            <w:right w:val="none" w:sz="0" w:space="0" w:color="auto"/>
          </w:divBdr>
        </w:div>
        <w:div w:id="589779241">
          <w:marLeft w:val="0"/>
          <w:marRight w:val="0"/>
          <w:marTop w:val="0"/>
          <w:marBottom w:val="0"/>
          <w:divBdr>
            <w:top w:val="none" w:sz="0" w:space="0" w:color="auto"/>
            <w:left w:val="none" w:sz="0" w:space="0" w:color="auto"/>
            <w:bottom w:val="none" w:sz="0" w:space="0" w:color="auto"/>
            <w:right w:val="none" w:sz="0" w:space="0" w:color="auto"/>
          </w:divBdr>
        </w:div>
        <w:div w:id="1021056659">
          <w:marLeft w:val="0"/>
          <w:marRight w:val="0"/>
          <w:marTop w:val="121"/>
          <w:marBottom w:val="0"/>
          <w:divBdr>
            <w:top w:val="none" w:sz="0" w:space="0" w:color="auto"/>
            <w:left w:val="none" w:sz="0" w:space="0" w:color="auto"/>
            <w:bottom w:val="none" w:sz="0" w:space="0" w:color="auto"/>
            <w:right w:val="none" w:sz="0" w:space="0" w:color="auto"/>
          </w:divBdr>
        </w:div>
        <w:div w:id="564680686">
          <w:marLeft w:val="0"/>
          <w:marRight w:val="0"/>
          <w:marTop w:val="0"/>
          <w:marBottom w:val="0"/>
          <w:divBdr>
            <w:top w:val="none" w:sz="0" w:space="0" w:color="auto"/>
            <w:left w:val="none" w:sz="0" w:space="0" w:color="auto"/>
            <w:bottom w:val="none" w:sz="0" w:space="0" w:color="auto"/>
            <w:right w:val="none" w:sz="0" w:space="0" w:color="auto"/>
          </w:divBdr>
        </w:div>
        <w:div w:id="1962373968">
          <w:marLeft w:val="0"/>
          <w:marRight w:val="0"/>
          <w:marTop w:val="0"/>
          <w:marBottom w:val="0"/>
          <w:divBdr>
            <w:top w:val="none" w:sz="0" w:space="0" w:color="auto"/>
            <w:left w:val="none" w:sz="0" w:space="0" w:color="auto"/>
            <w:bottom w:val="none" w:sz="0" w:space="0" w:color="auto"/>
            <w:right w:val="none" w:sz="0" w:space="0" w:color="auto"/>
          </w:divBdr>
        </w:div>
        <w:div w:id="1752004870">
          <w:marLeft w:val="0"/>
          <w:marRight w:val="0"/>
          <w:marTop w:val="121"/>
          <w:marBottom w:val="0"/>
          <w:divBdr>
            <w:top w:val="none" w:sz="0" w:space="0" w:color="auto"/>
            <w:left w:val="none" w:sz="0" w:space="0" w:color="auto"/>
            <w:bottom w:val="none" w:sz="0" w:space="0" w:color="auto"/>
            <w:right w:val="none" w:sz="0" w:space="0" w:color="auto"/>
          </w:divBdr>
        </w:div>
        <w:div w:id="282730576">
          <w:marLeft w:val="0"/>
          <w:marRight w:val="0"/>
          <w:marTop w:val="0"/>
          <w:marBottom w:val="0"/>
          <w:divBdr>
            <w:top w:val="none" w:sz="0" w:space="0" w:color="auto"/>
            <w:left w:val="none" w:sz="0" w:space="0" w:color="auto"/>
            <w:bottom w:val="none" w:sz="0" w:space="0" w:color="auto"/>
            <w:right w:val="none" w:sz="0" w:space="0" w:color="auto"/>
          </w:divBdr>
        </w:div>
        <w:div w:id="540438858">
          <w:marLeft w:val="0"/>
          <w:marRight w:val="0"/>
          <w:marTop w:val="0"/>
          <w:marBottom w:val="0"/>
          <w:divBdr>
            <w:top w:val="none" w:sz="0" w:space="0" w:color="auto"/>
            <w:left w:val="none" w:sz="0" w:space="0" w:color="auto"/>
            <w:bottom w:val="none" w:sz="0" w:space="0" w:color="auto"/>
            <w:right w:val="none" w:sz="0" w:space="0" w:color="auto"/>
          </w:divBdr>
        </w:div>
        <w:div w:id="1200970897">
          <w:marLeft w:val="0"/>
          <w:marRight w:val="0"/>
          <w:marTop w:val="0"/>
          <w:marBottom w:val="0"/>
          <w:divBdr>
            <w:top w:val="none" w:sz="0" w:space="0" w:color="auto"/>
            <w:left w:val="none" w:sz="0" w:space="0" w:color="auto"/>
            <w:bottom w:val="none" w:sz="0" w:space="0" w:color="auto"/>
            <w:right w:val="none" w:sz="0" w:space="0" w:color="auto"/>
          </w:divBdr>
        </w:div>
        <w:div w:id="1158766483">
          <w:marLeft w:val="0"/>
          <w:marRight w:val="0"/>
          <w:marTop w:val="0"/>
          <w:marBottom w:val="0"/>
          <w:divBdr>
            <w:top w:val="none" w:sz="0" w:space="0" w:color="auto"/>
            <w:left w:val="none" w:sz="0" w:space="0" w:color="auto"/>
            <w:bottom w:val="none" w:sz="0" w:space="0" w:color="auto"/>
            <w:right w:val="none" w:sz="0" w:space="0" w:color="auto"/>
          </w:divBdr>
        </w:div>
        <w:div w:id="783840995">
          <w:marLeft w:val="0"/>
          <w:marRight w:val="0"/>
          <w:marTop w:val="121"/>
          <w:marBottom w:val="0"/>
          <w:divBdr>
            <w:top w:val="none" w:sz="0" w:space="0" w:color="auto"/>
            <w:left w:val="none" w:sz="0" w:space="0" w:color="auto"/>
            <w:bottom w:val="none" w:sz="0" w:space="0" w:color="auto"/>
            <w:right w:val="none" w:sz="0" w:space="0" w:color="auto"/>
          </w:divBdr>
        </w:div>
        <w:div w:id="326714385">
          <w:marLeft w:val="0"/>
          <w:marRight w:val="0"/>
          <w:marTop w:val="0"/>
          <w:marBottom w:val="0"/>
          <w:divBdr>
            <w:top w:val="none" w:sz="0" w:space="0" w:color="auto"/>
            <w:left w:val="none" w:sz="0" w:space="0" w:color="auto"/>
            <w:bottom w:val="none" w:sz="0" w:space="0" w:color="auto"/>
            <w:right w:val="none" w:sz="0" w:space="0" w:color="auto"/>
          </w:divBdr>
        </w:div>
        <w:div w:id="1515338176">
          <w:marLeft w:val="0"/>
          <w:marRight w:val="0"/>
          <w:marTop w:val="0"/>
          <w:marBottom w:val="0"/>
          <w:divBdr>
            <w:top w:val="none" w:sz="0" w:space="0" w:color="auto"/>
            <w:left w:val="none" w:sz="0" w:space="0" w:color="auto"/>
            <w:bottom w:val="none" w:sz="0" w:space="0" w:color="auto"/>
            <w:right w:val="none" w:sz="0" w:space="0" w:color="auto"/>
          </w:divBdr>
        </w:div>
        <w:div w:id="107162602">
          <w:marLeft w:val="0"/>
          <w:marRight w:val="0"/>
          <w:marTop w:val="121"/>
          <w:marBottom w:val="0"/>
          <w:divBdr>
            <w:top w:val="none" w:sz="0" w:space="0" w:color="auto"/>
            <w:left w:val="none" w:sz="0" w:space="0" w:color="auto"/>
            <w:bottom w:val="none" w:sz="0" w:space="0" w:color="auto"/>
            <w:right w:val="none" w:sz="0" w:space="0" w:color="auto"/>
          </w:divBdr>
        </w:div>
        <w:div w:id="1056586536">
          <w:marLeft w:val="0"/>
          <w:marRight w:val="0"/>
          <w:marTop w:val="0"/>
          <w:marBottom w:val="0"/>
          <w:divBdr>
            <w:top w:val="none" w:sz="0" w:space="0" w:color="auto"/>
            <w:left w:val="none" w:sz="0" w:space="0" w:color="auto"/>
            <w:bottom w:val="none" w:sz="0" w:space="0" w:color="auto"/>
            <w:right w:val="none" w:sz="0" w:space="0" w:color="auto"/>
          </w:divBdr>
        </w:div>
        <w:div w:id="243027217">
          <w:marLeft w:val="0"/>
          <w:marRight w:val="0"/>
          <w:marTop w:val="121"/>
          <w:marBottom w:val="0"/>
          <w:divBdr>
            <w:top w:val="none" w:sz="0" w:space="0" w:color="auto"/>
            <w:left w:val="none" w:sz="0" w:space="0" w:color="auto"/>
            <w:bottom w:val="none" w:sz="0" w:space="0" w:color="auto"/>
            <w:right w:val="none" w:sz="0" w:space="0" w:color="auto"/>
          </w:divBdr>
        </w:div>
        <w:div w:id="344671565">
          <w:marLeft w:val="0"/>
          <w:marRight w:val="0"/>
          <w:marTop w:val="0"/>
          <w:marBottom w:val="0"/>
          <w:divBdr>
            <w:top w:val="none" w:sz="0" w:space="0" w:color="auto"/>
            <w:left w:val="none" w:sz="0" w:space="0" w:color="auto"/>
            <w:bottom w:val="none" w:sz="0" w:space="0" w:color="auto"/>
            <w:right w:val="none" w:sz="0" w:space="0" w:color="auto"/>
          </w:divBdr>
        </w:div>
        <w:div w:id="1157965547">
          <w:marLeft w:val="0"/>
          <w:marRight w:val="0"/>
          <w:marTop w:val="121"/>
          <w:marBottom w:val="0"/>
          <w:divBdr>
            <w:top w:val="none" w:sz="0" w:space="0" w:color="auto"/>
            <w:left w:val="none" w:sz="0" w:space="0" w:color="auto"/>
            <w:bottom w:val="none" w:sz="0" w:space="0" w:color="auto"/>
            <w:right w:val="none" w:sz="0" w:space="0" w:color="auto"/>
          </w:divBdr>
        </w:div>
        <w:div w:id="373500676">
          <w:marLeft w:val="0"/>
          <w:marRight w:val="0"/>
          <w:marTop w:val="0"/>
          <w:marBottom w:val="0"/>
          <w:divBdr>
            <w:top w:val="none" w:sz="0" w:space="0" w:color="auto"/>
            <w:left w:val="none" w:sz="0" w:space="0" w:color="auto"/>
            <w:bottom w:val="none" w:sz="0" w:space="0" w:color="auto"/>
            <w:right w:val="none" w:sz="0" w:space="0" w:color="auto"/>
          </w:divBdr>
        </w:div>
        <w:div w:id="1535188968">
          <w:marLeft w:val="0"/>
          <w:marRight w:val="0"/>
          <w:marTop w:val="121"/>
          <w:marBottom w:val="0"/>
          <w:divBdr>
            <w:top w:val="none" w:sz="0" w:space="0" w:color="auto"/>
            <w:left w:val="none" w:sz="0" w:space="0" w:color="auto"/>
            <w:bottom w:val="none" w:sz="0" w:space="0" w:color="auto"/>
            <w:right w:val="none" w:sz="0" w:space="0" w:color="auto"/>
          </w:divBdr>
        </w:div>
        <w:div w:id="360477937">
          <w:marLeft w:val="0"/>
          <w:marRight w:val="0"/>
          <w:marTop w:val="0"/>
          <w:marBottom w:val="0"/>
          <w:divBdr>
            <w:top w:val="none" w:sz="0" w:space="0" w:color="auto"/>
            <w:left w:val="none" w:sz="0" w:space="0" w:color="auto"/>
            <w:bottom w:val="none" w:sz="0" w:space="0" w:color="auto"/>
            <w:right w:val="none" w:sz="0" w:space="0" w:color="auto"/>
          </w:divBdr>
        </w:div>
        <w:div w:id="1504513353">
          <w:marLeft w:val="0"/>
          <w:marRight w:val="0"/>
          <w:marTop w:val="121"/>
          <w:marBottom w:val="0"/>
          <w:divBdr>
            <w:top w:val="none" w:sz="0" w:space="0" w:color="auto"/>
            <w:left w:val="none" w:sz="0" w:space="0" w:color="auto"/>
            <w:bottom w:val="none" w:sz="0" w:space="0" w:color="auto"/>
            <w:right w:val="none" w:sz="0" w:space="0" w:color="auto"/>
          </w:divBdr>
        </w:div>
        <w:div w:id="1202782761">
          <w:marLeft w:val="0"/>
          <w:marRight w:val="0"/>
          <w:marTop w:val="121"/>
          <w:marBottom w:val="0"/>
          <w:divBdr>
            <w:top w:val="none" w:sz="0" w:space="0" w:color="auto"/>
            <w:left w:val="none" w:sz="0" w:space="0" w:color="auto"/>
            <w:bottom w:val="none" w:sz="0" w:space="0" w:color="auto"/>
            <w:right w:val="none" w:sz="0" w:space="0" w:color="auto"/>
          </w:divBdr>
        </w:div>
        <w:div w:id="1522283580">
          <w:marLeft w:val="0"/>
          <w:marRight w:val="0"/>
          <w:marTop w:val="121"/>
          <w:marBottom w:val="0"/>
          <w:divBdr>
            <w:top w:val="none" w:sz="0" w:space="0" w:color="auto"/>
            <w:left w:val="none" w:sz="0" w:space="0" w:color="auto"/>
            <w:bottom w:val="none" w:sz="0" w:space="0" w:color="auto"/>
            <w:right w:val="none" w:sz="0" w:space="0" w:color="auto"/>
          </w:divBdr>
        </w:div>
        <w:div w:id="2120953127">
          <w:marLeft w:val="0"/>
          <w:marRight w:val="0"/>
          <w:marTop w:val="121"/>
          <w:marBottom w:val="0"/>
          <w:divBdr>
            <w:top w:val="none" w:sz="0" w:space="0" w:color="auto"/>
            <w:left w:val="none" w:sz="0" w:space="0" w:color="auto"/>
            <w:bottom w:val="none" w:sz="0" w:space="0" w:color="auto"/>
            <w:right w:val="none" w:sz="0" w:space="0" w:color="auto"/>
          </w:divBdr>
        </w:div>
        <w:div w:id="949239348">
          <w:marLeft w:val="0"/>
          <w:marRight w:val="0"/>
          <w:marTop w:val="121"/>
          <w:marBottom w:val="0"/>
          <w:divBdr>
            <w:top w:val="none" w:sz="0" w:space="0" w:color="auto"/>
            <w:left w:val="none" w:sz="0" w:space="0" w:color="auto"/>
            <w:bottom w:val="none" w:sz="0" w:space="0" w:color="auto"/>
            <w:right w:val="none" w:sz="0" w:space="0" w:color="auto"/>
          </w:divBdr>
        </w:div>
        <w:div w:id="1872179673">
          <w:marLeft w:val="0"/>
          <w:marRight w:val="0"/>
          <w:marTop w:val="121"/>
          <w:marBottom w:val="0"/>
          <w:divBdr>
            <w:top w:val="none" w:sz="0" w:space="0" w:color="auto"/>
            <w:left w:val="none" w:sz="0" w:space="0" w:color="auto"/>
            <w:bottom w:val="none" w:sz="0" w:space="0" w:color="auto"/>
            <w:right w:val="none" w:sz="0" w:space="0" w:color="auto"/>
          </w:divBdr>
        </w:div>
        <w:div w:id="1962608193">
          <w:marLeft w:val="0"/>
          <w:marRight w:val="0"/>
          <w:marTop w:val="121"/>
          <w:marBottom w:val="0"/>
          <w:divBdr>
            <w:top w:val="none" w:sz="0" w:space="0" w:color="auto"/>
            <w:left w:val="none" w:sz="0" w:space="0" w:color="auto"/>
            <w:bottom w:val="none" w:sz="0" w:space="0" w:color="auto"/>
            <w:right w:val="none" w:sz="0" w:space="0" w:color="auto"/>
          </w:divBdr>
        </w:div>
        <w:div w:id="2088108708">
          <w:marLeft w:val="0"/>
          <w:marRight w:val="0"/>
          <w:marTop w:val="121"/>
          <w:marBottom w:val="0"/>
          <w:divBdr>
            <w:top w:val="none" w:sz="0" w:space="0" w:color="auto"/>
            <w:left w:val="none" w:sz="0" w:space="0" w:color="auto"/>
            <w:bottom w:val="none" w:sz="0" w:space="0" w:color="auto"/>
            <w:right w:val="none" w:sz="0" w:space="0" w:color="auto"/>
          </w:divBdr>
        </w:div>
        <w:div w:id="1369599900">
          <w:marLeft w:val="0"/>
          <w:marRight w:val="0"/>
          <w:marTop w:val="121"/>
          <w:marBottom w:val="0"/>
          <w:divBdr>
            <w:top w:val="none" w:sz="0" w:space="0" w:color="auto"/>
            <w:left w:val="none" w:sz="0" w:space="0" w:color="auto"/>
            <w:bottom w:val="none" w:sz="0" w:space="0" w:color="auto"/>
            <w:right w:val="none" w:sz="0" w:space="0" w:color="auto"/>
          </w:divBdr>
        </w:div>
        <w:div w:id="1369454937">
          <w:marLeft w:val="0"/>
          <w:marRight w:val="0"/>
          <w:marTop w:val="121"/>
          <w:marBottom w:val="0"/>
          <w:divBdr>
            <w:top w:val="none" w:sz="0" w:space="0" w:color="auto"/>
            <w:left w:val="none" w:sz="0" w:space="0" w:color="auto"/>
            <w:bottom w:val="none" w:sz="0" w:space="0" w:color="auto"/>
            <w:right w:val="none" w:sz="0" w:space="0" w:color="auto"/>
          </w:divBdr>
        </w:div>
        <w:div w:id="702560180">
          <w:marLeft w:val="0"/>
          <w:marRight w:val="0"/>
          <w:marTop w:val="0"/>
          <w:marBottom w:val="0"/>
          <w:divBdr>
            <w:top w:val="none" w:sz="0" w:space="0" w:color="auto"/>
            <w:left w:val="none" w:sz="0" w:space="0" w:color="auto"/>
            <w:bottom w:val="none" w:sz="0" w:space="0" w:color="auto"/>
            <w:right w:val="none" w:sz="0" w:space="0" w:color="auto"/>
          </w:divBdr>
        </w:div>
        <w:div w:id="243538591">
          <w:marLeft w:val="0"/>
          <w:marRight w:val="0"/>
          <w:marTop w:val="121"/>
          <w:marBottom w:val="0"/>
          <w:divBdr>
            <w:top w:val="none" w:sz="0" w:space="0" w:color="auto"/>
            <w:left w:val="none" w:sz="0" w:space="0" w:color="auto"/>
            <w:bottom w:val="none" w:sz="0" w:space="0" w:color="auto"/>
            <w:right w:val="none" w:sz="0" w:space="0" w:color="auto"/>
          </w:divBdr>
        </w:div>
        <w:div w:id="1647515721">
          <w:marLeft w:val="0"/>
          <w:marRight w:val="0"/>
          <w:marTop w:val="121"/>
          <w:marBottom w:val="0"/>
          <w:divBdr>
            <w:top w:val="none" w:sz="0" w:space="0" w:color="auto"/>
            <w:left w:val="none" w:sz="0" w:space="0" w:color="auto"/>
            <w:bottom w:val="none" w:sz="0" w:space="0" w:color="auto"/>
            <w:right w:val="none" w:sz="0" w:space="0" w:color="auto"/>
          </w:divBdr>
        </w:div>
        <w:div w:id="933048369">
          <w:marLeft w:val="0"/>
          <w:marRight w:val="0"/>
          <w:marTop w:val="121"/>
          <w:marBottom w:val="0"/>
          <w:divBdr>
            <w:top w:val="none" w:sz="0" w:space="0" w:color="auto"/>
            <w:left w:val="none" w:sz="0" w:space="0" w:color="auto"/>
            <w:bottom w:val="none" w:sz="0" w:space="0" w:color="auto"/>
            <w:right w:val="none" w:sz="0" w:space="0" w:color="auto"/>
          </w:divBdr>
        </w:div>
        <w:div w:id="1272280960">
          <w:marLeft w:val="0"/>
          <w:marRight w:val="0"/>
          <w:marTop w:val="0"/>
          <w:marBottom w:val="0"/>
          <w:divBdr>
            <w:top w:val="none" w:sz="0" w:space="0" w:color="auto"/>
            <w:left w:val="none" w:sz="0" w:space="0" w:color="auto"/>
            <w:bottom w:val="none" w:sz="0" w:space="0" w:color="auto"/>
            <w:right w:val="none" w:sz="0" w:space="0" w:color="auto"/>
          </w:divBdr>
        </w:div>
        <w:div w:id="575435813">
          <w:marLeft w:val="0"/>
          <w:marRight w:val="0"/>
          <w:marTop w:val="121"/>
          <w:marBottom w:val="0"/>
          <w:divBdr>
            <w:top w:val="none" w:sz="0" w:space="0" w:color="auto"/>
            <w:left w:val="none" w:sz="0" w:space="0" w:color="auto"/>
            <w:bottom w:val="none" w:sz="0" w:space="0" w:color="auto"/>
            <w:right w:val="none" w:sz="0" w:space="0" w:color="auto"/>
          </w:divBdr>
        </w:div>
        <w:div w:id="1762601734">
          <w:marLeft w:val="0"/>
          <w:marRight w:val="0"/>
          <w:marTop w:val="0"/>
          <w:marBottom w:val="0"/>
          <w:divBdr>
            <w:top w:val="none" w:sz="0" w:space="0" w:color="auto"/>
            <w:left w:val="none" w:sz="0" w:space="0" w:color="auto"/>
            <w:bottom w:val="none" w:sz="0" w:space="0" w:color="auto"/>
            <w:right w:val="none" w:sz="0" w:space="0" w:color="auto"/>
          </w:divBdr>
        </w:div>
        <w:div w:id="133371566">
          <w:marLeft w:val="0"/>
          <w:marRight w:val="0"/>
          <w:marTop w:val="121"/>
          <w:marBottom w:val="0"/>
          <w:divBdr>
            <w:top w:val="none" w:sz="0" w:space="0" w:color="auto"/>
            <w:left w:val="none" w:sz="0" w:space="0" w:color="auto"/>
            <w:bottom w:val="none" w:sz="0" w:space="0" w:color="auto"/>
            <w:right w:val="none" w:sz="0" w:space="0" w:color="auto"/>
          </w:divBdr>
        </w:div>
        <w:div w:id="252861373">
          <w:marLeft w:val="0"/>
          <w:marRight w:val="0"/>
          <w:marTop w:val="121"/>
          <w:marBottom w:val="0"/>
          <w:divBdr>
            <w:top w:val="none" w:sz="0" w:space="0" w:color="auto"/>
            <w:left w:val="none" w:sz="0" w:space="0" w:color="auto"/>
            <w:bottom w:val="none" w:sz="0" w:space="0" w:color="auto"/>
            <w:right w:val="none" w:sz="0" w:space="0" w:color="auto"/>
          </w:divBdr>
        </w:div>
        <w:div w:id="349842229">
          <w:marLeft w:val="0"/>
          <w:marRight w:val="0"/>
          <w:marTop w:val="0"/>
          <w:marBottom w:val="0"/>
          <w:divBdr>
            <w:top w:val="none" w:sz="0" w:space="0" w:color="auto"/>
            <w:left w:val="none" w:sz="0" w:space="0" w:color="auto"/>
            <w:bottom w:val="none" w:sz="0" w:space="0" w:color="auto"/>
            <w:right w:val="none" w:sz="0" w:space="0" w:color="auto"/>
          </w:divBdr>
        </w:div>
        <w:div w:id="793333236">
          <w:marLeft w:val="0"/>
          <w:marRight w:val="0"/>
          <w:marTop w:val="121"/>
          <w:marBottom w:val="0"/>
          <w:divBdr>
            <w:top w:val="none" w:sz="0" w:space="0" w:color="auto"/>
            <w:left w:val="none" w:sz="0" w:space="0" w:color="auto"/>
            <w:bottom w:val="none" w:sz="0" w:space="0" w:color="auto"/>
            <w:right w:val="none" w:sz="0" w:space="0" w:color="auto"/>
          </w:divBdr>
        </w:div>
        <w:div w:id="658578825">
          <w:marLeft w:val="0"/>
          <w:marRight w:val="0"/>
          <w:marTop w:val="0"/>
          <w:marBottom w:val="0"/>
          <w:divBdr>
            <w:top w:val="none" w:sz="0" w:space="0" w:color="auto"/>
            <w:left w:val="none" w:sz="0" w:space="0" w:color="auto"/>
            <w:bottom w:val="none" w:sz="0" w:space="0" w:color="auto"/>
            <w:right w:val="none" w:sz="0" w:space="0" w:color="auto"/>
          </w:divBdr>
        </w:div>
        <w:div w:id="298193262">
          <w:marLeft w:val="0"/>
          <w:marRight w:val="0"/>
          <w:marTop w:val="0"/>
          <w:marBottom w:val="0"/>
          <w:divBdr>
            <w:top w:val="none" w:sz="0" w:space="0" w:color="auto"/>
            <w:left w:val="none" w:sz="0" w:space="0" w:color="auto"/>
            <w:bottom w:val="none" w:sz="0" w:space="0" w:color="auto"/>
            <w:right w:val="none" w:sz="0" w:space="0" w:color="auto"/>
          </w:divBdr>
        </w:div>
        <w:div w:id="1205173763">
          <w:marLeft w:val="0"/>
          <w:marRight w:val="0"/>
          <w:marTop w:val="0"/>
          <w:marBottom w:val="0"/>
          <w:divBdr>
            <w:top w:val="none" w:sz="0" w:space="0" w:color="auto"/>
            <w:left w:val="none" w:sz="0" w:space="0" w:color="auto"/>
            <w:bottom w:val="none" w:sz="0" w:space="0" w:color="auto"/>
            <w:right w:val="none" w:sz="0" w:space="0" w:color="auto"/>
          </w:divBdr>
        </w:div>
        <w:div w:id="1545870045">
          <w:marLeft w:val="0"/>
          <w:marRight w:val="0"/>
          <w:marTop w:val="0"/>
          <w:marBottom w:val="0"/>
          <w:divBdr>
            <w:top w:val="none" w:sz="0" w:space="0" w:color="auto"/>
            <w:left w:val="none" w:sz="0" w:space="0" w:color="auto"/>
            <w:bottom w:val="none" w:sz="0" w:space="0" w:color="auto"/>
            <w:right w:val="none" w:sz="0" w:space="0" w:color="auto"/>
          </w:divBdr>
        </w:div>
        <w:div w:id="757142784">
          <w:marLeft w:val="0"/>
          <w:marRight w:val="0"/>
          <w:marTop w:val="0"/>
          <w:marBottom w:val="0"/>
          <w:divBdr>
            <w:top w:val="none" w:sz="0" w:space="0" w:color="auto"/>
            <w:left w:val="none" w:sz="0" w:space="0" w:color="auto"/>
            <w:bottom w:val="none" w:sz="0" w:space="0" w:color="auto"/>
            <w:right w:val="none" w:sz="0" w:space="0" w:color="auto"/>
          </w:divBdr>
        </w:div>
        <w:div w:id="616956192">
          <w:marLeft w:val="0"/>
          <w:marRight w:val="0"/>
          <w:marTop w:val="121"/>
          <w:marBottom w:val="0"/>
          <w:divBdr>
            <w:top w:val="none" w:sz="0" w:space="0" w:color="auto"/>
            <w:left w:val="none" w:sz="0" w:space="0" w:color="auto"/>
            <w:bottom w:val="none" w:sz="0" w:space="0" w:color="auto"/>
            <w:right w:val="none" w:sz="0" w:space="0" w:color="auto"/>
          </w:divBdr>
        </w:div>
        <w:div w:id="1121075066">
          <w:marLeft w:val="0"/>
          <w:marRight w:val="0"/>
          <w:marTop w:val="0"/>
          <w:marBottom w:val="0"/>
          <w:divBdr>
            <w:top w:val="none" w:sz="0" w:space="0" w:color="auto"/>
            <w:left w:val="none" w:sz="0" w:space="0" w:color="auto"/>
            <w:bottom w:val="none" w:sz="0" w:space="0" w:color="auto"/>
            <w:right w:val="none" w:sz="0" w:space="0" w:color="auto"/>
          </w:divBdr>
        </w:div>
        <w:div w:id="1164591220">
          <w:marLeft w:val="0"/>
          <w:marRight w:val="0"/>
          <w:marTop w:val="121"/>
          <w:marBottom w:val="0"/>
          <w:divBdr>
            <w:top w:val="none" w:sz="0" w:space="0" w:color="auto"/>
            <w:left w:val="none" w:sz="0" w:space="0" w:color="auto"/>
            <w:bottom w:val="none" w:sz="0" w:space="0" w:color="auto"/>
            <w:right w:val="none" w:sz="0" w:space="0" w:color="auto"/>
          </w:divBdr>
        </w:div>
        <w:div w:id="1339893310">
          <w:marLeft w:val="0"/>
          <w:marRight w:val="0"/>
          <w:marTop w:val="121"/>
          <w:marBottom w:val="0"/>
          <w:divBdr>
            <w:top w:val="none" w:sz="0" w:space="0" w:color="auto"/>
            <w:left w:val="none" w:sz="0" w:space="0" w:color="auto"/>
            <w:bottom w:val="none" w:sz="0" w:space="0" w:color="auto"/>
            <w:right w:val="none" w:sz="0" w:space="0" w:color="auto"/>
          </w:divBdr>
        </w:div>
        <w:div w:id="704403288">
          <w:marLeft w:val="0"/>
          <w:marRight w:val="0"/>
          <w:marTop w:val="0"/>
          <w:marBottom w:val="0"/>
          <w:divBdr>
            <w:top w:val="none" w:sz="0" w:space="0" w:color="auto"/>
            <w:left w:val="none" w:sz="0" w:space="0" w:color="auto"/>
            <w:bottom w:val="none" w:sz="0" w:space="0" w:color="auto"/>
            <w:right w:val="none" w:sz="0" w:space="0" w:color="auto"/>
          </w:divBdr>
        </w:div>
        <w:div w:id="1578324262">
          <w:marLeft w:val="0"/>
          <w:marRight w:val="0"/>
          <w:marTop w:val="121"/>
          <w:marBottom w:val="0"/>
          <w:divBdr>
            <w:top w:val="none" w:sz="0" w:space="0" w:color="auto"/>
            <w:left w:val="none" w:sz="0" w:space="0" w:color="auto"/>
            <w:bottom w:val="none" w:sz="0" w:space="0" w:color="auto"/>
            <w:right w:val="none" w:sz="0" w:space="0" w:color="auto"/>
          </w:divBdr>
        </w:div>
        <w:div w:id="1166284418">
          <w:marLeft w:val="0"/>
          <w:marRight w:val="0"/>
          <w:marTop w:val="0"/>
          <w:marBottom w:val="0"/>
          <w:divBdr>
            <w:top w:val="none" w:sz="0" w:space="0" w:color="auto"/>
            <w:left w:val="none" w:sz="0" w:space="0" w:color="auto"/>
            <w:bottom w:val="none" w:sz="0" w:space="0" w:color="auto"/>
            <w:right w:val="none" w:sz="0" w:space="0" w:color="auto"/>
          </w:divBdr>
        </w:div>
        <w:div w:id="1982148536">
          <w:marLeft w:val="0"/>
          <w:marRight w:val="0"/>
          <w:marTop w:val="121"/>
          <w:marBottom w:val="0"/>
          <w:divBdr>
            <w:top w:val="none" w:sz="0" w:space="0" w:color="auto"/>
            <w:left w:val="none" w:sz="0" w:space="0" w:color="auto"/>
            <w:bottom w:val="none" w:sz="0" w:space="0" w:color="auto"/>
            <w:right w:val="none" w:sz="0" w:space="0" w:color="auto"/>
          </w:divBdr>
        </w:div>
        <w:div w:id="1086078039">
          <w:marLeft w:val="0"/>
          <w:marRight w:val="0"/>
          <w:marTop w:val="0"/>
          <w:marBottom w:val="0"/>
          <w:divBdr>
            <w:top w:val="none" w:sz="0" w:space="0" w:color="auto"/>
            <w:left w:val="none" w:sz="0" w:space="0" w:color="auto"/>
            <w:bottom w:val="none" w:sz="0" w:space="0" w:color="auto"/>
            <w:right w:val="none" w:sz="0" w:space="0" w:color="auto"/>
          </w:divBdr>
        </w:div>
        <w:div w:id="1564750291">
          <w:marLeft w:val="0"/>
          <w:marRight w:val="0"/>
          <w:marTop w:val="121"/>
          <w:marBottom w:val="0"/>
          <w:divBdr>
            <w:top w:val="none" w:sz="0" w:space="0" w:color="auto"/>
            <w:left w:val="none" w:sz="0" w:space="0" w:color="auto"/>
            <w:bottom w:val="none" w:sz="0" w:space="0" w:color="auto"/>
            <w:right w:val="none" w:sz="0" w:space="0" w:color="auto"/>
          </w:divBdr>
        </w:div>
        <w:div w:id="1870994578">
          <w:marLeft w:val="0"/>
          <w:marRight w:val="0"/>
          <w:marTop w:val="121"/>
          <w:marBottom w:val="0"/>
          <w:divBdr>
            <w:top w:val="none" w:sz="0" w:space="0" w:color="auto"/>
            <w:left w:val="none" w:sz="0" w:space="0" w:color="auto"/>
            <w:bottom w:val="none" w:sz="0" w:space="0" w:color="auto"/>
            <w:right w:val="none" w:sz="0" w:space="0" w:color="auto"/>
          </w:divBdr>
        </w:div>
        <w:div w:id="355039527">
          <w:marLeft w:val="0"/>
          <w:marRight w:val="0"/>
          <w:marTop w:val="0"/>
          <w:marBottom w:val="0"/>
          <w:divBdr>
            <w:top w:val="none" w:sz="0" w:space="0" w:color="auto"/>
            <w:left w:val="none" w:sz="0" w:space="0" w:color="auto"/>
            <w:bottom w:val="none" w:sz="0" w:space="0" w:color="auto"/>
            <w:right w:val="none" w:sz="0" w:space="0" w:color="auto"/>
          </w:divBdr>
        </w:div>
        <w:div w:id="1875267551">
          <w:marLeft w:val="0"/>
          <w:marRight w:val="0"/>
          <w:marTop w:val="121"/>
          <w:marBottom w:val="0"/>
          <w:divBdr>
            <w:top w:val="none" w:sz="0" w:space="0" w:color="auto"/>
            <w:left w:val="none" w:sz="0" w:space="0" w:color="auto"/>
            <w:bottom w:val="none" w:sz="0" w:space="0" w:color="auto"/>
            <w:right w:val="none" w:sz="0" w:space="0" w:color="auto"/>
          </w:divBdr>
        </w:div>
        <w:div w:id="1191335287">
          <w:marLeft w:val="0"/>
          <w:marRight w:val="0"/>
          <w:marTop w:val="0"/>
          <w:marBottom w:val="0"/>
          <w:divBdr>
            <w:top w:val="none" w:sz="0" w:space="0" w:color="auto"/>
            <w:left w:val="none" w:sz="0" w:space="0" w:color="auto"/>
            <w:bottom w:val="none" w:sz="0" w:space="0" w:color="auto"/>
            <w:right w:val="none" w:sz="0" w:space="0" w:color="auto"/>
          </w:divBdr>
        </w:div>
        <w:div w:id="1684739627">
          <w:marLeft w:val="0"/>
          <w:marRight w:val="0"/>
          <w:marTop w:val="121"/>
          <w:marBottom w:val="0"/>
          <w:divBdr>
            <w:top w:val="none" w:sz="0" w:space="0" w:color="auto"/>
            <w:left w:val="none" w:sz="0" w:space="0" w:color="auto"/>
            <w:bottom w:val="none" w:sz="0" w:space="0" w:color="auto"/>
            <w:right w:val="none" w:sz="0" w:space="0" w:color="auto"/>
          </w:divBdr>
        </w:div>
        <w:div w:id="2069722391">
          <w:marLeft w:val="0"/>
          <w:marRight w:val="0"/>
          <w:marTop w:val="0"/>
          <w:marBottom w:val="0"/>
          <w:divBdr>
            <w:top w:val="none" w:sz="0" w:space="0" w:color="auto"/>
            <w:left w:val="none" w:sz="0" w:space="0" w:color="auto"/>
            <w:bottom w:val="none" w:sz="0" w:space="0" w:color="auto"/>
            <w:right w:val="none" w:sz="0" w:space="0" w:color="auto"/>
          </w:divBdr>
        </w:div>
        <w:div w:id="803233889">
          <w:marLeft w:val="0"/>
          <w:marRight w:val="0"/>
          <w:marTop w:val="121"/>
          <w:marBottom w:val="0"/>
          <w:divBdr>
            <w:top w:val="none" w:sz="0" w:space="0" w:color="auto"/>
            <w:left w:val="none" w:sz="0" w:space="0" w:color="auto"/>
            <w:bottom w:val="none" w:sz="0" w:space="0" w:color="auto"/>
            <w:right w:val="none" w:sz="0" w:space="0" w:color="auto"/>
          </w:divBdr>
        </w:div>
        <w:div w:id="266738789">
          <w:marLeft w:val="0"/>
          <w:marRight w:val="0"/>
          <w:marTop w:val="0"/>
          <w:marBottom w:val="0"/>
          <w:divBdr>
            <w:top w:val="none" w:sz="0" w:space="0" w:color="auto"/>
            <w:left w:val="none" w:sz="0" w:space="0" w:color="auto"/>
            <w:bottom w:val="none" w:sz="0" w:space="0" w:color="auto"/>
            <w:right w:val="none" w:sz="0" w:space="0" w:color="auto"/>
          </w:divBdr>
        </w:div>
        <w:div w:id="1487287197">
          <w:marLeft w:val="0"/>
          <w:marRight w:val="0"/>
          <w:marTop w:val="121"/>
          <w:marBottom w:val="0"/>
          <w:divBdr>
            <w:top w:val="none" w:sz="0" w:space="0" w:color="auto"/>
            <w:left w:val="none" w:sz="0" w:space="0" w:color="auto"/>
            <w:bottom w:val="none" w:sz="0" w:space="0" w:color="auto"/>
            <w:right w:val="none" w:sz="0" w:space="0" w:color="auto"/>
          </w:divBdr>
        </w:div>
        <w:div w:id="723018265">
          <w:marLeft w:val="0"/>
          <w:marRight w:val="0"/>
          <w:marTop w:val="0"/>
          <w:marBottom w:val="0"/>
          <w:divBdr>
            <w:top w:val="none" w:sz="0" w:space="0" w:color="auto"/>
            <w:left w:val="none" w:sz="0" w:space="0" w:color="auto"/>
            <w:bottom w:val="none" w:sz="0" w:space="0" w:color="auto"/>
            <w:right w:val="none" w:sz="0" w:space="0" w:color="auto"/>
          </w:divBdr>
        </w:div>
        <w:div w:id="1875384005">
          <w:marLeft w:val="0"/>
          <w:marRight w:val="0"/>
          <w:marTop w:val="121"/>
          <w:marBottom w:val="0"/>
          <w:divBdr>
            <w:top w:val="none" w:sz="0" w:space="0" w:color="auto"/>
            <w:left w:val="none" w:sz="0" w:space="0" w:color="auto"/>
            <w:bottom w:val="none" w:sz="0" w:space="0" w:color="auto"/>
            <w:right w:val="none" w:sz="0" w:space="0" w:color="auto"/>
          </w:divBdr>
        </w:div>
        <w:div w:id="567884900">
          <w:marLeft w:val="0"/>
          <w:marRight w:val="0"/>
          <w:marTop w:val="0"/>
          <w:marBottom w:val="0"/>
          <w:divBdr>
            <w:top w:val="none" w:sz="0" w:space="0" w:color="auto"/>
            <w:left w:val="none" w:sz="0" w:space="0" w:color="auto"/>
            <w:bottom w:val="none" w:sz="0" w:space="0" w:color="auto"/>
            <w:right w:val="none" w:sz="0" w:space="0" w:color="auto"/>
          </w:divBdr>
        </w:div>
        <w:div w:id="1858498725">
          <w:marLeft w:val="0"/>
          <w:marRight w:val="0"/>
          <w:marTop w:val="121"/>
          <w:marBottom w:val="0"/>
          <w:divBdr>
            <w:top w:val="none" w:sz="0" w:space="0" w:color="auto"/>
            <w:left w:val="none" w:sz="0" w:space="0" w:color="auto"/>
            <w:bottom w:val="none" w:sz="0" w:space="0" w:color="auto"/>
            <w:right w:val="none" w:sz="0" w:space="0" w:color="auto"/>
          </w:divBdr>
        </w:div>
        <w:div w:id="605044258">
          <w:marLeft w:val="0"/>
          <w:marRight w:val="0"/>
          <w:marTop w:val="0"/>
          <w:marBottom w:val="0"/>
          <w:divBdr>
            <w:top w:val="none" w:sz="0" w:space="0" w:color="auto"/>
            <w:left w:val="none" w:sz="0" w:space="0" w:color="auto"/>
            <w:bottom w:val="none" w:sz="0" w:space="0" w:color="auto"/>
            <w:right w:val="none" w:sz="0" w:space="0" w:color="auto"/>
          </w:divBdr>
        </w:div>
        <w:div w:id="1085104293">
          <w:marLeft w:val="0"/>
          <w:marRight w:val="0"/>
          <w:marTop w:val="121"/>
          <w:marBottom w:val="0"/>
          <w:divBdr>
            <w:top w:val="none" w:sz="0" w:space="0" w:color="auto"/>
            <w:left w:val="none" w:sz="0" w:space="0" w:color="auto"/>
            <w:bottom w:val="none" w:sz="0" w:space="0" w:color="auto"/>
            <w:right w:val="none" w:sz="0" w:space="0" w:color="auto"/>
          </w:divBdr>
        </w:div>
        <w:div w:id="773984108">
          <w:marLeft w:val="0"/>
          <w:marRight w:val="0"/>
          <w:marTop w:val="0"/>
          <w:marBottom w:val="0"/>
          <w:divBdr>
            <w:top w:val="none" w:sz="0" w:space="0" w:color="auto"/>
            <w:left w:val="none" w:sz="0" w:space="0" w:color="auto"/>
            <w:bottom w:val="none" w:sz="0" w:space="0" w:color="auto"/>
            <w:right w:val="none" w:sz="0" w:space="0" w:color="auto"/>
          </w:divBdr>
        </w:div>
        <w:div w:id="786897661">
          <w:marLeft w:val="0"/>
          <w:marRight w:val="0"/>
          <w:marTop w:val="0"/>
          <w:marBottom w:val="0"/>
          <w:divBdr>
            <w:top w:val="none" w:sz="0" w:space="0" w:color="auto"/>
            <w:left w:val="none" w:sz="0" w:space="0" w:color="auto"/>
            <w:bottom w:val="none" w:sz="0" w:space="0" w:color="auto"/>
            <w:right w:val="none" w:sz="0" w:space="0" w:color="auto"/>
          </w:divBdr>
        </w:div>
        <w:div w:id="1591738537">
          <w:marLeft w:val="0"/>
          <w:marRight w:val="0"/>
          <w:marTop w:val="121"/>
          <w:marBottom w:val="0"/>
          <w:divBdr>
            <w:top w:val="none" w:sz="0" w:space="0" w:color="auto"/>
            <w:left w:val="none" w:sz="0" w:space="0" w:color="auto"/>
            <w:bottom w:val="none" w:sz="0" w:space="0" w:color="auto"/>
            <w:right w:val="none" w:sz="0" w:space="0" w:color="auto"/>
          </w:divBdr>
        </w:div>
        <w:div w:id="1463500405">
          <w:marLeft w:val="0"/>
          <w:marRight w:val="0"/>
          <w:marTop w:val="121"/>
          <w:marBottom w:val="0"/>
          <w:divBdr>
            <w:top w:val="none" w:sz="0" w:space="0" w:color="auto"/>
            <w:left w:val="none" w:sz="0" w:space="0" w:color="auto"/>
            <w:bottom w:val="none" w:sz="0" w:space="0" w:color="auto"/>
            <w:right w:val="none" w:sz="0" w:space="0" w:color="auto"/>
          </w:divBdr>
        </w:div>
        <w:div w:id="777410151">
          <w:marLeft w:val="0"/>
          <w:marRight w:val="0"/>
          <w:marTop w:val="0"/>
          <w:marBottom w:val="0"/>
          <w:divBdr>
            <w:top w:val="none" w:sz="0" w:space="0" w:color="auto"/>
            <w:left w:val="none" w:sz="0" w:space="0" w:color="auto"/>
            <w:bottom w:val="none" w:sz="0" w:space="0" w:color="auto"/>
            <w:right w:val="none" w:sz="0" w:space="0" w:color="auto"/>
          </w:divBdr>
        </w:div>
        <w:div w:id="1350912185">
          <w:marLeft w:val="0"/>
          <w:marRight w:val="0"/>
          <w:marTop w:val="0"/>
          <w:marBottom w:val="0"/>
          <w:divBdr>
            <w:top w:val="none" w:sz="0" w:space="0" w:color="auto"/>
            <w:left w:val="none" w:sz="0" w:space="0" w:color="auto"/>
            <w:bottom w:val="none" w:sz="0" w:space="0" w:color="auto"/>
            <w:right w:val="none" w:sz="0" w:space="0" w:color="auto"/>
          </w:divBdr>
        </w:div>
        <w:div w:id="1895458915">
          <w:marLeft w:val="0"/>
          <w:marRight w:val="0"/>
          <w:marTop w:val="0"/>
          <w:marBottom w:val="0"/>
          <w:divBdr>
            <w:top w:val="none" w:sz="0" w:space="0" w:color="auto"/>
            <w:left w:val="none" w:sz="0" w:space="0" w:color="auto"/>
            <w:bottom w:val="none" w:sz="0" w:space="0" w:color="auto"/>
            <w:right w:val="none" w:sz="0" w:space="0" w:color="auto"/>
          </w:divBdr>
        </w:div>
        <w:div w:id="1474248501">
          <w:marLeft w:val="0"/>
          <w:marRight w:val="0"/>
          <w:marTop w:val="0"/>
          <w:marBottom w:val="0"/>
          <w:divBdr>
            <w:top w:val="none" w:sz="0" w:space="0" w:color="auto"/>
            <w:left w:val="none" w:sz="0" w:space="0" w:color="auto"/>
            <w:bottom w:val="none" w:sz="0" w:space="0" w:color="auto"/>
            <w:right w:val="none" w:sz="0" w:space="0" w:color="auto"/>
          </w:divBdr>
        </w:div>
        <w:div w:id="1622570606">
          <w:marLeft w:val="0"/>
          <w:marRight w:val="0"/>
          <w:marTop w:val="121"/>
          <w:marBottom w:val="0"/>
          <w:divBdr>
            <w:top w:val="none" w:sz="0" w:space="0" w:color="auto"/>
            <w:left w:val="none" w:sz="0" w:space="0" w:color="auto"/>
            <w:bottom w:val="none" w:sz="0" w:space="0" w:color="auto"/>
            <w:right w:val="none" w:sz="0" w:space="0" w:color="auto"/>
          </w:divBdr>
        </w:div>
        <w:div w:id="2146506510">
          <w:marLeft w:val="0"/>
          <w:marRight w:val="0"/>
          <w:marTop w:val="0"/>
          <w:marBottom w:val="0"/>
          <w:divBdr>
            <w:top w:val="none" w:sz="0" w:space="0" w:color="auto"/>
            <w:left w:val="none" w:sz="0" w:space="0" w:color="auto"/>
            <w:bottom w:val="none" w:sz="0" w:space="0" w:color="auto"/>
            <w:right w:val="none" w:sz="0" w:space="0" w:color="auto"/>
          </w:divBdr>
        </w:div>
        <w:div w:id="320472486">
          <w:marLeft w:val="0"/>
          <w:marRight w:val="0"/>
          <w:marTop w:val="121"/>
          <w:marBottom w:val="0"/>
          <w:divBdr>
            <w:top w:val="none" w:sz="0" w:space="0" w:color="auto"/>
            <w:left w:val="none" w:sz="0" w:space="0" w:color="auto"/>
            <w:bottom w:val="none" w:sz="0" w:space="0" w:color="auto"/>
            <w:right w:val="none" w:sz="0" w:space="0" w:color="auto"/>
          </w:divBdr>
        </w:div>
        <w:div w:id="1198006859">
          <w:marLeft w:val="0"/>
          <w:marRight w:val="0"/>
          <w:marTop w:val="121"/>
          <w:marBottom w:val="0"/>
          <w:divBdr>
            <w:top w:val="none" w:sz="0" w:space="0" w:color="auto"/>
            <w:left w:val="none" w:sz="0" w:space="0" w:color="auto"/>
            <w:bottom w:val="none" w:sz="0" w:space="0" w:color="auto"/>
            <w:right w:val="none" w:sz="0" w:space="0" w:color="auto"/>
          </w:divBdr>
        </w:div>
        <w:div w:id="823617908">
          <w:marLeft w:val="0"/>
          <w:marRight w:val="0"/>
          <w:marTop w:val="0"/>
          <w:marBottom w:val="0"/>
          <w:divBdr>
            <w:top w:val="none" w:sz="0" w:space="0" w:color="auto"/>
            <w:left w:val="none" w:sz="0" w:space="0" w:color="auto"/>
            <w:bottom w:val="none" w:sz="0" w:space="0" w:color="auto"/>
            <w:right w:val="none" w:sz="0" w:space="0" w:color="auto"/>
          </w:divBdr>
        </w:div>
        <w:div w:id="746347441">
          <w:marLeft w:val="0"/>
          <w:marRight w:val="0"/>
          <w:marTop w:val="121"/>
          <w:marBottom w:val="0"/>
          <w:divBdr>
            <w:top w:val="none" w:sz="0" w:space="0" w:color="auto"/>
            <w:left w:val="none" w:sz="0" w:space="0" w:color="auto"/>
            <w:bottom w:val="none" w:sz="0" w:space="0" w:color="auto"/>
            <w:right w:val="none" w:sz="0" w:space="0" w:color="auto"/>
          </w:divBdr>
        </w:div>
        <w:div w:id="955257718">
          <w:marLeft w:val="0"/>
          <w:marRight w:val="0"/>
          <w:marTop w:val="0"/>
          <w:marBottom w:val="0"/>
          <w:divBdr>
            <w:top w:val="none" w:sz="0" w:space="0" w:color="auto"/>
            <w:left w:val="none" w:sz="0" w:space="0" w:color="auto"/>
            <w:bottom w:val="none" w:sz="0" w:space="0" w:color="auto"/>
            <w:right w:val="none" w:sz="0" w:space="0" w:color="auto"/>
          </w:divBdr>
        </w:div>
        <w:div w:id="512115031">
          <w:marLeft w:val="0"/>
          <w:marRight w:val="0"/>
          <w:marTop w:val="121"/>
          <w:marBottom w:val="0"/>
          <w:divBdr>
            <w:top w:val="none" w:sz="0" w:space="0" w:color="auto"/>
            <w:left w:val="none" w:sz="0" w:space="0" w:color="auto"/>
            <w:bottom w:val="none" w:sz="0" w:space="0" w:color="auto"/>
            <w:right w:val="none" w:sz="0" w:space="0" w:color="auto"/>
          </w:divBdr>
        </w:div>
        <w:div w:id="852306285">
          <w:marLeft w:val="0"/>
          <w:marRight w:val="0"/>
          <w:marTop w:val="121"/>
          <w:marBottom w:val="0"/>
          <w:divBdr>
            <w:top w:val="none" w:sz="0" w:space="0" w:color="auto"/>
            <w:left w:val="none" w:sz="0" w:space="0" w:color="auto"/>
            <w:bottom w:val="none" w:sz="0" w:space="0" w:color="auto"/>
            <w:right w:val="none" w:sz="0" w:space="0" w:color="auto"/>
          </w:divBdr>
        </w:div>
        <w:div w:id="1178084815">
          <w:marLeft w:val="0"/>
          <w:marRight w:val="0"/>
          <w:marTop w:val="121"/>
          <w:marBottom w:val="0"/>
          <w:divBdr>
            <w:top w:val="none" w:sz="0" w:space="0" w:color="auto"/>
            <w:left w:val="none" w:sz="0" w:space="0" w:color="auto"/>
            <w:bottom w:val="none" w:sz="0" w:space="0" w:color="auto"/>
            <w:right w:val="none" w:sz="0" w:space="0" w:color="auto"/>
          </w:divBdr>
        </w:div>
        <w:div w:id="2119130805">
          <w:marLeft w:val="0"/>
          <w:marRight w:val="0"/>
          <w:marTop w:val="121"/>
          <w:marBottom w:val="0"/>
          <w:divBdr>
            <w:top w:val="none" w:sz="0" w:space="0" w:color="auto"/>
            <w:left w:val="none" w:sz="0" w:space="0" w:color="auto"/>
            <w:bottom w:val="none" w:sz="0" w:space="0" w:color="auto"/>
            <w:right w:val="none" w:sz="0" w:space="0" w:color="auto"/>
          </w:divBdr>
        </w:div>
        <w:div w:id="2081900002">
          <w:marLeft w:val="0"/>
          <w:marRight w:val="0"/>
          <w:marTop w:val="121"/>
          <w:marBottom w:val="0"/>
          <w:divBdr>
            <w:top w:val="none" w:sz="0" w:space="0" w:color="auto"/>
            <w:left w:val="none" w:sz="0" w:space="0" w:color="auto"/>
            <w:bottom w:val="none" w:sz="0" w:space="0" w:color="auto"/>
            <w:right w:val="none" w:sz="0" w:space="0" w:color="auto"/>
          </w:divBdr>
        </w:div>
        <w:div w:id="514274098">
          <w:marLeft w:val="0"/>
          <w:marRight w:val="0"/>
          <w:marTop w:val="121"/>
          <w:marBottom w:val="0"/>
          <w:divBdr>
            <w:top w:val="none" w:sz="0" w:space="0" w:color="auto"/>
            <w:left w:val="none" w:sz="0" w:space="0" w:color="auto"/>
            <w:bottom w:val="none" w:sz="0" w:space="0" w:color="auto"/>
            <w:right w:val="none" w:sz="0" w:space="0" w:color="auto"/>
          </w:divBdr>
        </w:div>
        <w:div w:id="626282451">
          <w:marLeft w:val="0"/>
          <w:marRight w:val="0"/>
          <w:marTop w:val="121"/>
          <w:marBottom w:val="0"/>
          <w:divBdr>
            <w:top w:val="none" w:sz="0" w:space="0" w:color="auto"/>
            <w:left w:val="none" w:sz="0" w:space="0" w:color="auto"/>
            <w:bottom w:val="none" w:sz="0" w:space="0" w:color="auto"/>
            <w:right w:val="none" w:sz="0" w:space="0" w:color="auto"/>
          </w:divBdr>
        </w:div>
        <w:div w:id="2144688436">
          <w:marLeft w:val="0"/>
          <w:marRight w:val="0"/>
          <w:marTop w:val="121"/>
          <w:marBottom w:val="0"/>
          <w:divBdr>
            <w:top w:val="none" w:sz="0" w:space="0" w:color="auto"/>
            <w:left w:val="none" w:sz="0" w:space="0" w:color="auto"/>
            <w:bottom w:val="none" w:sz="0" w:space="0" w:color="auto"/>
            <w:right w:val="none" w:sz="0" w:space="0" w:color="auto"/>
          </w:divBdr>
        </w:div>
        <w:div w:id="1159033510">
          <w:marLeft w:val="0"/>
          <w:marRight w:val="0"/>
          <w:marTop w:val="121"/>
          <w:marBottom w:val="0"/>
          <w:divBdr>
            <w:top w:val="none" w:sz="0" w:space="0" w:color="auto"/>
            <w:left w:val="none" w:sz="0" w:space="0" w:color="auto"/>
            <w:bottom w:val="none" w:sz="0" w:space="0" w:color="auto"/>
            <w:right w:val="none" w:sz="0" w:space="0" w:color="auto"/>
          </w:divBdr>
        </w:div>
        <w:div w:id="1665474564">
          <w:marLeft w:val="0"/>
          <w:marRight w:val="0"/>
          <w:marTop w:val="121"/>
          <w:marBottom w:val="0"/>
          <w:divBdr>
            <w:top w:val="none" w:sz="0" w:space="0" w:color="auto"/>
            <w:left w:val="none" w:sz="0" w:space="0" w:color="auto"/>
            <w:bottom w:val="none" w:sz="0" w:space="0" w:color="auto"/>
            <w:right w:val="none" w:sz="0" w:space="0" w:color="auto"/>
          </w:divBdr>
        </w:div>
        <w:div w:id="1465808444">
          <w:marLeft w:val="0"/>
          <w:marRight w:val="0"/>
          <w:marTop w:val="121"/>
          <w:marBottom w:val="0"/>
          <w:divBdr>
            <w:top w:val="none" w:sz="0" w:space="0" w:color="auto"/>
            <w:left w:val="none" w:sz="0" w:space="0" w:color="auto"/>
            <w:bottom w:val="none" w:sz="0" w:space="0" w:color="auto"/>
            <w:right w:val="none" w:sz="0" w:space="0" w:color="auto"/>
          </w:divBdr>
        </w:div>
        <w:div w:id="1956599549">
          <w:marLeft w:val="0"/>
          <w:marRight w:val="0"/>
          <w:marTop w:val="0"/>
          <w:marBottom w:val="0"/>
          <w:divBdr>
            <w:top w:val="none" w:sz="0" w:space="0" w:color="auto"/>
            <w:left w:val="none" w:sz="0" w:space="0" w:color="auto"/>
            <w:bottom w:val="none" w:sz="0" w:space="0" w:color="auto"/>
            <w:right w:val="none" w:sz="0" w:space="0" w:color="auto"/>
          </w:divBdr>
        </w:div>
        <w:div w:id="1437748755">
          <w:marLeft w:val="0"/>
          <w:marRight w:val="0"/>
          <w:marTop w:val="121"/>
          <w:marBottom w:val="0"/>
          <w:divBdr>
            <w:top w:val="none" w:sz="0" w:space="0" w:color="auto"/>
            <w:left w:val="none" w:sz="0" w:space="0" w:color="auto"/>
            <w:bottom w:val="none" w:sz="0" w:space="0" w:color="auto"/>
            <w:right w:val="none" w:sz="0" w:space="0" w:color="auto"/>
          </w:divBdr>
        </w:div>
        <w:div w:id="1600065162">
          <w:marLeft w:val="0"/>
          <w:marRight w:val="0"/>
          <w:marTop w:val="0"/>
          <w:marBottom w:val="0"/>
          <w:divBdr>
            <w:top w:val="none" w:sz="0" w:space="0" w:color="auto"/>
            <w:left w:val="none" w:sz="0" w:space="0" w:color="auto"/>
            <w:bottom w:val="none" w:sz="0" w:space="0" w:color="auto"/>
            <w:right w:val="none" w:sz="0" w:space="0" w:color="auto"/>
          </w:divBdr>
        </w:div>
        <w:div w:id="1527408208">
          <w:marLeft w:val="0"/>
          <w:marRight w:val="0"/>
          <w:marTop w:val="121"/>
          <w:marBottom w:val="0"/>
          <w:divBdr>
            <w:top w:val="none" w:sz="0" w:space="0" w:color="auto"/>
            <w:left w:val="none" w:sz="0" w:space="0" w:color="auto"/>
            <w:bottom w:val="none" w:sz="0" w:space="0" w:color="auto"/>
            <w:right w:val="none" w:sz="0" w:space="0" w:color="auto"/>
          </w:divBdr>
        </w:div>
        <w:div w:id="746342896">
          <w:marLeft w:val="0"/>
          <w:marRight w:val="0"/>
          <w:marTop w:val="121"/>
          <w:marBottom w:val="0"/>
          <w:divBdr>
            <w:top w:val="none" w:sz="0" w:space="0" w:color="auto"/>
            <w:left w:val="none" w:sz="0" w:space="0" w:color="auto"/>
            <w:bottom w:val="none" w:sz="0" w:space="0" w:color="auto"/>
            <w:right w:val="none" w:sz="0" w:space="0" w:color="auto"/>
          </w:divBdr>
        </w:div>
        <w:div w:id="339695951">
          <w:marLeft w:val="0"/>
          <w:marRight w:val="0"/>
          <w:marTop w:val="121"/>
          <w:marBottom w:val="0"/>
          <w:divBdr>
            <w:top w:val="none" w:sz="0" w:space="0" w:color="auto"/>
            <w:left w:val="none" w:sz="0" w:space="0" w:color="auto"/>
            <w:bottom w:val="none" w:sz="0" w:space="0" w:color="auto"/>
            <w:right w:val="none" w:sz="0" w:space="0" w:color="auto"/>
          </w:divBdr>
        </w:div>
        <w:div w:id="1060598341">
          <w:marLeft w:val="0"/>
          <w:marRight w:val="0"/>
          <w:marTop w:val="121"/>
          <w:marBottom w:val="0"/>
          <w:divBdr>
            <w:top w:val="none" w:sz="0" w:space="0" w:color="auto"/>
            <w:left w:val="none" w:sz="0" w:space="0" w:color="auto"/>
            <w:bottom w:val="none" w:sz="0" w:space="0" w:color="auto"/>
            <w:right w:val="none" w:sz="0" w:space="0" w:color="auto"/>
          </w:divBdr>
        </w:div>
        <w:div w:id="2103720877">
          <w:marLeft w:val="0"/>
          <w:marRight w:val="0"/>
          <w:marTop w:val="121"/>
          <w:marBottom w:val="0"/>
          <w:divBdr>
            <w:top w:val="none" w:sz="0" w:space="0" w:color="auto"/>
            <w:left w:val="none" w:sz="0" w:space="0" w:color="auto"/>
            <w:bottom w:val="none" w:sz="0" w:space="0" w:color="auto"/>
            <w:right w:val="none" w:sz="0" w:space="0" w:color="auto"/>
          </w:divBdr>
        </w:div>
        <w:div w:id="1941451797">
          <w:marLeft w:val="0"/>
          <w:marRight w:val="0"/>
          <w:marTop w:val="121"/>
          <w:marBottom w:val="0"/>
          <w:divBdr>
            <w:top w:val="none" w:sz="0" w:space="0" w:color="auto"/>
            <w:left w:val="none" w:sz="0" w:space="0" w:color="auto"/>
            <w:bottom w:val="none" w:sz="0" w:space="0" w:color="auto"/>
            <w:right w:val="none" w:sz="0" w:space="0" w:color="auto"/>
          </w:divBdr>
        </w:div>
        <w:div w:id="441731603">
          <w:marLeft w:val="0"/>
          <w:marRight w:val="0"/>
          <w:marTop w:val="121"/>
          <w:marBottom w:val="0"/>
          <w:divBdr>
            <w:top w:val="none" w:sz="0" w:space="0" w:color="auto"/>
            <w:left w:val="none" w:sz="0" w:space="0" w:color="auto"/>
            <w:bottom w:val="none" w:sz="0" w:space="0" w:color="auto"/>
            <w:right w:val="none" w:sz="0" w:space="0" w:color="auto"/>
          </w:divBdr>
        </w:div>
        <w:div w:id="1614439002">
          <w:marLeft w:val="0"/>
          <w:marRight w:val="0"/>
          <w:marTop w:val="121"/>
          <w:marBottom w:val="0"/>
          <w:divBdr>
            <w:top w:val="none" w:sz="0" w:space="0" w:color="auto"/>
            <w:left w:val="none" w:sz="0" w:space="0" w:color="auto"/>
            <w:bottom w:val="none" w:sz="0" w:space="0" w:color="auto"/>
            <w:right w:val="none" w:sz="0" w:space="0" w:color="auto"/>
          </w:divBdr>
        </w:div>
        <w:div w:id="870151685">
          <w:marLeft w:val="0"/>
          <w:marRight w:val="0"/>
          <w:marTop w:val="0"/>
          <w:marBottom w:val="0"/>
          <w:divBdr>
            <w:top w:val="none" w:sz="0" w:space="0" w:color="auto"/>
            <w:left w:val="none" w:sz="0" w:space="0" w:color="auto"/>
            <w:bottom w:val="none" w:sz="0" w:space="0" w:color="auto"/>
            <w:right w:val="none" w:sz="0" w:space="0" w:color="auto"/>
          </w:divBdr>
        </w:div>
        <w:div w:id="1409762559">
          <w:marLeft w:val="0"/>
          <w:marRight w:val="0"/>
          <w:marTop w:val="121"/>
          <w:marBottom w:val="0"/>
          <w:divBdr>
            <w:top w:val="none" w:sz="0" w:space="0" w:color="auto"/>
            <w:left w:val="none" w:sz="0" w:space="0" w:color="auto"/>
            <w:bottom w:val="none" w:sz="0" w:space="0" w:color="auto"/>
            <w:right w:val="none" w:sz="0" w:space="0" w:color="auto"/>
          </w:divBdr>
        </w:div>
        <w:div w:id="336621018">
          <w:marLeft w:val="0"/>
          <w:marRight w:val="0"/>
          <w:marTop w:val="0"/>
          <w:marBottom w:val="0"/>
          <w:divBdr>
            <w:top w:val="none" w:sz="0" w:space="0" w:color="auto"/>
            <w:left w:val="none" w:sz="0" w:space="0" w:color="auto"/>
            <w:bottom w:val="none" w:sz="0" w:space="0" w:color="auto"/>
            <w:right w:val="none" w:sz="0" w:space="0" w:color="auto"/>
          </w:divBdr>
        </w:div>
        <w:div w:id="1585718990">
          <w:marLeft w:val="0"/>
          <w:marRight w:val="0"/>
          <w:marTop w:val="0"/>
          <w:marBottom w:val="0"/>
          <w:divBdr>
            <w:top w:val="none" w:sz="0" w:space="0" w:color="auto"/>
            <w:left w:val="none" w:sz="0" w:space="0" w:color="auto"/>
            <w:bottom w:val="none" w:sz="0" w:space="0" w:color="auto"/>
            <w:right w:val="none" w:sz="0" w:space="0" w:color="auto"/>
          </w:divBdr>
        </w:div>
        <w:div w:id="986474680">
          <w:marLeft w:val="0"/>
          <w:marRight w:val="0"/>
          <w:marTop w:val="121"/>
          <w:marBottom w:val="0"/>
          <w:divBdr>
            <w:top w:val="none" w:sz="0" w:space="0" w:color="auto"/>
            <w:left w:val="none" w:sz="0" w:space="0" w:color="auto"/>
            <w:bottom w:val="none" w:sz="0" w:space="0" w:color="auto"/>
            <w:right w:val="none" w:sz="0" w:space="0" w:color="auto"/>
          </w:divBdr>
        </w:div>
        <w:div w:id="267009746">
          <w:marLeft w:val="0"/>
          <w:marRight w:val="0"/>
          <w:marTop w:val="121"/>
          <w:marBottom w:val="0"/>
          <w:divBdr>
            <w:top w:val="none" w:sz="0" w:space="0" w:color="auto"/>
            <w:left w:val="none" w:sz="0" w:space="0" w:color="auto"/>
            <w:bottom w:val="none" w:sz="0" w:space="0" w:color="auto"/>
            <w:right w:val="none" w:sz="0" w:space="0" w:color="auto"/>
          </w:divBdr>
        </w:div>
        <w:div w:id="556405009">
          <w:marLeft w:val="0"/>
          <w:marRight w:val="0"/>
          <w:marTop w:val="121"/>
          <w:marBottom w:val="0"/>
          <w:divBdr>
            <w:top w:val="none" w:sz="0" w:space="0" w:color="auto"/>
            <w:left w:val="none" w:sz="0" w:space="0" w:color="auto"/>
            <w:bottom w:val="none" w:sz="0" w:space="0" w:color="auto"/>
            <w:right w:val="none" w:sz="0" w:space="0" w:color="auto"/>
          </w:divBdr>
        </w:div>
        <w:div w:id="1419863875">
          <w:marLeft w:val="0"/>
          <w:marRight w:val="0"/>
          <w:marTop w:val="121"/>
          <w:marBottom w:val="0"/>
          <w:divBdr>
            <w:top w:val="none" w:sz="0" w:space="0" w:color="auto"/>
            <w:left w:val="none" w:sz="0" w:space="0" w:color="auto"/>
            <w:bottom w:val="none" w:sz="0" w:space="0" w:color="auto"/>
            <w:right w:val="none" w:sz="0" w:space="0" w:color="auto"/>
          </w:divBdr>
        </w:div>
        <w:div w:id="547302158">
          <w:marLeft w:val="0"/>
          <w:marRight w:val="0"/>
          <w:marTop w:val="121"/>
          <w:marBottom w:val="0"/>
          <w:divBdr>
            <w:top w:val="none" w:sz="0" w:space="0" w:color="auto"/>
            <w:left w:val="none" w:sz="0" w:space="0" w:color="auto"/>
            <w:bottom w:val="none" w:sz="0" w:space="0" w:color="auto"/>
            <w:right w:val="none" w:sz="0" w:space="0" w:color="auto"/>
          </w:divBdr>
        </w:div>
        <w:div w:id="1366904843">
          <w:marLeft w:val="0"/>
          <w:marRight w:val="0"/>
          <w:marTop w:val="121"/>
          <w:marBottom w:val="0"/>
          <w:divBdr>
            <w:top w:val="none" w:sz="0" w:space="0" w:color="auto"/>
            <w:left w:val="none" w:sz="0" w:space="0" w:color="auto"/>
            <w:bottom w:val="none" w:sz="0" w:space="0" w:color="auto"/>
            <w:right w:val="none" w:sz="0" w:space="0" w:color="auto"/>
          </w:divBdr>
        </w:div>
        <w:div w:id="1392271997">
          <w:marLeft w:val="0"/>
          <w:marRight w:val="0"/>
          <w:marTop w:val="121"/>
          <w:marBottom w:val="0"/>
          <w:divBdr>
            <w:top w:val="none" w:sz="0" w:space="0" w:color="auto"/>
            <w:left w:val="none" w:sz="0" w:space="0" w:color="auto"/>
            <w:bottom w:val="none" w:sz="0" w:space="0" w:color="auto"/>
            <w:right w:val="none" w:sz="0" w:space="0" w:color="auto"/>
          </w:divBdr>
        </w:div>
        <w:div w:id="86579172">
          <w:marLeft w:val="0"/>
          <w:marRight w:val="0"/>
          <w:marTop w:val="121"/>
          <w:marBottom w:val="0"/>
          <w:divBdr>
            <w:top w:val="none" w:sz="0" w:space="0" w:color="auto"/>
            <w:left w:val="none" w:sz="0" w:space="0" w:color="auto"/>
            <w:bottom w:val="none" w:sz="0" w:space="0" w:color="auto"/>
            <w:right w:val="none" w:sz="0" w:space="0" w:color="auto"/>
          </w:divBdr>
        </w:div>
        <w:div w:id="311064365">
          <w:marLeft w:val="0"/>
          <w:marRight w:val="0"/>
          <w:marTop w:val="121"/>
          <w:marBottom w:val="0"/>
          <w:divBdr>
            <w:top w:val="none" w:sz="0" w:space="0" w:color="auto"/>
            <w:left w:val="none" w:sz="0" w:space="0" w:color="auto"/>
            <w:bottom w:val="none" w:sz="0" w:space="0" w:color="auto"/>
            <w:right w:val="none" w:sz="0" w:space="0" w:color="auto"/>
          </w:divBdr>
        </w:div>
        <w:div w:id="501361903">
          <w:marLeft w:val="0"/>
          <w:marRight w:val="0"/>
          <w:marTop w:val="121"/>
          <w:marBottom w:val="0"/>
          <w:divBdr>
            <w:top w:val="none" w:sz="0" w:space="0" w:color="auto"/>
            <w:left w:val="none" w:sz="0" w:space="0" w:color="auto"/>
            <w:bottom w:val="none" w:sz="0" w:space="0" w:color="auto"/>
            <w:right w:val="none" w:sz="0" w:space="0" w:color="auto"/>
          </w:divBdr>
        </w:div>
        <w:div w:id="1643919721">
          <w:marLeft w:val="0"/>
          <w:marRight w:val="0"/>
          <w:marTop w:val="121"/>
          <w:marBottom w:val="0"/>
          <w:divBdr>
            <w:top w:val="none" w:sz="0" w:space="0" w:color="auto"/>
            <w:left w:val="none" w:sz="0" w:space="0" w:color="auto"/>
            <w:bottom w:val="none" w:sz="0" w:space="0" w:color="auto"/>
            <w:right w:val="none" w:sz="0" w:space="0" w:color="auto"/>
          </w:divBdr>
        </w:div>
        <w:div w:id="9987499">
          <w:marLeft w:val="0"/>
          <w:marRight w:val="0"/>
          <w:marTop w:val="121"/>
          <w:marBottom w:val="0"/>
          <w:divBdr>
            <w:top w:val="none" w:sz="0" w:space="0" w:color="auto"/>
            <w:left w:val="none" w:sz="0" w:space="0" w:color="auto"/>
            <w:bottom w:val="none" w:sz="0" w:space="0" w:color="auto"/>
            <w:right w:val="none" w:sz="0" w:space="0" w:color="auto"/>
          </w:divBdr>
        </w:div>
        <w:div w:id="1841193928">
          <w:marLeft w:val="0"/>
          <w:marRight w:val="0"/>
          <w:marTop w:val="121"/>
          <w:marBottom w:val="0"/>
          <w:divBdr>
            <w:top w:val="none" w:sz="0" w:space="0" w:color="auto"/>
            <w:left w:val="none" w:sz="0" w:space="0" w:color="auto"/>
            <w:bottom w:val="none" w:sz="0" w:space="0" w:color="auto"/>
            <w:right w:val="none" w:sz="0" w:space="0" w:color="auto"/>
          </w:divBdr>
        </w:div>
        <w:div w:id="482889101">
          <w:marLeft w:val="0"/>
          <w:marRight w:val="0"/>
          <w:marTop w:val="121"/>
          <w:marBottom w:val="0"/>
          <w:divBdr>
            <w:top w:val="none" w:sz="0" w:space="0" w:color="auto"/>
            <w:left w:val="none" w:sz="0" w:space="0" w:color="auto"/>
            <w:bottom w:val="none" w:sz="0" w:space="0" w:color="auto"/>
            <w:right w:val="none" w:sz="0" w:space="0" w:color="auto"/>
          </w:divBdr>
        </w:div>
        <w:div w:id="771316996">
          <w:marLeft w:val="0"/>
          <w:marRight w:val="0"/>
          <w:marTop w:val="121"/>
          <w:marBottom w:val="0"/>
          <w:divBdr>
            <w:top w:val="none" w:sz="0" w:space="0" w:color="auto"/>
            <w:left w:val="none" w:sz="0" w:space="0" w:color="auto"/>
            <w:bottom w:val="none" w:sz="0" w:space="0" w:color="auto"/>
            <w:right w:val="none" w:sz="0" w:space="0" w:color="auto"/>
          </w:divBdr>
        </w:div>
        <w:div w:id="51738621">
          <w:marLeft w:val="0"/>
          <w:marRight w:val="0"/>
          <w:marTop w:val="121"/>
          <w:marBottom w:val="0"/>
          <w:divBdr>
            <w:top w:val="none" w:sz="0" w:space="0" w:color="auto"/>
            <w:left w:val="none" w:sz="0" w:space="0" w:color="auto"/>
            <w:bottom w:val="none" w:sz="0" w:space="0" w:color="auto"/>
            <w:right w:val="none" w:sz="0" w:space="0" w:color="auto"/>
          </w:divBdr>
        </w:div>
        <w:div w:id="1033117046">
          <w:marLeft w:val="0"/>
          <w:marRight w:val="0"/>
          <w:marTop w:val="121"/>
          <w:marBottom w:val="0"/>
          <w:divBdr>
            <w:top w:val="none" w:sz="0" w:space="0" w:color="auto"/>
            <w:left w:val="none" w:sz="0" w:space="0" w:color="auto"/>
            <w:bottom w:val="none" w:sz="0" w:space="0" w:color="auto"/>
            <w:right w:val="none" w:sz="0" w:space="0" w:color="auto"/>
          </w:divBdr>
        </w:div>
        <w:div w:id="1292202957">
          <w:marLeft w:val="0"/>
          <w:marRight w:val="0"/>
          <w:marTop w:val="121"/>
          <w:marBottom w:val="0"/>
          <w:divBdr>
            <w:top w:val="none" w:sz="0" w:space="0" w:color="auto"/>
            <w:left w:val="none" w:sz="0" w:space="0" w:color="auto"/>
            <w:bottom w:val="none" w:sz="0" w:space="0" w:color="auto"/>
            <w:right w:val="none" w:sz="0" w:space="0" w:color="auto"/>
          </w:divBdr>
        </w:div>
        <w:div w:id="801537104">
          <w:marLeft w:val="0"/>
          <w:marRight w:val="0"/>
          <w:marTop w:val="121"/>
          <w:marBottom w:val="0"/>
          <w:divBdr>
            <w:top w:val="none" w:sz="0" w:space="0" w:color="auto"/>
            <w:left w:val="none" w:sz="0" w:space="0" w:color="auto"/>
            <w:bottom w:val="none" w:sz="0" w:space="0" w:color="auto"/>
            <w:right w:val="none" w:sz="0" w:space="0" w:color="auto"/>
          </w:divBdr>
        </w:div>
        <w:div w:id="946082551">
          <w:marLeft w:val="0"/>
          <w:marRight w:val="0"/>
          <w:marTop w:val="121"/>
          <w:marBottom w:val="0"/>
          <w:divBdr>
            <w:top w:val="none" w:sz="0" w:space="0" w:color="auto"/>
            <w:left w:val="none" w:sz="0" w:space="0" w:color="auto"/>
            <w:bottom w:val="none" w:sz="0" w:space="0" w:color="auto"/>
            <w:right w:val="none" w:sz="0" w:space="0" w:color="auto"/>
          </w:divBdr>
        </w:div>
        <w:div w:id="681401361">
          <w:marLeft w:val="0"/>
          <w:marRight w:val="0"/>
          <w:marTop w:val="0"/>
          <w:marBottom w:val="0"/>
          <w:divBdr>
            <w:top w:val="none" w:sz="0" w:space="0" w:color="auto"/>
            <w:left w:val="none" w:sz="0" w:space="0" w:color="auto"/>
            <w:bottom w:val="none" w:sz="0" w:space="0" w:color="auto"/>
            <w:right w:val="none" w:sz="0" w:space="0" w:color="auto"/>
          </w:divBdr>
        </w:div>
        <w:div w:id="777524597">
          <w:marLeft w:val="0"/>
          <w:marRight w:val="0"/>
          <w:marTop w:val="121"/>
          <w:marBottom w:val="0"/>
          <w:divBdr>
            <w:top w:val="none" w:sz="0" w:space="0" w:color="auto"/>
            <w:left w:val="none" w:sz="0" w:space="0" w:color="auto"/>
            <w:bottom w:val="none" w:sz="0" w:space="0" w:color="auto"/>
            <w:right w:val="none" w:sz="0" w:space="0" w:color="auto"/>
          </w:divBdr>
        </w:div>
        <w:div w:id="962806059">
          <w:marLeft w:val="0"/>
          <w:marRight w:val="0"/>
          <w:marTop w:val="121"/>
          <w:marBottom w:val="0"/>
          <w:divBdr>
            <w:top w:val="none" w:sz="0" w:space="0" w:color="auto"/>
            <w:left w:val="none" w:sz="0" w:space="0" w:color="auto"/>
            <w:bottom w:val="none" w:sz="0" w:space="0" w:color="auto"/>
            <w:right w:val="none" w:sz="0" w:space="0" w:color="auto"/>
          </w:divBdr>
        </w:div>
        <w:div w:id="465467888">
          <w:marLeft w:val="0"/>
          <w:marRight w:val="0"/>
          <w:marTop w:val="0"/>
          <w:marBottom w:val="0"/>
          <w:divBdr>
            <w:top w:val="none" w:sz="0" w:space="0" w:color="auto"/>
            <w:left w:val="none" w:sz="0" w:space="0" w:color="auto"/>
            <w:bottom w:val="none" w:sz="0" w:space="0" w:color="auto"/>
            <w:right w:val="none" w:sz="0" w:space="0" w:color="auto"/>
          </w:divBdr>
        </w:div>
        <w:div w:id="673915719">
          <w:marLeft w:val="0"/>
          <w:marRight w:val="0"/>
          <w:marTop w:val="0"/>
          <w:marBottom w:val="0"/>
          <w:divBdr>
            <w:top w:val="none" w:sz="0" w:space="0" w:color="auto"/>
            <w:left w:val="none" w:sz="0" w:space="0" w:color="auto"/>
            <w:bottom w:val="none" w:sz="0" w:space="0" w:color="auto"/>
            <w:right w:val="none" w:sz="0" w:space="0" w:color="auto"/>
          </w:divBdr>
        </w:div>
        <w:div w:id="1938977237">
          <w:marLeft w:val="0"/>
          <w:marRight w:val="0"/>
          <w:marTop w:val="121"/>
          <w:marBottom w:val="0"/>
          <w:divBdr>
            <w:top w:val="none" w:sz="0" w:space="0" w:color="auto"/>
            <w:left w:val="none" w:sz="0" w:space="0" w:color="auto"/>
            <w:bottom w:val="none" w:sz="0" w:space="0" w:color="auto"/>
            <w:right w:val="none" w:sz="0" w:space="0" w:color="auto"/>
          </w:divBdr>
        </w:div>
        <w:div w:id="753359279">
          <w:marLeft w:val="0"/>
          <w:marRight w:val="0"/>
          <w:marTop w:val="121"/>
          <w:marBottom w:val="0"/>
          <w:divBdr>
            <w:top w:val="none" w:sz="0" w:space="0" w:color="auto"/>
            <w:left w:val="none" w:sz="0" w:space="0" w:color="auto"/>
            <w:bottom w:val="none" w:sz="0" w:space="0" w:color="auto"/>
            <w:right w:val="none" w:sz="0" w:space="0" w:color="auto"/>
          </w:divBdr>
        </w:div>
        <w:div w:id="695693739">
          <w:marLeft w:val="0"/>
          <w:marRight w:val="0"/>
          <w:marTop w:val="121"/>
          <w:marBottom w:val="0"/>
          <w:divBdr>
            <w:top w:val="none" w:sz="0" w:space="0" w:color="auto"/>
            <w:left w:val="none" w:sz="0" w:space="0" w:color="auto"/>
            <w:bottom w:val="none" w:sz="0" w:space="0" w:color="auto"/>
            <w:right w:val="none" w:sz="0" w:space="0" w:color="auto"/>
          </w:divBdr>
        </w:div>
        <w:div w:id="1517427543">
          <w:marLeft w:val="0"/>
          <w:marRight w:val="0"/>
          <w:marTop w:val="0"/>
          <w:marBottom w:val="0"/>
          <w:divBdr>
            <w:top w:val="none" w:sz="0" w:space="0" w:color="auto"/>
            <w:left w:val="none" w:sz="0" w:space="0" w:color="auto"/>
            <w:bottom w:val="none" w:sz="0" w:space="0" w:color="auto"/>
            <w:right w:val="none" w:sz="0" w:space="0" w:color="auto"/>
          </w:divBdr>
        </w:div>
        <w:div w:id="1923292935">
          <w:marLeft w:val="0"/>
          <w:marRight w:val="0"/>
          <w:marTop w:val="0"/>
          <w:marBottom w:val="0"/>
          <w:divBdr>
            <w:top w:val="none" w:sz="0" w:space="0" w:color="auto"/>
            <w:left w:val="none" w:sz="0" w:space="0" w:color="auto"/>
            <w:bottom w:val="none" w:sz="0" w:space="0" w:color="auto"/>
            <w:right w:val="none" w:sz="0" w:space="0" w:color="auto"/>
          </w:divBdr>
        </w:div>
        <w:div w:id="1600874388">
          <w:marLeft w:val="0"/>
          <w:marRight w:val="0"/>
          <w:marTop w:val="0"/>
          <w:marBottom w:val="0"/>
          <w:divBdr>
            <w:top w:val="none" w:sz="0" w:space="0" w:color="auto"/>
            <w:left w:val="none" w:sz="0" w:space="0" w:color="auto"/>
            <w:bottom w:val="none" w:sz="0" w:space="0" w:color="auto"/>
            <w:right w:val="none" w:sz="0" w:space="0" w:color="auto"/>
          </w:divBdr>
        </w:div>
        <w:div w:id="886376417">
          <w:marLeft w:val="0"/>
          <w:marRight w:val="0"/>
          <w:marTop w:val="121"/>
          <w:marBottom w:val="0"/>
          <w:divBdr>
            <w:top w:val="none" w:sz="0" w:space="0" w:color="auto"/>
            <w:left w:val="none" w:sz="0" w:space="0" w:color="auto"/>
            <w:bottom w:val="none" w:sz="0" w:space="0" w:color="auto"/>
            <w:right w:val="none" w:sz="0" w:space="0" w:color="auto"/>
          </w:divBdr>
        </w:div>
        <w:div w:id="1270503226">
          <w:marLeft w:val="0"/>
          <w:marRight w:val="0"/>
          <w:marTop w:val="121"/>
          <w:marBottom w:val="0"/>
          <w:divBdr>
            <w:top w:val="none" w:sz="0" w:space="0" w:color="auto"/>
            <w:left w:val="none" w:sz="0" w:space="0" w:color="auto"/>
            <w:bottom w:val="none" w:sz="0" w:space="0" w:color="auto"/>
            <w:right w:val="none" w:sz="0" w:space="0" w:color="auto"/>
          </w:divBdr>
        </w:div>
        <w:div w:id="1751391545">
          <w:marLeft w:val="0"/>
          <w:marRight w:val="0"/>
          <w:marTop w:val="121"/>
          <w:marBottom w:val="0"/>
          <w:divBdr>
            <w:top w:val="none" w:sz="0" w:space="0" w:color="auto"/>
            <w:left w:val="none" w:sz="0" w:space="0" w:color="auto"/>
            <w:bottom w:val="none" w:sz="0" w:space="0" w:color="auto"/>
            <w:right w:val="none" w:sz="0" w:space="0" w:color="auto"/>
          </w:divBdr>
        </w:div>
        <w:div w:id="386730304">
          <w:marLeft w:val="0"/>
          <w:marRight w:val="0"/>
          <w:marTop w:val="121"/>
          <w:marBottom w:val="0"/>
          <w:divBdr>
            <w:top w:val="none" w:sz="0" w:space="0" w:color="auto"/>
            <w:left w:val="none" w:sz="0" w:space="0" w:color="auto"/>
            <w:bottom w:val="none" w:sz="0" w:space="0" w:color="auto"/>
            <w:right w:val="none" w:sz="0" w:space="0" w:color="auto"/>
          </w:divBdr>
        </w:div>
        <w:div w:id="1658653746">
          <w:marLeft w:val="0"/>
          <w:marRight w:val="0"/>
          <w:marTop w:val="121"/>
          <w:marBottom w:val="0"/>
          <w:divBdr>
            <w:top w:val="none" w:sz="0" w:space="0" w:color="auto"/>
            <w:left w:val="none" w:sz="0" w:space="0" w:color="auto"/>
            <w:bottom w:val="none" w:sz="0" w:space="0" w:color="auto"/>
            <w:right w:val="none" w:sz="0" w:space="0" w:color="auto"/>
          </w:divBdr>
        </w:div>
        <w:div w:id="1620380601">
          <w:marLeft w:val="0"/>
          <w:marRight w:val="0"/>
          <w:marTop w:val="0"/>
          <w:marBottom w:val="0"/>
          <w:divBdr>
            <w:top w:val="none" w:sz="0" w:space="0" w:color="auto"/>
            <w:left w:val="none" w:sz="0" w:space="0" w:color="auto"/>
            <w:bottom w:val="none" w:sz="0" w:space="0" w:color="auto"/>
            <w:right w:val="none" w:sz="0" w:space="0" w:color="auto"/>
          </w:divBdr>
        </w:div>
        <w:div w:id="976106714">
          <w:marLeft w:val="0"/>
          <w:marRight w:val="0"/>
          <w:marTop w:val="121"/>
          <w:marBottom w:val="0"/>
          <w:divBdr>
            <w:top w:val="none" w:sz="0" w:space="0" w:color="auto"/>
            <w:left w:val="none" w:sz="0" w:space="0" w:color="auto"/>
            <w:bottom w:val="none" w:sz="0" w:space="0" w:color="auto"/>
            <w:right w:val="none" w:sz="0" w:space="0" w:color="auto"/>
          </w:divBdr>
        </w:div>
        <w:div w:id="338125318">
          <w:marLeft w:val="0"/>
          <w:marRight w:val="0"/>
          <w:marTop w:val="121"/>
          <w:marBottom w:val="0"/>
          <w:divBdr>
            <w:top w:val="none" w:sz="0" w:space="0" w:color="auto"/>
            <w:left w:val="none" w:sz="0" w:space="0" w:color="auto"/>
            <w:bottom w:val="none" w:sz="0" w:space="0" w:color="auto"/>
            <w:right w:val="none" w:sz="0" w:space="0" w:color="auto"/>
          </w:divBdr>
        </w:div>
        <w:div w:id="564027899">
          <w:marLeft w:val="0"/>
          <w:marRight w:val="0"/>
          <w:marTop w:val="0"/>
          <w:marBottom w:val="0"/>
          <w:divBdr>
            <w:top w:val="none" w:sz="0" w:space="0" w:color="auto"/>
            <w:left w:val="none" w:sz="0" w:space="0" w:color="auto"/>
            <w:bottom w:val="none" w:sz="0" w:space="0" w:color="auto"/>
            <w:right w:val="none" w:sz="0" w:space="0" w:color="auto"/>
          </w:divBdr>
        </w:div>
        <w:div w:id="29697058">
          <w:marLeft w:val="0"/>
          <w:marRight w:val="0"/>
          <w:marTop w:val="121"/>
          <w:marBottom w:val="0"/>
          <w:divBdr>
            <w:top w:val="none" w:sz="0" w:space="0" w:color="auto"/>
            <w:left w:val="none" w:sz="0" w:space="0" w:color="auto"/>
            <w:bottom w:val="none" w:sz="0" w:space="0" w:color="auto"/>
            <w:right w:val="none" w:sz="0" w:space="0" w:color="auto"/>
          </w:divBdr>
        </w:div>
        <w:div w:id="1140685749">
          <w:marLeft w:val="0"/>
          <w:marRight w:val="0"/>
          <w:marTop w:val="121"/>
          <w:marBottom w:val="0"/>
          <w:divBdr>
            <w:top w:val="none" w:sz="0" w:space="0" w:color="auto"/>
            <w:left w:val="none" w:sz="0" w:space="0" w:color="auto"/>
            <w:bottom w:val="none" w:sz="0" w:space="0" w:color="auto"/>
            <w:right w:val="none" w:sz="0" w:space="0" w:color="auto"/>
          </w:divBdr>
        </w:div>
        <w:div w:id="1964461895">
          <w:marLeft w:val="0"/>
          <w:marRight w:val="0"/>
          <w:marTop w:val="121"/>
          <w:marBottom w:val="0"/>
          <w:divBdr>
            <w:top w:val="none" w:sz="0" w:space="0" w:color="auto"/>
            <w:left w:val="none" w:sz="0" w:space="0" w:color="auto"/>
            <w:bottom w:val="none" w:sz="0" w:space="0" w:color="auto"/>
            <w:right w:val="none" w:sz="0" w:space="0" w:color="auto"/>
          </w:divBdr>
        </w:div>
        <w:div w:id="1696805944">
          <w:marLeft w:val="0"/>
          <w:marRight w:val="0"/>
          <w:marTop w:val="121"/>
          <w:marBottom w:val="0"/>
          <w:divBdr>
            <w:top w:val="none" w:sz="0" w:space="0" w:color="auto"/>
            <w:left w:val="none" w:sz="0" w:space="0" w:color="auto"/>
            <w:bottom w:val="none" w:sz="0" w:space="0" w:color="auto"/>
            <w:right w:val="none" w:sz="0" w:space="0" w:color="auto"/>
          </w:divBdr>
        </w:div>
        <w:div w:id="1288272934">
          <w:marLeft w:val="0"/>
          <w:marRight w:val="0"/>
          <w:marTop w:val="121"/>
          <w:marBottom w:val="0"/>
          <w:divBdr>
            <w:top w:val="none" w:sz="0" w:space="0" w:color="auto"/>
            <w:left w:val="none" w:sz="0" w:space="0" w:color="auto"/>
            <w:bottom w:val="none" w:sz="0" w:space="0" w:color="auto"/>
            <w:right w:val="none" w:sz="0" w:space="0" w:color="auto"/>
          </w:divBdr>
        </w:div>
        <w:div w:id="1947930202">
          <w:marLeft w:val="0"/>
          <w:marRight w:val="0"/>
          <w:marTop w:val="0"/>
          <w:marBottom w:val="0"/>
          <w:divBdr>
            <w:top w:val="none" w:sz="0" w:space="0" w:color="auto"/>
            <w:left w:val="none" w:sz="0" w:space="0" w:color="auto"/>
            <w:bottom w:val="none" w:sz="0" w:space="0" w:color="auto"/>
            <w:right w:val="none" w:sz="0" w:space="0" w:color="auto"/>
          </w:divBdr>
        </w:div>
        <w:div w:id="467165767">
          <w:marLeft w:val="0"/>
          <w:marRight w:val="0"/>
          <w:marTop w:val="121"/>
          <w:marBottom w:val="0"/>
          <w:divBdr>
            <w:top w:val="none" w:sz="0" w:space="0" w:color="auto"/>
            <w:left w:val="none" w:sz="0" w:space="0" w:color="auto"/>
            <w:bottom w:val="none" w:sz="0" w:space="0" w:color="auto"/>
            <w:right w:val="none" w:sz="0" w:space="0" w:color="auto"/>
          </w:divBdr>
        </w:div>
        <w:div w:id="1613126332">
          <w:marLeft w:val="0"/>
          <w:marRight w:val="0"/>
          <w:marTop w:val="0"/>
          <w:marBottom w:val="0"/>
          <w:divBdr>
            <w:top w:val="none" w:sz="0" w:space="0" w:color="auto"/>
            <w:left w:val="none" w:sz="0" w:space="0" w:color="auto"/>
            <w:bottom w:val="none" w:sz="0" w:space="0" w:color="auto"/>
            <w:right w:val="none" w:sz="0" w:space="0" w:color="auto"/>
          </w:divBdr>
        </w:div>
        <w:div w:id="9066133">
          <w:marLeft w:val="0"/>
          <w:marRight w:val="0"/>
          <w:marTop w:val="121"/>
          <w:marBottom w:val="0"/>
          <w:divBdr>
            <w:top w:val="none" w:sz="0" w:space="0" w:color="auto"/>
            <w:left w:val="none" w:sz="0" w:space="0" w:color="auto"/>
            <w:bottom w:val="none" w:sz="0" w:space="0" w:color="auto"/>
            <w:right w:val="none" w:sz="0" w:space="0" w:color="auto"/>
          </w:divBdr>
        </w:div>
        <w:div w:id="1049231559">
          <w:marLeft w:val="0"/>
          <w:marRight w:val="0"/>
          <w:marTop w:val="121"/>
          <w:marBottom w:val="0"/>
          <w:divBdr>
            <w:top w:val="none" w:sz="0" w:space="0" w:color="auto"/>
            <w:left w:val="none" w:sz="0" w:space="0" w:color="auto"/>
            <w:bottom w:val="none" w:sz="0" w:space="0" w:color="auto"/>
            <w:right w:val="none" w:sz="0" w:space="0" w:color="auto"/>
          </w:divBdr>
        </w:div>
        <w:div w:id="1740008937">
          <w:marLeft w:val="0"/>
          <w:marRight w:val="0"/>
          <w:marTop w:val="121"/>
          <w:marBottom w:val="0"/>
          <w:divBdr>
            <w:top w:val="none" w:sz="0" w:space="0" w:color="auto"/>
            <w:left w:val="none" w:sz="0" w:space="0" w:color="auto"/>
            <w:bottom w:val="none" w:sz="0" w:space="0" w:color="auto"/>
            <w:right w:val="none" w:sz="0" w:space="0" w:color="auto"/>
          </w:divBdr>
        </w:div>
        <w:div w:id="1065181478">
          <w:marLeft w:val="0"/>
          <w:marRight w:val="0"/>
          <w:marTop w:val="121"/>
          <w:marBottom w:val="0"/>
          <w:divBdr>
            <w:top w:val="none" w:sz="0" w:space="0" w:color="auto"/>
            <w:left w:val="none" w:sz="0" w:space="0" w:color="auto"/>
            <w:bottom w:val="none" w:sz="0" w:space="0" w:color="auto"/>
            <w:right w:val="none" w:sz="0" w:space="0" w:color="auto"/>
          </w:divBdr>
        </w:div>
        <w:div w:id="549458649">
          <w:marLeft w:val="0"/>
          <w:marRight w:val="0"/>
          <w:marTop w:val="121"/>
          <w:marBottom w:val="0"/>
          <w:divBdr>
            <w:top w:val="none" w:sz="0" w:space="0" w:color="auto"/>
            <w:left w:val="none" w:sz="0" w:space="0" w:color="auto"/>
            <w:bottom w:val="none" w:sz="0" w:space="0" w:color="auto"/>
            <w:right w:val="none" w:sz="0" w:space="0" w:color="auto"/>
          </w:divBdr>
        </w:div>
        <w:div w:id="295568158">
          <w:marLeft w:val="0"/>
          <w:marRight w:val="0"/>
          <w:marTop w:val="0"/>
          <w:marBottom w:val="0"/>
          <w:divBdr>
            <w:top w:val="none" w:sz="0" w:space="0" w:color="auto"/>
            <w:left w:val="none" w:sz="0" w:space="0" w:color="auto"/>
            <w:bottom w:val="none" w:sz="0" w:space="0" w:color="auto"/>
            <w:right w:val="none" w:sz="0" w:space="0" w:color="auto"/>
          </w:divBdr>
        </w:div>
        <w:div w:id="342325806">
          <w:marLeft w:val="0"/>
          <w:marRight w:val="0"/>
          <w:marTop w:val="121"/>
          <w:marBottom w:val="0"/>
          <w:divBdr>
            <w:top w:val="none" w:sz="0" w:space="0" w:color="auto"/>
            <w:left w:val="none" w:sz="0" w:space="0" w:color="auto"/>
            <w:bottom w:val="none" w:sz="0" w:space="0" w:color="auto"/>
            <w:right w:val="none" w:sz="0" w:space="0" w:color="auto"/>
          </w:divBdr>
        </w:div>
        <w:div w:id="1593706933">
          <w:marLeft w:val="0"/>
          <w:marRight w:val="0"/>
          <w:marTop w:val="121"/>
          <w:marBottom w:val="0"/>
          <w:divBdr>
            <w:top w:val="none" w:sz="0" w:space="0" w:color="auto"/>
            <w:left w:val="none" w:sz="0" w:space="0" w:color="auto"/>
            <w:bottom w:val="none" w:sz="0" w:space="0" w:color="auto"/>
            <w:right w:val="none" w:sz="0" w:space="0" w:color="auto"/>
          </w:divBdr>
        </w:div>
        <w:div w:id="1906256683">
          <w:marLeft w:val="0"/>
          <w:marRight w:val="0"/>
          <w:marTop w:val="0"/>
          <w:marBottom w:val="0"/>
          <w:divBdr>
            <w:top w:val="none" w:sz="0" w:space="0" w:color="auto"/>
            <w:left w:val="none" w:sz="0" w:space="0" w:color="auto"/>
            <w:bottom w:val="none" w:sz="0" w:space="0" w:color="auto"/>
            <w:right w:val="none" w:sz="0" w:space="0" w:color="auto"/>
          </w:divBdr>
        </w:div>
        <w:div w:id="859006111">
          <w:marLeft w:val="0"/>
          <w:marRight w:val="0"/>
          <w:marTop w:val="0"/>
          <w:marBottom w:val="0"/>
          <w:divBdr>
            <w:top w:val="none" w:sz="0" w:space="0" w:color="auto"/>
            <w:left w:val="none" w:sz="0" w:space="0" w:color="auto"/>
            <w:bottom w:val="none" w:sz="0" w:space="0" w:color="auto"/>
            <w:right w:val="none" w:sz="0" w:space="0" w:color="auto"/>
          </w:divBdr>
        </w:div>
        <w:div w:id="1454398964">
          <w:marLeft w:val="0"/>
          <w:marRight w:val="0"/>
          <w:marTop w:val="0"/>
          <w:marBottom w:val="0"/>
          <w:divBdr>
            <w:top w:val="none" w:sz="0" w:space="0" w:color="auto"/>
            <w:left w:val="none" w:sz="0" w:space="0" w:color="auto"/>
            <w:bottom w:val="none" w:sz="0" w:space="0" w:color="auto"/>
            <w:right w:val="none" w:sz="0" w:space="0" w:color="auto"/>
          </w:divBdr>
        </w:div>
        <w:div w:id="2012826812">
          <w:marLeft w:val="0"/>
          <w:marRight w:val="0"/>
          <w:marTop w:val="121"/>
          <w:marBottom w:val="0"/>
          <w:divBdr>
            <w:top w:val="none" w:sz="0" w:space="0" w:color="auto"/>
            <w:left w:val="none" w:sz="0" w:space="0" w:color="auto"/>
            <w:bottom w:val="none" w:sz="0" w:space="0" w:color="auto"/>
            <w:right w:val="none" w:sz="0" w:space="0" w:color="auto"/>
          </w:divBdr>
        </w:div>
        <w:div w:id="1542546339">
          <w:marLeft w:val="0"/>
          <w:marRight w:val="0"/>
          <w:marTop w:val="0"/>
          <w:marBottom w:val="0"/>
          <w:divBdr>
            <w:top w:val="none" w:sz="0" w:space="0" w:color="auto"/>
            <w:left w:val="none" w:sz="0" w:space="0" w:color="auto"/>
            <w:bottom w:val="none" w:sz="0" w:space="0" w:color="auto"/>
            <w:right w:val="none" w:sz="0" w:space="0" w:color="auto"/>
          </w:divBdr>
        </w:div>
        <w:div w:id="205606642">
          <w:marLeft w:val="0"/>
          <w:marRight w:val="0"/>
          <w:marTop w:val="121"/>
          <w:marBottom w:val="0"/>
          <w:divBdr>
            <w:top w:val="none" w:sz="0" w:space="0" w:color="auto"/>
            <w:left w:val="none" w:sz="0" w:space="0" w:color="auto"/>
            <w:bottom w:val="none" w:sz="0" w:space="0" w:color="auto"/>
            <w:right w:val="none" w:sz="0" w:space="0" w:color="auto"/>
          </w:divBdr>
        </w:div>
        <w:div w:id="725177661">
          <w:marLeft w:val="0"/>
          <w:marRight w:val="0"/>
          <w:marTop w:val="0"/>
          <w:marBottom w:val="0"/>
          <w:divBdr>
            <w:top w:val="none" w:sz="0" w:space="0" w:color="auto"/>
            <w:left w:val="none" w:sz="0" w:space="0" w:color="auto"/>
            <w:bottom w:val="none" w:sz="0" w:space="0" w:color="auto"/>
            <w:right w:val="none" w:sz="0" w:space="0" w:color="auto"/>
          </w:divBdr>
        </w:div>
        <w:div w:id="864490134">
          <w:marLeft w:val="0"/>
          <w:marRight w:val="0"/>
          <w:marTop w:val="121"/>
          <w:marBottom w:val="0"/>
          <w:divBdr>
            <w:top w:val="none" w:sz="0" w:space="0" w:color="auto"/>
            <w:left w:val="none" w:sz="0" w:space="0" w:color="auto"/>
            <w:bottom w:val="none" w:sz="0" w:space="0" w:color="auto"/>
            <w:right w:val="none" w:sz="0" w:space="0" w:color="auto"/>
          </w:divBdr>
        </w:div>
        <w:div w:id="470901044">
          <w:marLeft w:val="0"/>
          <w:marRight w:val="0"/>
          <w:marTop w:val="121"/>
          <w:marBottom w:val="0"/>
          <w:divBdr>
            <w:top w:val="none" w:sz="0" w:space="0" w:color="auto"/>
            <w:left w:val="none" w:sz="0" w:space="0" w:color="auto"/>
            <w:bottom w:val="none" w:sz="0" w:space="0" w:color="auto"/>
            <w:right w:val="none" w:sz="0" w:space="0" w:color="auto"/>
          </w:divBdr>
        </w:div>
        <w:div w:id="985088532">
          <w:marLeft w:val="0"/>
          <w:marRight w:val="0"/>
          <w:marTop w:val="121"/>
          <w:marBottom w:val="0"/>
          <w:divBdr>
            <w:top w:val="none" w:sz="0" w:space="0" w:color="auto"/>
            <w:left w:val="none" w:sz="0" w:space="0" w:color="auto"/>
            <w:bottom w:val="none" w:sz="0" w:space="0" w:color="auto"/>
            <w:right w:val="none" w:sz="0" w:space="0" w:color="auto"/>
          </w:divBdr>
        </w:div>
        <w:div w:id="103499242">
          <w:marLeft w:val="0"/>
          <w:marRight w:val="0"/>
          <w:marTop w:val="121"/>
          <w:marBottom w:val="0"/>
          <w:divBdr>
            <w:top w:val="none" w:sz="0" w:space="0" w:color="auto"/>
            <w:left w:val="none" w:sz="0" w:space="0" w:color="auto"/>
            <w:bottom w:val="none" w:sz="0" w:space="0" w:color="auto"/>
            <w:right w:val="none" w:sz="0" w:space="0" w:color="auto"/>
          </w:divBdr>
        </w:div>
        <w:div w:id="806967737">
          <w:marLeft w:val="0"/>
          <w:marRight w:val="0"/>
          <w:marTop w:val="121"/>
          <w:marBottom w:val="0"/>
          <w:divBdr>
            <w:top w:val="none" w:sz="0" w:space="0" w:color="auto"/>
            <w:left w:val="none" w:sz="0" w:space="0" w:color="auto"/>
            <w:bottom w:val="none" w:sz="0" w:space="0" w:color="auto"/>
            <w:right w:val="none" w:sz="0" w:space="0" w:color="auto"/>
          </w:divBdr>
        </w:div>
        <w:div w:id="1022896697">
          <w:marLeft w:val="0"/>
          <w:marRight w:val="0"/>
          <w:marTop w:val="121"/>
          <w:marBottom w:val="0"/>
          <w:divBdr>
            <w:top w:val="none" w:sz="0" w:space="0" w:color="auto"/>
            <w:left w:val="none" w:sz="0" w:space="0" w:color="auto"/>
            <w:bottom w:val="none" w:sz="0" w:space="0" w:color="auto"/>
            <w:right w:val="none" w:sz="0" w:space="0" w:color="auto"/>
          </w:divBdr>
        </w:div>
        <w:div w:id="1491141886">
          <w:marLeft w:val="0"/>
          <w:marRight w:val="0"/>
          <w:marTop w:val="121"/>
          <w:marBottom w:val="0"/>
          <w:divBdr>
            <w:top w:val="none" w:sz="0" w:space="0" w:color="auto"/>
            <w:left w:val="none" w:sz="0" w:space="0" w:color="auto"/>
            <w:bottom w:val="none" w:sz="0" w:space="0" w:color="auto"/>
            <w:right w:val="none" w:sz="0" w:space="0" w:color="auto"/>
          </w:divBdr>
        </w:div>
        <w:div w:id="242615058">
          <w:marLeft w:val="0"/>
          <w:marRight w:val="0"/>
          <w:marTop w:val="121"/>
          <w:marBottom w:val="0"/>
          <w:divBdr>
            <w:top w:val="none" w:sz="0" w:space="0" w:color="auto"/>
            <w:left w:val="none" w:sz="0" w:space="0" w:color="auto"/>
            <w:bottom w:val="none" w:sz="0" w:space="0" w:color="auto"/>
            <w:right w:val="none" w:sz="0" w:space="0" w:color="auto"/>
          </w:divBdr>
        </w:div>
        <w:div w:id="1142582475">
          <w:marLeft w:val="0"/>
          <w:marRight w:val="0"/>
          <w:marTop w:val="121"/>
          <w:marBottom w:val="0"/>
          <w:divBdr>
            <w:top w:val="none" w:sz="0" w:space="0" w:color="auto"/>
            <w:left w:val="none" w:sz="0" w:space="0" w:color="auto"/>
            <w:bottom w:val="none" w:sz="0" w:space="0" w:color="auto"/>
            <w:right w:val="none" w:sz="0" w:space="0" w:color="auto"/>
          </w:divBdr>
        </w:div>
        <w:div w:id="1077557297">
          <w:marLeft w:val="0"/>
          <w:marRight w:val="0"/>
          <w:marTop w:val="121"/>
          <w:marBottom w:val="0"/>
          <w:divBdr>
            <w:top w:val="none" w:sz="0" w:space="0" w:color="auto"/>
            <w:left w:val="none" w:sz="0" w:space="0" w:color="auto"/>
            <w:bottom w:val="none" w:sz="0" w:space="0" w:color="auto"/>
            <w:right w:val="none" w:sz="0" w:space="0" w:color="auto"/>
          </w:divBdr>
        </w:div>
        <w:div w:id="908689180">
          <w:marLeft w:val="0"/>
          <w:marRight w:val="0"/>
          <w:marTop w:val="0"/>
          <w:marBottom w:val="0"/>
          <w:divBdr>
            <w:top w:val="none" w:sz="0" w:space="0" w:color="auto"/>
            <w:left w:val="none" w:sz="0" w:space="0" w:color="auto"/>
            <w:bottom w:val="none" w:sz="0" w:space="0" w:color="auto"/>
            <w:right w:val="none" w:sz="0" w:space="0" w:color="auto"/>
          </w:divBdr>
        </w:div>
        <w:div w:id="2103447553">
          <w:marLeft w:val="0"/>
          <w:marRight w:val="0"/>
          <w:marTop w:val="0"/>
          <w:marBottom w:val="0"/>
          <w:divBdr>
            <w:top w:val="none" w:sz="0" w:space="0" w:color="auto"/>
            <w:left w:val="none" w:sz="0" w:space="0" w:color="auto"/>
            <w:bottom w:val="none" w:sz="0" w:space="0" w:color="auto"/>
            <w:right w:val="none" w:sz="0" w:space="0" w:color="auto"/>
          </w:divBdr>
        </w:div>
        <w:div w:id="107749431">
          <w:marLeft w:val="0"/>
          <w:marRight w:val="0"/>
          <w:marTop w:val="121"/>
          <w:marBottom w:val="0"/>
          <w:divBdr>
            <w:top w:val="none" w:sz="0" w:space="0" w:color="auto"/>
            <w:left w:val="none" w:sz="0" w:space="0" w:color="auto"/>
            <w:bottom w:val="none" w:sz="0" w:space="0" w:color="auto"/>
            <w:right w:val="none" w:sz="0" w:space="0" w:color="auto"/>
          </w:divBdr>
        </w:div>
        <w:div w:id="1880704069">
          <w:marLeft w:val="0"/>
          <w:marRight w:val="0"/>
          <w:marTop w:val="0"/>
          <w:marBottom w:val="0"/>
          <w:divBdr>
            <w:top w:val="none" w:sz="0" w:space="0" w:color="auto"/>
            <w:left w:val="none" w:sz="0" w:space="0" w:color="auto"/>
            <w:bottom w:val="none" w:sz="0" w:space="0" w:color="auto"/>
            <w:right w:val="none" w:sz="0" w:space="0" w:color="auto"/>
          </w:divBdr>
        </w:div>
        <w:div w:id="702902544">
          <w:marLeft w:val="0"/>
          <w:marRight w:val="0"/>
          <w:marTop w:val="121"/>
          <w:marBottom w:val="0"/>
          <w:divBdr>
            <w:top w:val="none" w:sz="0" w:space="0" w:color="auto"/>
            <w:left w:val="none" w:sz="0" w:space="0" w:color="auto"/>
            <w:bottom w:val="none" w:sz="0" w:space="0" w:color="auto"/>
            <w:right w:val="none" w:sz="0" w:space="0" w:color="auto"/>
          </w:divBdr>
        </w:div>
        <w:div w:id="646859342">
          <w:marLeft w:val="0"/>
          <w:marRight w:val="0"/>
          <w:marTop w:val="121"/>
          <w:marBottom w:val="0"/>
          <w:divBdr>
            <w:top w:val="none" w:sz="0" w:space="0" w:color="auto"/>
            <w:left w:val="none" w:sz="0" w:space="0" w:color="auto"/>
            <w:bottom w:val="none" w:sz="0" w:space="0" w:color="auto"/>
            <w:right w:val="none" w:sz="0" w:space="0" w:color="auto"/>
          </w:divBdr>
        </w:div>
        <w:div w:id="563218340">
          <w:marLeft w:val="0"/>
          <w:marRight w:val="0"/>
          <w:marTop w:val="121"/>
          <w:marBottom w:val="0"/>
          <w:divBdr>
            <w:top w:val="none" w:sz="0" w:space="0" w:color="auto"/>
            <w:left w:val="none" w:sz="0" w:space="0" w:color="auto"/>
            <w:bottom w:val="none" w:sz="0" w:space="0" w:color="auto"/>
            <w:right w:val="none" w:sz="0" w:space="0" w:color="auto"/>
          </w:divBdr>
        </w:div>
        <w:div w:id="625160477">
          <w:marLeft w:val="0"/>
          <w:marRight w:val="0"/>
          <w:marTop w:val="121"/>
          <w:marBottom w:val="0"/>
          <w:divBdr>
            <w:top w:val="none" w:sz="0" w:space="0" w:color="auto"/>
            <w:left w:val="none" w:sz="0" w:space="0" w:color="auto"/>
            <w:bottom w:val="none" w:sz="0" w:space="0" w:color="auto"/>
            <w:right w:val="none" w:sz="0" w:space="0" w:color="auto"/>
          </w:divBdr>
        </w:div>
        <w:div w:id="1003237643">
          <w:marLeft w:val="0"/>
          <w:marRight w:val="0"/>
          <w:marTop w:val="121"/>
          <w:marBottom w:val="0"/>
          <w:divBdr>
            <w:top w:val="none" w:sz="0" w:space="0" w:color="auto"/>
            <w:left w:val="none" w:sz="0" w:space="0" w:color="auto"/>
            <w:bottom w:val="none" w:sz="0" w:space="0" w:color="auto"/>
            <w:right w:val="none" w:sz="0" w:space="0" w:color="auto"/>
          </w:divBdr>
        </w:div>
        <w:div w:id="2137672387">
          <w:marLeft w:val="0"/>
          <w:marRight w:val="0"/>
          <w:marTop w:val="121"/>
          <w:marBottom w:val="0"/>
          <w:divBdr>
            <w:top w:val="none" w:sz="0" w:space="0" w:color="auto"/>
            <w:left w:val="none" w:sz="0" w:space="0" w:color="auto"/>
            <w:bottom w:val="none" w:sz="0" w:space="0" w:color="auto"/>
            <w:right w:val="none" w:sz="0" w:space="0" w:color="auto"/>
          </w:divBdr>
        </w:div>
        <w:div w:id="851068238">
          <w:marLeft w:val="0"/>
          <w:marRight w:val="0"/>
          <w:marTop w:val="0"/>
          <w:marBottom w:val="0"/>
          <w:divBdr>
            <w:top w:val="none" w:sz="0" w:space="0" w:color="auto"/>
            <w:left w:val="none" w:sz="0" w:space="0" w:color="auto"/>
            <w:bottom w:val="none" w:sz="0" w:space="0" w:color="auto"/>
            <w:right w:val="none" w:sz="0" w:space="0" w:color="auto"/>
          </w:divBdr>
        </w:div>
        <w:div w:id="1838614323">
          <w:marLeft w:val="0"/>
          <w:marRight w:val="0"/>
          <w:marTop w:val="121"/>
          <w:marBottom w:val="0"/>
          <w:divBdr>
            <w:top w:val="none" w:sz="0" w:space="0" w:color="auto"/>
            <w:left w:val="none" w:sz="0" w:space="0" w:color="auto"/>
            <w:bottom w:val="none" w:sz="0" w:space="0" w:color="auto"/>
            <w:right w:val="none" w:sz="0" w:space="0" w:color="auto"/>
          </w:divBdr>
        </w:div>
        <w:div w:id="650672895">
          <w:marLeft w:val="0"/>
          <w:marRight w:val="0"/>
          <w:marTop w:val="121"/>
          <w:marBottom w:val="0"/>
          <w:divBdr>
            <w:top w:val="none" w:sz="0" w:space="0" w:color="auto"/>
            <w:left w:val="none" w:sz="0" w:space="0" w:color="auto"/>
            <w:bottom w:val="none" w:sz="0" w:space="0" w:color="auto"/>
            <w:right w:val="none" w:sz="0" w:space="0" w:color="auto"/>
          </w:divBdr>
        </w:div>
        <w:div w:id="596252967">
          <w:marLeft w:val="0"/>
          <w:marRight w:val="0"/>
          <w:marTop w:val="121"/>
          <w:marBottom w:val="0"/>
          <w:divBdr>
            <w:top w:val="none" w:sz="0" w:space="0" w:color="auto"/>
            <w:left w:val="none" w:sz="0" w:space="0" w:color="auto"/>
            <w:bottom w:val="none" w:sz="0" w:space="0" w:color="auto"/>
            <w:right w:val="none" w:sz="0" w:space="0" w:color="auto"/>
          </w:divBdr>
        </w:div>
        <w:div w:id="1852640133">
          <w:marLeft w:val="0"/>
          <w:marRight w:val="0"/>
          <w:marTop w:val="121"/>
          <w:marBottom w:val="0"/>
          <w:divBdr>
            <w:top w:val="none" w:sz="0" w:space="0" w:color="auto"/>
            <w:left w:val="none" w:sz="0" w:space="0" w:color="auto"/>
            <w:bottom w:val="none" w:sz="0" w:space="0" w:color="auto"/>
            <w:right w:val="none" w:sz="0" w:space="0" w:color="auto"/>
          </w:divBdr>
        </w:div>
        <w:div w:id="189339275">
          <w:marLeft w:val="0"/>
          <w:marRight w:val="0"/>
          <w:marTop w:val="0"/>
          <w:marBottom w:val="0"/>
          <w:divBdr>
            <w:top w:val="none" w:sz="0" w:space="0" w:color="auto"/>
            <w:left w:val="none" w:sz="0" w:space="0" w:color="auto"/>
            <w:bottom w:val="none" w:sz="0" w:space="0" w:color="auto"/>
            <w:right w:val="none" w:sz="0" w:space="0" w:color="auto"/>
          </w:divBdr>
        </w:div>
        <w:div w:id="1680621557">
          <w:marLeft w:val="0"/>
          <w:marRight w:val="0"/>
          <w:marTop w:val="121"/>
          <w:marBottom w:val="0"/>
          <w:divBdr>
            <w:top w:val="none" w:sz="0" w:space="0" w:color="auto"/>
            <w:left w:val="none" w:sz="0" w:space="0" w:color="auto"/>
            <w:bottom w:val="none" w:sz="0" w:space="0" w:color="auto"/>
            <w:right w:val="none" w:sz="0" w:space="0" w:color="auto"/>
          </w:divBdr>
        </w:div>
        <w:div w:id="1012731561">
          <w:marLeft w:val="0"/>
          <w:marRight w:val="0"/>
          <w:marTop w:val="121"/>
          <w:marBottom w:val="0"/>
          <w:divBdr>
            <w:top w:val="none" w:sz="0" w:space="0" w:color="auto"/>
            <w:left w:val="none" w:sz="0" w:space="0" w:color="auto"/>
            <w:bottom w:val="none" w:sz="0" w:space="0" w:color="auto"/>
            <w:right w:val="none" w:sz="0" w:space="0" w:color="auto"/>
          </w:divBdr>
        </w:div>
        <w:div w:id="1748385807">
          <w:marLeft w:val="0"/>
          <w:marRight w:val="0"/>
          <w:marTop w:val="121"/>
          <w:marBottom w:val="0"/>
          <w:divBdr>
            <w:top w:val="none" w:sz="0" w:space="0" w:color="auto"/>
            <w:left w:val="none" w:sz="0" w:space="0" w:color="auto"/>
            <w:bottom w:val="none" w:sz="0" w:space="0" w:color="auto"/>
            <w:right w:val="none" w:sz="0" w:space="0" w:color="auto"/>
          </w:divBdr>
        </w:div>
        <w:div w:id="595864893">
          <w:marLeft w:val="0"/>
          <w:marRight w:val="0"/>
          <w:marTop w:val="121"/>
          <w:marBottom w:val="0"/>
          <w:divBdr>
            <w:top w:val="none" w:sz="0" w:space="0" w:color="auto"/>
            <w:left w:val="none" w:sz="0" w:space="0" w:color="auto"/>
            <w:bottom w:val="none" w:sz="0" w:space="0" w:color="auto"/>
            <w:right w:val="none" w:sz="0" w:space="0" w:color="auto"/>
          </w:divBdr>
        </w:div>
        <w:div w:id="502866351">
          <w:marLeft w:val="0"/>
          <w:marRight w:val="0"/>
          <w:marTop w:val="121"/>
          <w:marBottom w:val="0"/>
          <w:divBdr>
            <w:top w:val="none" w:sz="0" w:space="0" w:color="auto"/>
            <w:left w:val="none" w:sz="0" w:space="0" w:color="auto"/>
            <w:bottom w:val="none" w:sz="0" w:space="0" w:color="auto"/>
            <w:right w:val="none" w:sz="0" w:space="0" w:color="auto"/>
          </w:divBdr>
        </w:div>
        <w:div w:id="1039472467">
          <w:marLeft w:val="0"/>
          <w:marRight w:val="0"/>
          <w:marTop w:val="121"/>
          <w:marBottom w:val="0"/>
          <w:divBdr>
            <w:top w:val="none" w:sz="0" w:space="0" w:color="auto"/>
            <w:left w:val="none" w:sz="0" w:space="0" w:color="auto"/>
            <w:bottom w:val="none" w:sz="0" w:space="0" w:color="auto"/>
            <w:right w:val="none" w:sz="0" w:space="0" w:color="auto"/>
          </w:divBdr>
        </w:div>
        <w:div w:id="1217471933">
          <w:marLeft w:val="0"/>
          <w:marRight w:val="0"/>
          <w:marTop w:val="121"/>
          <w:marBottom w:val="0"/>
          <w:divBdr>
            <w:top w:val="none" w:sz="0" w:space="0" w:color="auto"/>
            <w:left w:val="none" w:sz="0" w:space="0" w:color="auto"/>
            <w:bottom w:val="none" w:sz="0" w:space="0" w:color="auto"/>
            <w:right w:val="none" w:sz="0" w:space="0" w:color="auto"/>
          </w:divBdr>
        </w:div>
        <w:div w:id="1710648868">
          <w:marLeft w:val="0"/>
          <w:marRight w:val="0"/>
          <w:marTop w:val="121"/>
          <w:marBottom w:val="0"/>
          <w:divBdr>
            <w:top w:val="none" w:sz="0" w:space="0" w:color="auto"/>
            <w:left w:val="none" w:sz="0" w:space="0" w:color="auto"/>
            <w:bottom w:val="none" w:sz="0" w:space="0" w:color="auto"/>
            <w:right w:val="none" w:sz="0" w:space="0" w:color="auto"/>
          </w:divBdr>
        </w:div>
        <w:div w:id="2029215127">
          <w:marLeft w:val="0"/>
          <w:marRight w:val="0"/>
          <w:marTop w:val="121"/>
          <w:marBottom w:val="0"/>
          <w:divBdr>
            <w:top w:val="none" w:sz="0" w:space="0" w:color="auto"/>
            <w:left w:val="none" w:sz="0" w:space="0" w:color="auto"/>
            <w:bottom w:val="none" w:sz="0" w:space="0" w:color="auto"/>
            <w:right w:val="none" w:sz="0" w:space="0" w:color="auto"/>
          </w:divBdr>
        </w:div>
        <w:div w:id="277495601">
          <w:marLeft w:val="0"/>
          <w:marRight w:val="0"/>
          <w:marTop w:val="0"/>
          <w:marBottom w:val="0"/>
          <w:divBdr>
            <w:top w:val="none" w:sz="0" w:space="0" w:color="auto"/>
            <w:left w:val="none" w:sz="0" w:space="0" w:color="auto"/>
            <w:bottom w:val="none" w:sz="0" w:space="0" w:color="auto"/>
            <w:right w:val="none" w:sz="0" w:space="0" w:color="auto"/>
          </w:divBdr>
        </w:div>
        <w:div w:id="1207908006">
          <w:marLeft w:val="0"/>
          <w:marRight w:val="0"/>
          <w:marTop w:val="121"/>
          <w:marBottom w:val="0"/>
          <w:divBdr>
            <w:top w:val="none" w:sz="0" w:space="0" w:color="auto"/>
            <w:left w:val="none" w:sz="0" w:space="0" w:color="auto"/>
            <w:bottom w:val="none" w:sz="0" w:space="0" w:color="auto"/>
            <w:right w:val="none" w:sz="0" w:space="0" w:color="auto"/>
          </w:divBdr>
        </w:div>
        <w:div w:id="457723529">
          <w:marLeft w:val="0"/>
          <w:marRight w:val="0"/>
          <w:marTop w:val="121"/>
          <w:marBottom w:val="0"/>
          <w:divBdr>
            <w:top w:val="none" w:sz="0" w:space="0" w:color="auto"/>
            <w:left w:val="none" w:sz="0" w:space="0" w:color="auto"/>
            <w:bottom w:val="none" w:sz="0" w:space="0" w:color="auto"/>
            <w:right w:val="none" w:sz="0" w:space="0" w:color="auto"/>
          </w:divBdr>
        </w:div>
        <w:div w:id="1874228470">
          <w:marLeft w:val="0"/>
          <w:marRight w:val="0"/>
          <w:marTop w:val="0"/>
          <w:marBottom w:val="0"/>
          <w:divBdr>
            <w:top w:val="none" w:sz="0" w:space="0" w:color="auto"/>
            <w:left w:val="none" w:sz="0" w:space="0" w:color="auto"/>
            <w:bottom w:val="none" w:sz="0" w:space="0" w:color="auto"/>
            <w:right w:val="none" w:sz="0" w:space="0" w:color="auto"/>
          </w:divBdr>
        </w:div>
        <w:div w:id="939336451">
          <w:marLeft w:val="0"/>
          <w:marRight w:val="0"/>
          <w:marTop w:val="121"/>
          <w:marBottom w:val="0"/>
          <w:divBdr>
            <w:top w:val="none" w:sz="0" w:space="0" w:color="auto"/>
            <w:left w:val="none" w:sz="0" w:space="0" w:color="auto"/>
            <w:bottom w:val="none" w:sz="0" w:space="0" w:color="auto"/>
            <w:right w:val="none" w:sz="0" w:space="0" w:color="auto"/>
          </w:divBdr>
        </w:div>
        <w:div w:id="813259399">
          <w:marLeft w:val="0"/>
          <w:marRight w:val="0"/>
          <w:marTop w:val="121"/>
          <w:marBottom w:val="0"/>
          <w:divBdr>
            <w:top w:val="none" w:sz="0" w:space="0" w:color="auto"/>
            <w:left w:val="none" w:sz="0" w:space="0" w:color="auto"/>
            <w:bottom w:val="none" w:sz="0" w:space="0" w:color="auto"/>
            <w:right w:val="none" w:sz="0" w:space="0" w:color="auto"/>
          </w:divBdr>
        </w:div>
        <w:div w:id="413207138">
          <w:marLeft w:val="0"/>
          <w:marRight w:val="0"/>
          <w:marTop w:val="121"/>
          <w:marBottom w:val="0"/>
          <w:divBdr>
            <w:top w:val="none" w:sz="0" w:space="0" w:color="auto"/>
            <w:left w:val="none" w:sz="0" w:space="0" w:color="auto"/>
            <w:bottom w:val="none" w:sz="0" w:space="0" w:color="auto"/>
            <w:right w:val="none" w:sz="0" w:space="0" w:color="auto"/>
          </w:divBdr>
        </w:div>
        <w:div w:id="1708286723">
          <w:marLeft w:val="0"/>
          <w:marRight w:val="0"/>
          <w:marTop w:val="0"/>
          <w:marBottom w:val="0"/>
          <w:divBdr>
            <w:top w:val="none" w:sz="0" w:space="0" w:color="auto"/>
            <w:left w:val="none" w:sz="0" w:space="0" w:color="auto"/>
            <w:bottom w:val="none" w:sz="0" w:space="0" w:color="auto"/>
            <w:right w:val="none" w:sz="0" w:space="0" w:color="auto"/>
          </w:divBdr>
        </w:div>
        <w:div w:id="165898665">
          <w:marLeft w:val="0"/>
          <w:marRight w:val="0"/>
          <w:marTop w:val="0"/>
          <w:marBottom w:val="0"/>
          <w:divBdr>
            <w:top w:val="none" w:sz="0" w:space="0" w:color="auto"/>
            <w:left w:val="none" w:sz="0" w:space="0" w:color="auto"/>
            <w:bottom w:val="none" w:sz="0" w:space="0" w:color="auto"/>
            <w:right w:val="none" w:sz="0" w:space="0" w:color="auto"/>
          </w:divBdr>
        </w:div>
        <w:div w:id="436953169">
          <w:marLeft w:val="0"/>
          <w:marRight w:val="0"/>
          <w:marTop w:val="121"/>
          <w:marBottom w:val="0"/>
          <w:divBdr>
            <w:top w:val="none" w:sz="0" w:space="0" w:color="auto"/>
            <w:left w:val="none" w:sz="0" w:space="0" w:color="auto"/>
            <w:bottom w:val="none" w:sz="0" w:space="0" w:color="auto"/>
            <w:right w:val="none" w:sz="0" w:space="0" w:color="auto"/>
          </w:divBdr>
        </w:div>
        <w:div w:id="508104886">
          <w:marLeft w:val="0"/>
          <w:marRight w:val="0"/>
          <w:marTop w:val="0"/>
          <w:marBottom w:val="0"/>
          <w:divBdr>
            <w:top w:val="none" w:sz="0" w:space="0" w:color="auto"/>
            <w:left w:val="none" w:sz="0" w:space="0" w:color="auto"/>
            <w:bottom w:val="none" w:sz="0" w:space="0" w:color="auto"/>
            <w:right w:val="none" w:sz="0" w:space="0" w:color="auto"/>
          </w:divBdr>
        </w:div>
        <w:div w:id="284702899">
          <w:marLeft w:val="0"/>
          <w:marRight w:val="0"/>
          <w:marTop w:val="121"/>
          <w:marBottom w:val="0"/>
          <w:divBdr>
            <w:top w:val="none" w:sz="0" w:space="0" w:color="auto"/>
            <w:left w:val="none" w:sz="0" w:space="0" w:color="auto"/>
            <w:bottom w:val="none" w:sz="0" w:space="0" w:color="auto"/>
            <w:right w:val="none" w:sz="0" w:space="0" w:color="auto"/>
          </w:divBdr>
        </w:div>
        <w:div w:id="865289156">
          <w:marLeft w:val="0"/>
          <w:marRight w:val="0"/>
          <w:marTop w:val="121"/>
          <w:marBottom w:val="0"/>
          <w:divBdr>
            <w:top w:val="none" w:sz="0" w:space="0" w:color="auto"/>
            <w:left w:val="none" w:sz="0" w:space="0" w:color="auto"/>
            <w:bottom w:val="none" w:sz="0" w:space="0" w:color="auto"/>
            <w:right w:val="none" w:sz="0" w:space="0" w:color="auto"/>
          </w:divBdr>
        </w:div>
        <w:div w:id="1584417672">
          <w:marLeft w:val="0"/>
          <w:marRight w:val="0"/>
          <w:marTop w:val="0"/>
          <w:marBottom w:val="0"/>
          <w:divBdr>
            <w:top w:val="none" w:sz="0" w:space="0" w:color="auto"/>
            <w:left w:val="none" w:sz="0" w:space="0" w:color="auto"/>
            <w:bottom w:val="none" w:sz="0" w:space="0" w:color="auto"/>
            <w:right w:val="none" w:sz="0" w:space="0" w:color="auto"/>
          </w:divBdr>
        </w:div>
        <w:div w:id="1025524585">
          <w:marLeft w:val="0"/>
          <w:marRight w:val="0"/>
          <w:marTop w:val="121"/>
          <w:marBottom w:val="0"/>
          <w:divBdr>
            <w:top w:val="none" w:sz="0" w:space="0" w:color="auto"/>
            <w:left w:val="none" w:sz="0" w:space="0" w:color="auto"/>
            <w:bottom w:val="none" w:sz="0" w:space="0" w:color="auto"/>
            <w:right w:val="none" w:sz="0" w:space="0" w:color="auto"/>
          </w:divBdr>
        </w:div>
        <w:div w:id="556432123">
          <w:marLeft w:val="0"/>
          <w:marRight w:val="0"/>
          <w:marTop w:val="0"/>
          <w:marBottom w:val="0"/>
          <w:divBdr>
            <w:top w:val="none" w:sz="0" w:space="0" w:color="auto"/>
            <w:left w:val="none" w:sz="0" w:space="0" w:color="auto"/>
            <w:bottom w:val="none" w:sz="0" w:space="0" w:color="auto"/>
            <w:right w:val="none" w:sz="0" w:space="0" w:color="auto"/>
          </w:divBdr>
        </w:div>
        <w:div w:id="1666200908">
          <w:marLeft w:val="0"/>
          <w:marRight w:val="0"/>
          <w:marTop w:val="120"/>
          <w:marBottom w:val="96"/>
          <w:divBdr>
            <w:top w:val="none" w:sz="0" w:space="0" w:color="auto"/>
            <w:left w:val="none" w:sz="0" w:space="0" w:color="auto"/>
            <w:bottom w:val="none" w:sz="0" w:space="0" w:color="auto"/>
            <w:right w:val="none" w:sz="0" w:space="0" w:color="auto"/>
          </w:divBdr>
          <w:divsChild>
            <w:div w:id="553464002">
              <w:marLeft w:val="0"/>
              <w:marRight w:val="0"/>
              <w:marTop w:val="0"/>
              <w:marBottom w:val="0"/>
              <w:divBdr>
                <w:top w:val="none" w:sz="0" w:space="0" w:color="auto"/>
                <w:left w:val="none" w:sz="0" w:space="0" w:color="auto"/>
                <w:bottom w:val="none" w:sz="0" w:space="0" w:color="auto"/>
                <w:right w:val="none" w:sz="0" w:space="0" w:color="auto"/>
              </w:divBdr>
            </w:div>
            <w:div w:id="517474230">
              <w:marLeft w:val="0"/>
              <w:marRight w:val="0"/>
              <w:marTop w:val="0"/>
              <w:marBottom w:val="0"/>
              <w:divBdr>
                <w:top w:val="none" w:sz="0" w:space="0" w:color="auto"/>
                <w:left w:val="none" w:sz="0" w:space="0" w:color="auto"/>
                <w:bottom w:val="none" w:sz="0" w:space="0" w:color="auto"/>
                <w:right w:val="none" w:sz="0" w:space="0" w:color="auto"/>
              </w:divBdr>
            </w:div>
          </w:divsChild>
        </w:div>
        <w:div w:id="1133214134">
          <w:marLeft w:val="0"/>
          <w:marRight w:val="0"/>
          <w:marTop w:val="121"/>
          <w:marBottom w:val="0"/>
          <w:divBdr>
            <w:top w:val="none" w:sz="0" w:space="0" w:color="auto"/>
            <w:left w:val="none" w:sz="0" w:space="0" w:color="auto"/>
            <w:bottom w:val="none" w:sz="0" w:space="0" w:color="auto"/>
            <w:right w:val="none" w:sz="0" w:space="0" w:color="auto"/>
          </w:divBdr>
        </w:div>
        <w:div w:id="1958217641">
          <w:marLeft w:val="0"/>
          <w:marRight w:val="0"/>
          <w:marTop w:val="0"/>
          <w:marBottom w:val="0"/>
          <w:divBdr>
            <w:top w:val="none" w:sz="0" w:space="0" w:color="auto"/>
            <w:left w:val="none" w:sz="0" w:space="0" w:color="auto"/>
            <w:bottom w:val="none" w:sz="0" w:space="0" w:color="auto"/>
            <w:right w:val="none" w:sz="0" w:space="0" w:color="auto"/>
          </w:divBdr>
        </w:div>
        <w:div w:id="2075741328">
          <w:marLeft w:val="0"/>
          <w:marRight w:val="0"/>
          <w:marTop w:val="0"/>
          <w:marBottom w:val="0"/>
          <w:divBdr>
            <w:top w:val="none" w:sz="0" w:space="0" w:color="auto"/>
            <w:left w:val="none" w:sz="0" w:space="0" w:color="auto"/>
            <w:bottom w:val="none" w:sz="0" w:space="0" w:color="auto"/>
            <w:right w:val="none" w:sz="0" w:space="0" w:color="auto"/>
          </w:divBdr>
        </w:div>
        <w:div w:id="1624389190">
          <w:marLeft w:val="0"/>
          <w:marRight w:val="0"/>
          <w:marTop w:val="121"/>
          <w:marBottom w:val="0"/>
          <w:divBdr>
            <w:top w:val="none" w:sz="0" w:space="0" w:color="auto"/>
            <w:left w:val="none" w:sz="0" w:space="0" w:color="auto"/>
            <w:bottom w:val="none" w:sz="0" w:space="0" w:color="auto"/>
            <w:right w:val="none" w:sz="0" w:space="0" w:color="auto"/>
          </w:divBdr>
        </w:div>
        <w:div w:id="726878534">
          <w:marLeft w:val="0"/>
          <w:marRight w:val="0"/>
          <w:marTop w:val="0"/>
          <w:marBottom w:val="0"/>
          <w:divBdr>
            <w:top w:val="none" w:sz="0" w:space="0" w:color="auto"/>
            <w:left w:val="none" w:sz="0" w:space="0" w:color="auto"/>
            <w:bottom w:val="none" w:sz="0" w:space="0" w:color="auto"/>
            <w:right w:val="none" w:sz="0" w:space="0" w:color="auto"/>
          </w:divBdr>
        </w:div>
        <w:div w:id="756901918">
          <w:marLeft w:val="0"/>
          <w:marRight w:val="0"/>
          <w:marTop w:val="0"/>
          <w:marBottom w:val="0"/>
          <w:divBdr>
            <w:top w:val="none" w:sz="0" w:space="0" w:color="auto"/>
            <w:left w:val="none" w:sz="0" w:space="0" w:color="auto"/>
            <w:bottom w:val="none" w:sz="0" w:space="0" w:color="auto"/>
            <w:right w:val="none" w:sz="0" w:space="0" w:color="auto"/>
          </w:divBdr>
        </w:div>
        <w:div w:id="1927031180">
          <w:marLeft w:val="0"/>
          <w:marRight w:val="0"/>
          <w:marTop w:val="0"/>
          <w:marBottom w:val="0"/>
          <w:divBdr>
            <w:top w:val="none" w:sz="0" w:space="0" w:color="auto"/>
            <w:left w:val="none" w:sz="0" w:space="0" w:color="auto"/>
            <w:bottom w:val="none" w:sz="0" w:space="0" w:color="auto"/>
            <w:right w:val="none" w:sz="0" w:space="0" w:color="auto"/>
          </w:divBdr>
        </w:div>
        <w:div w:id="2077312698">
          <w:marLeft w:val="0"/>
          <w:marRight w:val="0"/>
          <w:marTop w:val="121"/>
          <w:marBottom w:val="0"/>
          <w:divBdr>
            <w:top w:val="none" w:sz="0" w:space="0" w:color="auto"/>
            <w:left w:val="none" w:sz="0" w:space="0" w:color="auto"/>
            <w:bottom w:val="none" w:sz="0" w:space="0" w:color="auto"/>
            <w:right w:val="none" w:sz="0" w:space="0" w:color="auto"/>
          </w:divBdr>
        </w:div>
        <w:div w:id="1921599064">
          <w:marLeft w:val="0"/>
          <w:marRight w:val="0"/>
          <w:marTop w:val="0"/>
          <w:marBottom w:val="0"/>
          <w:divBdr>
            <w:top w:val="none" w:sz="0" w:space="0" w:color="auto"/>
            <w:left w:val="none" w:sz="0" w:space="0" w:color="auto"/>
            <w:bottom w:val="none" w:sz="0" w:space="0" w:color="auto"/>
            <w:right w:val="none" w:sz="0" w:space="0" w:color="auto"/>
          </w:divBdr>
        </w:div>
        <w:div w:id="923609146">
          <w:marLeft w:val="0"/>
          <w:marRight w:val="0"/>
          <w:marTop w:val="121"/>
          <w:marBottom w:val="0"/>
          <w:divBdr>
            <w:top w:val="none" w:sz="0" w:space="0" w:color="auto"/>
            <w:left w:val="none" w:sz="0" w:space="0" w:color="auto"/>
            <w:bottom w:val="none" w:sz="0" w:space="0" w:color="auto"/>
            <w:right w:val="none" w:sz="0" w:space="0" w:color="auto"/>
          </w:divBdr>
        </w:div>
        <w:div w:id="1475220578">
          <w:marLeft w:val="0"/>
          <w:marRight w:val="0"/>
          <w:marTop w:val="121"/>
          <w:marBottom w:val="0"/>
          <w:divBdr>
            <w:top w:val="none" w:sz="0" w:space="0" w:color="auto"/>
            <w:left w:val="none" w:sz="0" w:space="0" w:color="auto"/>
            <w:bottom w:val="none" w:sz="0" w:space="0" w:color="auto"/>
            <w:right w:val="none" w:sz="0" w:space="0" w:color="auto"/>
          </w:divBdr>
        </w:div>
        <w:div w:id="1867979357">
          <w:marLeft w:val="0"/>
          <w:marRight w:val="0"/>
          <w:marTop w:val="0"/>
          <w:marBottom w:val="0"/>
          <w:divBdr>
            <w:top w:val="none" w:sz="0" w:space="0" w:color="auto"/>
            <w:left w:val="none" w:sz="0" w:space="0" w:color="auto"/>
            <w:bottom w:val="none" w:sz="0" w:space="0" w:color="auto"/>
            <w:right w:val="none" w:sz="0" w:space="0" w:color="auto"/>
          </w:divBdr>
        </w:div>
        <w:div w:id="30493630">
          <w:marLeft w:val="0"/>
          <w:marRight w:val="0"/>
          <w:marTop w:val="121"/>
          <w:marBottom w:val="0"/>
          <w:divBdr>
            <w:top w:val="none" w:sz="0" w:space="0" w:color="auto"/>
            <w:left w:val="none" w:sz="0" w:space="0" w:color="auto"/>
            <w:bottom w:val="none" w:sz="0" w:space="0" w:color="auto"/>
            <w:right w:val="none" w:sz="0" w:space="0" w:color="auto"/>
          </w:divBdr>
        </w:div>
        <w:div w:id="1322542880">
          <w:marLeft w:val="0"/>
          <w:marRight w:val="0"/>
          <w:marTop w:val="0"/>
          <w:marBottom w:val="0"/>
          <w:divBdr>
            <w:top w:val="none" w:sz="0" w:space="0" w:color="auto"/>
            <w:left w:val="none" w:sz="0" w:space="0" w:color="auto"/>
            <w:bottom w:val="none" w:sz="0" w:space="0" w:color="auto"/>
            <w:right w:val="none" w:sz="0" w:space="0" w:color="auto"/>
          </w:divBdr>
        </w:div>
        <w:div w:id="1629238804">
          <w:marLeft w:val="0"/>
          <w:marRight w:val="0"/>
          <w:marTop w:val="121"/>
          <w:marBottom w:val="0"/>
          <w:divBdr>
            <w:top w:val="none" w:sz="0" w:space="0" w:color="auto"/>
            <w:left w:val="none" w:sz="0" w:space="0" w:color="auto"/>
            <w:bottom w:val="none" w:sz="0" w:space="0" w:color="auto"/>
            <w:right w:val="none" w:sz="0" w:space="0" w:color="auto"/>
          </w:divBdr>
        </w:div>
        <w:div w:id="852958756">
          <w:marLeft w:val="0"/>
          <w:marRight w:val="0"/>
          <w:marTop w:val="0"/>
          <w:marBottom w:val="0"/>
          <w:divBdr>
            <w:top w:val="none" w:sz="0" w:space="0" w:color="auto"/>
            <w:left w:val="none" w:sz="0" w:space="0" w:color="auto"/>
            <w:bottom w:val="none" w:sz="0" w:space="0" w:color="auto"/>
            <w:right w:val="none" w:sz="0" w:space="0" w:color="auto"/>
          </w:divBdr>
        </w:div>
        <w:div w:id="1294674278">
          <w:marLeft w:val="0"/>
          <w:marRight w:val="0"/>
          <w:marTop w:val="121"/>
          <w:marBottom w:val="0"/>
          <w:divBdr>
            <w:top w:val="none" w:sz="0" w:space="0" w:color="auto"/>
            <w:left w:val="none" w:sz="0" w:space="0" w:color="auto"/>
            <w:bottom w:val="none" w:sz="0" w:space="0" w:color="auto"/>
            <w:right w:val="none" w:sz="0" w:space="0" w:color="auto"/>
          </w:divBdr>
        </w:div>
        <w:div w:id="1381250279">
          <w:marLeft w:val="0"/>
          <w:marRight w:val="0"/>
          <w:marTop w:val="0"/>
          <w:marBottom w:val="0"/>
          <w:divBdr>
            <w:top w:val="none" w:sz="0" w:space="0" w:color="auto"/>
            <w:left w:val="none" w:sz="0" w:space="0" w:color="auto"/>
            <w:bottom w:val="none" w:sz="0" w:space="0" w:color="auto"/>
            <w:right w:val="none" w:sz="0" w:space="0" w:color="auto"/>
          </w:divBdr>
        </w:div>
        <w:div w:id="378748131">
          <w:marLeft w:val="0"/>
          <w:marRight w:val="0"/>
          <w:marTop w:val="121"/>
          <w:marBottom w:val="0"/>
          <w:divBdr>
            <w:top w:val="none" w:sz="0" w:space="0" w:color="auto"/>
            <w:left w:val="none" w:sz="0" w:space="0" w:color="auto"/>
            <w:bottom w:val="none" w:sz="0" w:space="0" w:color="auto"/>
            <w:right w:val="none" w:sz="0" w:space="0" w:color="auto"/>
          </w:divBdr>
        </w:div>
        <w:div w:id="2069525019">
          <w:marLeft w:val="0"/>
          <w:marRight w:val="0"/>
          <w:marTop w:val="121"/>
          <w:marBottom w:val="0"/>
          <w:divBdr>
            <w:top w:val="none" w:sz="0" w:space="0" w:color="auto"/>
            <w:left w:val="none" w:sz="0" w:space="0" w:color="auto"/>
            <w:bottom w:val="none" w:sz="0" w:space="0" w:color="auto"/>
            <w:right w:val="none" w:sz="0" w:space="0" w:color="auto"/>
          </w:divBdr>
        </w:div>
        <w:div w:id="831143982">
          <w:marLeft w:val="0"/>
          <w:marRight w:val="0"/>
          <w:marTop w:val="0"/>
          <w:marBottom w:val="0"/>
          <w:divBdr>
            <w:top w:val="none" w:sz="0" w:space="0" w:color="auto"/>
            <w:left w:val="none" w:sz="0" w:space="0" w:color="auto"/>
            <w:bottom w:val="none" w:sz="0" w:space="0" w:color="auto"/>
            <w:right w:val="none" w:sz="0" w:space="0" w:color="auto"/>
          </w:divBdr>
        </w:div>
        <w:div w:id="1099908825">
          <w:marLeft w:val="0"/>
          <w:marRight w:val="0"/>
          <w:marTop w:val="121"/>
          <w:marBottom w:val="0"/>
          <w:divBdr>
            <w:top w:val="none" w:sz="0" w:space="0" w:color="auto"/>
            <w:left w:val="none" w:sz="0" w:space="0" w:color="auto"/>
            <w:bottom w:val="none" w:sz="0" w:space="0" w:color="auto"/>
            <w:right w:val="none" w:sz="0" w:space="0" w:color="auto"/>
          </w:divBdr>
        </w:div>
        <w:div w:id="427385637">
          <w:marLeft w:val="0"/>
          <w:marRight w:val="0"/>
          <w:marTop w:val="121"/>
          <w:marBottom w:val="0"/>
          <w:divBdr>
            <w:top w:val="none" w:sz="0" w:space="0" w:color="auto"/>
            <w:left w:val="none" w:sz="0" w:space="0" w:color="auto"/>
            <w:bottom w:val="none" w:sz="0" w:space="0" w:color="auto"/>
            <w:right w:val="none" w:sz="0" w:space="0" w:color="auto"/>
          </w:divBdr>
        </w:div>
        <w:div w:id="938021688">
          <w:marLeft w:val="0"/>
          <w:marRight w:val="0"/>
          <w:marTop w:val="0"/>
          <w:marBottom w:val="0"/>
          <w:divBdr>
            <w:top w:val="none" w:sz="0" w:space="0" w:color="auto"/>
            <w:left w:val="none" w:sz="0" w:space="0" w:color="auto"/>
            <w:bottom w:val="none" w:sz="0" w:space="0" w:color="auto"/>
            <w:right w:val="none" w:sz="0" w:space="0" w:color="auto"/>
          </w:divBdr>
        </w:div>
        <w:div w:id="1394893552">
          <w:marLeft w:val="0"/>
          <w:marRight w:val="0"/>
          <w:marTop w:val="121"/>
          <w:marBottom w:val="0"/>
          <w:divBdr>
            <w:top w:val="none" w:sz="0" w:space="0" w:color="auto"/>
            <w:left w:val="none" w:sz="0" w:space="0" w:color="auto"/>
            <w:bottom w:val="none" w:sz="0" w:space="0" w:color="auto"/>
            <w:right w:val="none" w:sz="0" w:space="0" w:color="auto"/>
          </w:divBdr>
        </w:div>
        <w:div w:id="1210609000">
          <w:marLeft w:val="0"/>
          <w:marRight w:val="0"/>
          <w:marTop w:val="121"/>
          <w:marBottom w:val="0"/>
          <w:divBdr>
            <w:top w:val="none" w:sz="0" w:space="0" w:color="auto"/>
            <w:left w:val="none" w:sz="0" w:space="0" w:color="auto"/>
            <w:bottom w:val="none" w:sz="0" w:space="0" w:color="auto"/>
            <w:right w:val="none" w:sz="0" w:space="0" w:color="auto"/>
          </w:divBdr>
        </w:div>
        <w:div w:id="1288657525">
          <w:marLeft w:val="0"/>
          <w:marRight w:val="0"/>
          <w:marTop w:val="121"/>
          <w:marBottom w:val="0"/>
          <w:divBdr>
            <w:top w:val="none" w:sz="0" w:space="0" w:color="auto"/>
            <w:left w:val="none" w:sz="0" w:space="0" w:color="auto"/>
            <w:bottom w:val="none" w:sz="0" w:space="0" w:color="auto"/>
            <w:right w:val="none" w:sz="0" w:space="0" w:color="auto"/>
          </w:divBdr>
        </w:div>
        <w:div w:id="1384065961">
          <w:marLeft w:val="0"/>
          <w:marRight w:val="0"/>
          <w:marTop w:val="0"/>
          <w:marBottom w:val="0"/>
          <w:divBdr>
            <w:top w:val="none" w:sz="0" w:space="0" w:color="auto"/>
            <w:left w:val="none" w:sz="0" w:space="0" w:color="auto"/>
            <w:bottom w:val="none" w:sz="0" w:space="0" w:color="auto"/>
            <w:right w:val="none" w:sz="0" w:space="0" w:color="auto"/>
          </w:divBdr>
        </w:div>
        <w:div w:id="149296740">
          <w:marLeft w:val="0"/>
          <w:marRight w:val="0"/>
          <w:marTop w:val="121"/>
          <w:marBottom w:val="0"/>
          <w:divBdr>
            <w:top w:val="none" w:sz="0" w:space="0" w:color="auto"/>
            <w:left w:val="none" w:sz="0" w:space="0" w:color="auto"/>
            <w:bottom w:val="none" w:sz="0" w:space="0" w:color="auto"/>
            <w:right w:val="none" w:sz="0" w:space="0" w:color="auto"/>
          </w:divBdr>
        </w:div>
        <w:div w:id="227614812">
          <w:marLeft w:val="0"/>
          <w:marRight w:val="0"/>
          <w:marTop w:val="0"/>
          <w:marBottom w:val="0"/>
          <w:divBdr>
            <w:top w:val="none" w:sz="0" w:space="0" w:color="auto"/>
            <w:left w:val="none" w:sz="0" w:space="0" w:color="auto"/>
            <w:bottom w:val="none" w:sz="0" w:space="0" w:color="auto"/>
            <w:right w:val="none" w:sz="0" w:space="0" w:color="auto"/>
          </w:divBdr>
        </w:div>
        <w:div w:id="33315714">
          <w:marLeft w:val="0"/>
          <w:marRight w:val="0"/>
          <w:marTop w:val="121"/>
          <w:marBottom w:val="0"/>
          <w:divBdr>
            <w:top w:val="none" w:sz="0" w:space="0" w:color="auto"/>
            <w:left w:val="none" w:sz="0" w:space="0" w:color="auto"/>
            <w:bottom w:val="none" w:sz="0" w:space="0" w:color="auto"/>
            <w:right w:val="none" w:sz="0" w:space="0" w:color="auto"/>
          </w:divBdr>
        </w:div>
        <w:div w:id="954366563">
          <w:marLeft w:val="0"/>
          <w:marRight w:val="0"/>
          <w:marTop w:val="121"/>
          <w:marBottom w:val="0"/>
          <w:divBdr>
            <w:top w:val="none" w:sz="0" w:space="0" w:color="auto"/>
            <w:left w:val="none" w:sz="0" w:space="0" w:color="auto"/>
            <w:bottom w:val="none" w:sz="0" w:space="0" w:color="auto"/>
            <w:right w:val="none" w:sz="0" w:space="0" w:color="auto"/>
          </w:divBdr>
        </w:div>
        <w:div w:id="1576087162">
          <w:marLeft w:val="0"/>
          <w:marRight w:val="0"/>
          <w:marTop w:val="121"/>
          <w:marBottom w:val="0"/>
          <w:divBdr>
            <w:top w:val="none" w:sz="0" w:space="0" w:color="auto"/>
            <w:left w:val="none" w:sz="0" w:space="0" w:color="auto"/>
            <w:bottom w:val="none" w:sz="0" w:space="0" w:color="auto"/>
            <w:right w:val="none" w:sz="0" w:space="0" w:color="auto"/>
          </w:divBdr>
        </w:div>
        <w:div w:id="302392944">
          <w:marLeft w:val="0"/>
          <w:marRight w:val="0"/>
          <w:marTop w:val="0"/>
          <w:marBottom w:val="0"/>
          <w:divBdr>
            <w:top w:val="none" w:sz="0" w:space="0" w:color="auto"/>
            <w:left w:val="none" w:sz="0" w:space="0" w:color="auto"/>
            <w:bottom w:val="none" w:sz="0" w:space="0" w:color="auto"/>
            <w:right w:val="none" w:sz="0" w:space="0" w:color="auto"/>
          </w:divBdr>
        </w:div>
        <w:div w:id="584145220">
          <w:marLeft w:val="0"/>
          <w:marRight w:val="0"/>
          <w:marTop w:val="0"/>
          <w:marBottom w:val="0"/>
          <w:divBdr>
            <w:top w:val="none" w:sz="0" w:space="0" w:color="auto"/>
            <w:left w:val="none" w:sz="0" w:space="0" w:color="auto"/>
            <w:bottom w:val="none" w:sz="0" w:space="0" w:color="auto"/>
            <w:right w:val="none" w:sz="0" w:space="0" w:color="auto"/>
          </w:divBdr>
        </w:div>
        <w:div w:id="850072341">
          <w:marLeft w:val="0"/>
          <w:marRight w:val="0"/>
          <w:marTop w:val="0"/>
          <w:marBottom w:val="0"/>
          <w:divBdr>
            <w:top w:val="none" w:sz="0" w:space="0" w:color="auto"/>
            <w:left w:val="none" w:sz="0" w:space="0" w:color="auto"/>
            <w:bottom w:val="none" w:sz="0" w:space="0" w:color="auto"/>
            <w:right w:val="none" w:sz="0" w:space="0" w:color="auto"/>
          </w:divBdr>
        </w:div>
        <w:div w:id="188106149">
          <w:marLeft w:val="0"/>
          <w:marRight w:val="0"/>
          <w:marTop w:val="121"/>
          <w:marBottom w:val="0"/>
          <w:divBdr>
            <w:top w:val="none" w:sz="0" w:space="0" w:color="auto"/>
            <w:left w:val="none" w:sz="0" w:space="0" w:color="auto"/>
            <w:bottom w:val="none" w:sz="0" w:space="0" w:color="auto"/>
            <w:right w:val="none" w:sz="0" w:space="0" w:color="auto"/>
          </w:divBdr>
        </w:div>
        <w:div w:id="1481312619">
          <w:marLeft w:val="0"/>
          <w:marRight w:val="0"/>
          <w:marTop w:val="0"/>
          <w:marBottom w:val="0"/>
          <w:divBdr>
            <w:top w:val="none" w:sz="0" w:space="0" w:color="auto"/>
            <w:left w:val="none" w:sz="0" w:space="0" w:color="auto"/>
            <w:bottom w:val="none" w:sz="0" w:space="0" w:color="auto"/>
            <w:right w:val="none" w:sz="0" w:space="0" w:color="auto"/>
          </w:divBdr>
        </w:div>
        <w:div w:id="1588734678">
          <w:marLeft w:val="0"/>
          <w:marRight w:val="0"/>
          <w:marTop w:val="0"/>
          <w:marBottom w:val="0"/>
          <w:divBdr>
            <w:top w:val="none" w:sz="0" w:space="0" w:color="auto"/>
            <w:left w:val="none" w:sz="0" w:space="0" w:color="auto"/>
            <w:bottom w:val="none" w:sz="0" w:space="0" w:color="auto"/>
            <w:right w:val="none" w:sz="0" w:space="0" w:color="auto"/>
          </w:divBdr>
        </w:div>
        <w:div w:id="1784691968">
          <w:marLeft w:val="0"/>
          <w:marRight w:val="0"/>
          <w:marTop w:val="120"/>
          <w:marBottom w:val="96"/>
          <w:divBdr>
            <w:top w:val="none" w:sz="0" w:space="0" w:color="auto"/>
            <w:left w:val="none" w:sz="0" w:space="0" w:color="auto"/>
            <w:bottom w:val="none" w:sz="0" w:space="0" w:color="auto"/>
            <w:right w:val="none" w:sz="0" w:space="0" w:color="auto"/>
          </w:divBdr>
          <w:divsChild>
            <w:div w:id="1790321248">
              <w:marLeft w:val="0"/>
              <w:marRight w:val="0"/>
              <w:marTop w:val="0"/>
              <w:marBottom w:val="0"/>
              <w:divBdr>
                <w:top w:val="none" w:sz="0" w:space="0" w:color="auto"/>
                <w:left w:val="none" w:sz="0" w:space="0" w:color="auto"/>
                <w:bottom w:val="none" w:sz="0" w:space="0" w:color="auto"/>
                <w:right w:val="none" w:sz="0" w:space="0" w:color="auto"/>
              </w:divBdr>
            </w:div>
            <w:div w:id="1191457054">
              <w:marLeft w:val="0"/>
              <w:marRight w:val="0"/>
              <w:marTop w:val="0"/>
              <w:marBottom w:val="0"/>
              <w:divBdr>
                <w:top w:val="none" w:sz="0" w:space="0" w:color="auto"/>
                <w:left w:val="none" w:sz="0" w:space="0" w:color="auto"/>
                <w:bottom w:val="none" w:sz="0" w:space="0" w:color="auto"/>
                <w:right w:val="none" w:sz="0" w:space="0" w:color="auto"/>
              </w:divBdr>
            </w:div>
          </w:divsChild>
        </w:div>
        <w:div w:id="1007944812">
          <w:marLeft w:val="0"/>
          <w:marRight w:val="0"/>
          <w:marTop w:val="121"/>
          <w:marBottom w:val="0"/>
          <w:divBdr>
            <w:top w:val="none" w:sz="0" w:space="0" w:color="auto"/>
            <w:left w:val="none" w:sz="0" w:space="0" w:color="auto"/>
            <w:bottom w:val="none" w:sz="0" w:space="0" w:color="auto"/>
            <w:right w:val="none" w:sz="0" w:space="0" w:color="auto"/>
          </w:divBdr>
        </w:div>
        <w:div w:id="652297236">
          <w:marLeft w:val="0"/>
          <w:marRight w:val="0"/>
          <w:marTop w:val="121"/>
          <w:marBottom w:val="0"/>
          <w:divBdr>
            <w:top w:val="none" w:sz="0" w:space="0" w:color="auto"/>
            <w:left w:val="none" w:sz="0" w:space="0" w:color="auto"/>
            <w:bottom w:val="none" w:sz="0" w:space="0" w:color="auto"/>
            <w:right w:val="none" w:sz="0" w:space="0" w:color="auto"/>
          </w:divBdr>
        </w:div>
        <w:div w:id="1516000995">
          <w:marLeft w:val="0"/>
          <w:marRight w:val="0"/>
          <w:marTop w:val="121"/>
          <w:marBottom w:val="0"/>
          <w:divBdr>
            <w:top w:val="none" w:sz="0" w:space="0" w:color="auto"/>
            <w:left w:val="none" w:sz="0" w:space="0" w:color="auto"/>
            <w:bottom w:val="none" w:sz="0" w:space="0" w:color="auto"/>
            <w:right w:val="none" w:sz="0" w:space="0" w:color="auto"/>
          </w:divBdr>
        </w:div>
        <w:div w:id="1791704239">
          <w:marLeft w:val="0"/>
          <w:marRight w:val="0"/>
          <w:marTop w:val="0"/>
          <w:marBottom w:val="0"/>
          <w:divBdr>
            <w:top w:val="none" w:sz="0" w:space="0" w:color="auto"/>
            <w:left w:val="none" w:sz="0" w:space="0" w:color="auto"/>
            <w:bottom w:val="none" w:sz="0" w:space="0" w:color="auto"/>
            <w:right w:val="none" w:sz="0" w:space="0" w:color="auto"/>
          </w:divBdr>
        </w:div>
        <w:div w:id="705252144">
          <w:marLeft w:val="0"/>
          <w:marRight w:val="0"/>
          <w:marTop w:val="121"/>
          <w:marBottom w:val="0"/>
          <w:divBdr>
            <w:top w:val="none" w:sz="0" w:space="0" w:color="auto"/>
            <w:left w:val="none" w:sz="0" w:space="0" w:color="auto"/>
            <w:bottom w:val="none" w:sz="0" w:space="0" w:color="auto"/>
            <w:right w:val="none" w:sz="0" w:space="0" w:color="auto"/>
          </w:divBdr>
        </w:div>
        <w:div w:id="193613970">
          <w:marLeft w:val="0"/>
          <w:marRight w:val="0"/>
          <w:marTop w:val="121"/>
          <w:marBottom w:val="0"/>
          <w:divBdr>
            <w:top w:val="none" w:sz="0" w:space="0" w:color="auto"/>
            <w:left w:val="none" w:sz="0" w:space="0" w:color="auto"/>
            <w:bottom w:val="none" w:sz="0" w:space="0" w:color="auto"/>
            <w:right w:val="none" w:sz="0" w:space="0" w:color="auto"/>
          </w:divBdr>
        </w:div>
        <w:div w:id="72556743">
          <w:marLeft w:val="0"/>
          <w:marRight w:val="0"/>
          <w:marTop w:val="121"/>
          <w:marBottom w:val="0"/>
          <w:divBdr>
            <w:top w:val="none" w:sz="0" w:space="0" w:color="auto"/>
            <w:left w:val="none" w:sz="0" w:space="0" w:color="auto"/>
            <w:bottom w:val="none" w:sz="0" w:space="0" w:color="auto"/>
            <w:right w:val="none" w:sz="0" w:space="0" w:color="auto"/>
          </w:divBdr>
        </w:div>
        <w:div w:id="308173598">
          <w:marLeft w:val="0"/>
          <w:marRight w:val="0"/>
          <w:marTop w:val="121"/>
          <w:marBottom w:val="0"/>
          <w:divBdr>
            <w:top w:val="none" w:sz="0" w:space="0" w:color="auto"/>
            <w:left w:val="none" w:sz="0" w:space="0" w:color="auto"/>
            <w:bottom w:val="none" w:sz="0" w:space="0" w:color="auto"/>
            <w:right w:val="none" w:sz="0" w:space="0" w:color="auto"/>
          </w:divBdr>
        </w:div>
        <w:div w:id="717164930">
          <w:marLeft w:val="0"/>
          <w:marRight w:val="0"/>
          <w:marTop w:val="121"/>
          <w:marBottom w:val="0"/>
          <w:divBdr>
            <w:top w:val="none" w:sz="0" w:space="0" w:color="auto"/>
            <w:left w:val="none" w:sz="0" w:space="0" w:color="auto"/>
            <w:bottom w:val="none" w:sz="0" w:space="0" w:color="auto"/>
            <w:right w:val="none" w:sz="0" w:space="0" w:color="auto"/>
          </w:divBdr>
        </w:div>
        <w:div w:id="1101098337">
          <w:marLeft w:val="0"/>
          <w:marRight w:val="0"/>
          <w:marTop w:val="121"/>
          <w:marBottom w:val="0"/>
          <w:divBdr>
            <w:top w:val="none" w:sz="0" w:space="0" w:color="auto"/>
            <w:left w:val="none" w:sz="0" w:space="0" w:color="auto"/>
            <w:bottom w:val="none" w:sz="0" w:space="0" w:color="auto"/>
            <w:right w:val="none" w:sz="0" w:space="0" w:color="auto"/>
          </w:divBdr>
        </w:div>
        <w:div w:id="1057360288">
          <w:marLeft w:val="0"/>
          <w:marRight w:val="0"/>
          <w:marTop w:val="121"/>
          <w:marBottom w:val="0"/>
          <w:divBdr>
            <w:top w:val="none" w:sz="0" w:space="0" w:color="auto"/>
            <w:left w:val="none" w:sz="0" w:space="0" w:color="auto"/>
            <w:bottom w:val="none" w:sz="0" w:space="0" w:color="auto"/>
            <w:right w:val="none" w:sz="0" w:space="0" w:color="auto"/>
          </w:divBdr>
        </w:div>
        <w:div w:id="1087385324">
          <w:marLeft w:val="0"/>
          <w:marRight w:val="0"/>
          <w:marTop w:val="121"/>
          <w:marBottom w:val="0"/>
          <w:divBdr>
            <w:top w:val="none" w:sz="0" w:space="0" w:color="auto"/>
            <w:left w:val="none" w:sz="0" w:space="0" w:color="auto"/>
            <w:bottom w:val="none" w:sz="0" w:space="0" w:color="auto"/>
            <w:right w:val="none" w:sz="0" w:space="0" w:color="auto"/>
          </w:divBdr>
        </w:div>
        <w:div w:id="503013584">
          <w:marLeft w:val="0"/>
          <w:marRight w:val="0"/>
          <w:marTop w:val="121"/>
          <w:marBottom w:val="0"/>
          <w:divBdr>
            <w:top w:val="none" w:sz="0" w:space="0" w:color="auto"/>
            <w:left w:val="none" w:sz="0" w:space="0" w:color="auto"/>
            <w:bottom w:val="none" w:sz="0" w:space="0" w:color="auto"/>
            <w:right w:val="none" w:sz="0" w:space="0" w:color="auto"/>
          </w:divBdr>
        </w:div>
        <w:div w:id="679350674">
          <w:marLeft w:val="0"/>
          <w:marRight w:val="0"/>
          <w:marTop w:val="0"/>
          <w:marBottom w:val="0"/>
          <w:divBdr>
            <w:top w:val="none" w:sz="0" w:space="0" w:color="auto"/>
            <w:left w:val="none" w:sz="0" w:space="0" w:color="auto"/>
            <w:bottom w:val="none" w:sz="0" w:space="0" w:color="auto"/>
            <w:right w:val="none" w:sz="0" w:space="0" w:color="auto"/>
          </w:divBdr>
        </w:div>
        <w:div w:id="181435852">
          <w:marLeft w:val="0"/>
          <w:marRight w:val="0"/>
          <w:marTop w:val="0"/>
          <w:marBottom w:val="0"/>
          <w:divBdr>
            <w:top w:val="none" w:sz="0" w:space="0" w:color="auto"/>
            <w:left w:val="none" w:sz="0" w:space="0" w:color="auto"/>
            <w:bottom w:val="none" w:sz="0" w:space="0" w:color="auto"/>
            <w:right w:val="none" w:sz="0" w:space="0" w:color="auto"/>
          </w:divBdr>
        </w:div>
        <w:div w:id="998849625">
          <w:marLeft w:val="0"/>
          <w:marRight w:val="0"/>
          <w:marTop w:val="121"/>
          <w:marBottom w:val="0"/>
          <w:divBdr>
            <w:top w:val="none" w:sz="0" w:space="0" w:color="auto"/>
            <w:left w:val="none" w:sz="0" w:space="0" w:color="auto"/>
            <w:bottom w:val="none" w:sz="0" w:space="0" w:color="auto"/>
            <w:right w:val="none" w:sz="0" w:space="0" w:color="auto"/>
          </w:divBdr>
        </w:div>
        <w:div w:id="1191532164">
          <w:marLeft w:val="0"/>
          <w:marRight w:val="0"/>
          <w:marTop w:val="0"/>
          <w:marBottom w:val="0"/>
          <w:divBdr>
            <w:top w:val="none" w:sz="0" w:space="0" w:color="auto"/>
            <w:left w:val="none" w:sz="0" w:space="0" w:color="auto"/>
            <w:bottom w:val="none" w:sz="0" w:space="0" w:color="auto"/>
            <w:right w:val="none" w:sz="0" w:space="0" w:color="auto"/>
          </w:divBdr>
        </w:div>
        <w:div w:id="565725442">
          <w:marLeft w:val="0"/>
          <w:marRight w:val="0"/>
          <w:marTop w:val="121"/>
          <w:marBottom w:val="0"/>
          <w:divBdr>
            <w:top w:val="none" w:sz="0" w:space="0" w:color="auto"/>
            <w:left w:val="none" w:sz="0" w:space="0" w:color="auto"/>
            <w:bottom w:val="none" w:sz="0" w:space="0" w:color="auto"/>
            <w:right w:val="none" w:sz="0" w:space="0" w:color="auto"/>
          </w:divBdr>
        </w:div>
        <w:div w:id="1680765572">
          <w:marLeft w:val="0"/>
          <w:marRight w:val="0"/>
          <w:marTop w:val="121"/>
          <w:marBottom w:val="0"/>
          <w:divBdr>
            <w:top w:val="none" w:sz="0" w:space="0" w:color="auto"/>
            <w:left w:val="none" w:sz="0" w:space="0" w:color="auto"/>
            <w:bottom w:val="none" w:sz="0" w:space="0" w:color="auto"/>
            <w:right w:val="none" w:sz="0" w:space="0" w:color="auto"/>
          </w:divBdr>
        </w:div>
        <w:div w:id="1465545089">
          <w:marLeft w:val="0"/>
          <w:marRight w:val="0"/>
          <w:marTop w:val="0"/>
          <w:marBottom w:val="0"/>
          <w:divBdr>
            <w:top w:val="none" w:sz="0" w:space="0" w:color="auto"/>
            <w:left w:val="none" w:sz="0" w:space="0" w:color="auto"/>
            <w:bottom w:val="none" w:sz="0" w:space="0" w:color="auto"/>
            <w:right w:val="none" w:sz="0" w:space="0" w:color="auto"/>
          </w:divBdr>
        </w:div>
        <w:div w:id="271715307">
          <w:marLeft w:val="0"/>
          <w:marRight w:val="0"/>
          <w:marTop w:val="0"/>
          <w:marBottom w:val="0"/>
          <w:divBdr>
            <w:top w:val="none" w:sz="0" w:space="0" w:color="auto"/>
            <w:left w:val="none" w:sz="0" w:space="0" w:color="auto"/>
            <w:bottom w:val="none" w:sz="0" w:space="0" w:color="auto"/>
            <w:right w:val="none" w:sz="0" w:space="0" w:color="auto"/>
          </w:divBdr>
        </w:div>
        <w:div w:id="828208899">
          <w:marLeft w:val="0"/>
          <w:marRight w:val="0"/>
          <w:marTop w:val="121"/>
          <w:marBottom w:val="0"/>
          <w:divBdr>
            <w:top w:val="none" w:sz="0" w:space="0" w:color="auto"/>
            <w:left w:val="none" w:sz="0" w:space="0" w:color="auto"/>
            <w:bottom w:val="none" w:sz="0" w:space="0" w:color="auto"/>
            <w:right w:val="none" w:sz="0" w:space="0" w:color="auto"/>
          </w:divBdr>
        </w:div>
        <w:div w:id="1599488597">
          <w:marLeft w:val="0"/>
          <w:marRight w:val="0"/>
          <w:marTop w:val="121"/>
          <w:marBottom w:val="0"/>
          <w:divBdr>
            <w:top w:val="none" w:sz="0" w:space="0" w:color="auto"/>
            <w:left w:val="none" w:sz="0" w:space="0" w:color="auto"/>
            <w:bottom w:val="none" w:sz="0" w:space="0" w:color="auto"/>
            <w:right w:val="none" w:sz="0" w:space="0" w:color="auto"/>
          </w:divBdr>
        </w:div>
        <w:div w:id="1668166785">
          <w:marLeft w:val="0"/>
          <w:marRight w:val="0"/>
          <w:marTop w:val="121"/>
          <w:marBottom w:val="0"/>
          <w:divBdr>
            <w:top w:val="none" w:sz="0" w:space="0" w:color="auto"/>
            <w:left w:val="none" w:sz="0" w:space="0" w:color="auto"/>
            <w:bottom w:val="none" w:sz="0" w:space="0" w:color="auto"/>
            <w:right w:val="none" w:sz="0" w:space="0" w:color="auto"/>
          </w:divBdr>
        </w:div>
        <w:div w:id="1438063441">
          <w:marLeft w:val="0"/>
          <w:marRight w:val="0"/>
          <w:marTop w:val="121"/>
          <w:marBottom w:val="0"/>
          <w:divBdr>
            <w:top w:val="none" w:sz="0" w:space="0" w:color="auto"/>
            <w:left w:val="none" w:sz="0" w:space="0" w:color="auto"/>
            <w:bottom w:val="none" w:sz="0" w:space="0" w:color="auto"/>
            <w:right w:val="none" w:sz="0" w:space="0" w:color="auto"/>
          </w:divBdr>
        </w:div>
        <w:div w:id="238442643">
          <w:marLeft w:val="0"/>
          <w:marRight w:val="0"/>
          <w:marTop w:val="0"/>
          <w:marBottom w:val="0"/>
          <w:divBdr>
            <w:top w:val="none" w:sz="0" w:space="0" w:color="auto"/>
            <w:left w:val="none" w:sz="0" w:space="0" w:color="auto"/>
            <w:bottom w:val="none" w:sz="0" w:space="0" w:color="auto"/>
            <w:right w:val="none" w:sz="0" w:space="0" w:color="auto"/>
          </w:divBdr>
        </w:div>
        <w:div w:id="788161077">
          <w:marLeft w:val="0"/>
          <w:marRight w:val="0"/>
          <w:marTop w:val="121"/>
          <w:marBottom w:val="0"/>
          <w:divBdr>
            <w:top w:val="none" w:sz="0" w:space="0" w:color="auto"/>
            <w:left w:val="none" w:sz="0" w:space="0" w:color="auto"/>
            <w:bottom w:val="none" w:sz="0" w:space="0" w:color="auto"/>
            <w:right w:val="none" w:sz="0" w:space="0" w:color="auto"/>
          </w:divBdr>
        </w:div>
        <w:div w:id="593442857">
          <w:marLeft w:val="0"/>
          <w:marRight w:val="0"/>
          <w:marTop w:val="0"/>
          <w:marBottom w:val="0"/>
          <w:divBdr>
            <w:top w:val="none" w:sz="0" w:space="0" w:color="auto"/>
            <w:left w:val="none" w:sz="0" w:space="0" w:color="auto"/>
            <w:bottom w:val="none" w:sz="0" w:space="0" w:color="auto"/>
            <w:right w:val="none" w:sz="0" w:space="0" w:color="auto"/>
          </w:divBdr>
        </w:div>
        <w:div w:id="137117546">
          <w:marLeft w:val="0"/>
          <w:marRight w:val="0"/>
          <w:marTop w:val="121"/>
          <w:marBottom w:val="0"/>
          <w:divBdr>
            <w:top w:val="none" w:sz="0" w:space="0" w:color="auto"/>
            <w:left w:val="none" w:sz="0" w:space="0" w:color="auto"/>
            <w:bottom w:val="none" w:sz="0" w:space="0" w:color="auto"/>
            <w:right w:val="none" w:sz="0" w:space="0" w:color="auto"/>
          </w:divBdr>
        </w:div>
        <w:div w:id="1568609460">
          <w:marLeft w:val="0"/>
          <w:marRight w:val="0"/>
          <w:marTop w:val="0"/>
          <w:marBottom w:val="0"/>
          <w:divBdr>
            <w:top w:val="none" w:sz="0" w:space="0" w:color="auto"/>
            <w:left w:val="none" w:sz="0" w:space="0" w:color="auto"/>
            <w:bottom w:val="none" w:sz="0" w:space="0" w:color="auto"/>
            <w:right w:val="none" w:sz="0" w:space="0" w:color="auto"/>
          </w:divBdr>
        </w:div>
        <w:div w:id="1545101318">
          <w:marLeft w:val="0"/>
          <w:marRight w:val="0"/>
          <w:marTop w:val="121"/>
          <w:marBottom w:val="0"/>
          <w:divBdr>
            <w:top w:val="none" w:sz="0" w:space="0" w:color="auto"/>
            <w:left w:val="none" w:sz="0" w:space="0" w:color="auto"/>
            <w:bottom w:val="none" w:sz="0" w:space="0" w:color="auto"/>
            <w:right w:val="none" w:sz="0" w:space="0" w:color="auto"/>
          </w:divBdr>
        </w:div>
        <w:div w:id="1496992357">
          <w:marLeft w:val="0"/>
          <w:marRight w:val="0"/>
          <w:marTop w:val="0"/>
          <w:marBottom w:val="0"/>
          <w:divBdr>
            <w:top w:val="none" w:sz="0" w:space="0" w:color="auto"/>
            <w:left w:val="none" w:sz="0" w:space="0" w:color="auto"/>
            <w:bottom w:val="none" w:sz="0" w:space="0" w:color="auto"/>
            <w:right w:val="none" w:sz="0" w:space="0" w:color="auto"/>
          </w:divBdr>
        </w:div>
        <w:div w:id="497382566">
          <w:marLeft w:val="0"/>
          <w:marRight w:val="0"/>
          <w:marTop w:val="121"/>
          <w:marBottom w:val="0"/>
          <w:divBdr>
            <w:top w:val="none" w:sz="0" w:space="0" w:color="auto"/>
            <w:left w:val="none" w:sz="0" w:space="0" w:color="auto"/>
            <w:bottom w:val="none" w:sz="0" w:space="0" w:color="auto"/>
            <w:right w:val="none" w:sz="0" w:space="0" w:color="auto"/>
          </w:divBdr>
        </w:div>
        <w:div w:id="1058896265">
          <w:marLeft w:val="0"/>
          <w:marRight w:val="0"/>
          <w:marTop w:val="0"/>
          <w:marBottom w:val="0"/>
          <w:divBdr>
            <w:top w:val="none" w:sz="0" w:space="0" w:color="auto"/>
            <w:left w:val="none" w:sz="0" w:space="0" w:color="auto"/>
            <w:bottom w:val="none" w:sz="0" w:space="0" w:color="auto"/>
            <w:right w:val="none" w:sz="0" w:space="0" w:color="auto"/>
          </w:divBdr>
        </w:div>
        <w:div w:id="929967429">
          <w:marLeft w:val="0"/>
          <w:marRight w:val="0"/>
          <w:marTop w:val="121"/>
          <w:marBottom w:val="0"/>
          <w:divBdr>
            <w:top w:val="none" w:sz="0" w:space="0" w:color="auto"/>
            <w:left w:val="none" w:sz="0" w:space="0" w:color="auto"/>
            <w:bottom w:val="none" w:sz="0" w:space="0" w:color="auto"/>
            <w:right w:val="none" w:sz="0" w:space="0" w:color="auto"/>
          </w:divBdr>
        </w:div>
        <w:div w:id="1426262255">
          <w:marLeft w:val="0"/>
          <w:marRight w:val="0"/>
          <w:marTop w:val="0"/>
          <w:marBottom w:val="192"/>
          <w:divBdr>
            <w:top w:val="none" w:sz="0" w:space="0" w:color="auto"/>
            <w:left w:val="none" w:sz="0" w:space="0" w:color="auto"/>
            <w:bottom w:val="none" w:sz="0" w:space="0" w:color="auto"/>
            <w:right w:val="none" w:sz="0" w:space="0" w:color="auto"/>
          </w:divBdr>
        </w:div>
        <w:div w:id="1001936104">
          <w:marLeft w:val="0"/>
          <w:marRight w:val="0"/>
          <w:marTop w:val="120"/>
          <w:marBottom w:val="96"/>
          <w:divBdr>
            <w:top w:val="none" w:sz="0" w:space="0" w:color="auto"/>
            <w:left w:val="none" w:sz="0" w:space="0" w:color="auto"/>
            <w:bottom w:val="none" w:sz="0" w:space="0" w:color="auto"/>
            <w:right w:val="none" w:sz="0" w:space="0" w:color="auto"/>
          </w:divBdr>
          <w:divsChild>
            <w:div w:id="1169903318">
              <w:marLeft w:val="0"/>
              <w:marRight w:val="0"/>
              <w:marTop w:val="0"/>
              <w:marBottom w:val="0"/>
              <w:divBdr>
                <w:top w:val="none" w:sz="0" w:space="0" w:color="auto"/>
                <w:left w:val="none" w:sz="0" w:space="0" w:color="auto"/>
                <w:bottom w:val="none" w:sz="0" w:space="0" w:color="auto"/>
                <w:right w:val="none" w:sz="0" w:space="0" w:color="auto"/>
              </w:divBdr>
            </w:div>
            <w:div w:id="58984587">
              <w:marLeft w:val="0"/>
              <w:marRight w:val="0"/>
              <w:marTop w:val="0"/>
              <w:marBottom w:val="0"/>
              <w:divBdr>
                <w:top w:val="none" w:sz="0" w:space="0" w:color="auto"/>
                <w:left w:val="none" w:sz="0" w:space="0" w:color="auto"/>
                <w:bottom w:val="none" w:sz="0" w:space="0" w:color="auto"/>
                <w:right w:val="none" w:sz="0" w:space="0" w:color="auto"/>
              </w:divBdr>
            </w:div>
          </w:divsChild>
        </w:div>
        <w:div w:id="1961492727">
          <w:marLeft w:val="0"/>
          <w:marRight w:val="0"/>
          <w:marTop w:val="121"/>
          <w:marBottom w:val="0"/>
          <w:divBdr>
            <w:top w:val="none" w:sz="0" w:space="0" w:color="auto"/>
            <w:left w:val="none" w:sz="0" w:space="0" w:color="auto"/>
            <w:bottom w:val="none" w:sz="0" w:space="0" w:color="auto"/>
            <w:right w:val="none" w:sz="0" w:space="0" w:color="auto"/>
          </w:divBdr>
        </w:div>
        <w:div w:id="408696568">
          <w:marLeft w:val="0"/>
          <w:marRight w:val="0"/>
          <w:marTop w:val="0"/>
          <w:marBottom w:val="0"/>
          <w:divBdr>
            <w:top w:val="none" w:sz="0" w:space="0" w:color="auto"/>
            <w:left w:val="none" w:sz="0" w:space="0" w:color="auto"/>
            <w:bottom w:val="none" w:sz="0" w:space="0" w:color="auto"/>
            <w:right w:val="none" w:sz="0" w:space="0" w:color="auto"/>
          </w:divBdr>
        </w:div>
        <w:div w:id="1474831614">
          <w:marLeft w:val="0"/>
          <w:marRight w:val="0"/>
          <w:marTop w:val="121"/>
          <w:marBottom w:val="0"/>
          <w:divBdr>
            <w:top w:val="none" w:sz="0" w:space="0" w:color="auto"/>
            <w:left w:val="none" w:sz="0" w:space="0" w:color="auto"/>
            <w:bottom w:val="none" w:sz="0" w:space="0" w:color="auto"/>
            <w:right w:val="none" w:sz="0" w:space="0" w:color="auto"/>
          </w:divBdr>
        </w:div>
        <w:div w:id="1187643539">
          <w:marLeft w:val="0"/>
          <w:marRight w:val="0"/>
          <w:marTop w:val="0"/>
          <w:marBottom w:val="0"/>
          <w:divBdr>
            <w:top w:val="none" w:sz="0" w:space="0" w:color="auto"/>
            <w:left w:val="none" w:sz="0" w:space="0" w:color="auto"/>
            <w:bottom w:val="none" w:sz="0" w:space="0" w:color="auto"/>
            <w:right w:val="none" w:sz="0" w:space="0" w:color="auto"/>
          </w:divBdr>
        </w:div>
        <w:div w:id="404226546">
          <w:marLeft w:val="0"/>
          <w:marRight w:val="0"/>
          <w:marTop w:val="121"/>
          <w:marBottom w:val="0"/>
          <w:divBdr>
            <w:top w:val="none" w:sz="0" w:space="0" w:color="auto"/>
            <w:left w:val="none" w:sz="0" w:space="0" w:color="auto"/>
            <w:bottom w:val="none" w:sz="0" w:space="0" w:color="auto"/>
            <w:right w:val="none" w:sz="0" w:space="0" w:color="auto"/>
          </w:divBdr>
        </w:div>
        <w:div w:id="655114829">
          <w:marLeft w:val="0"/>
          <w:marRight w:val="0"/>
          <w:marTop w:val="0"/>
          <w:marBottom w:val="0"/>
          <w:divBdr>
            <w:top w:val="none" w:sz="0" w:space="0" w:color="auto"/>
            <w:left w:val="none" w:sz="0" w:space="0" w:color="auto"/>
            <w:bottom w:val="none" w:sz="0" w:space="0" w:color="auto"/>
            <w:right w:val="none" w:sz="0" w:space="0" w:color="auto"/>
          </w:divBdr>
        </w:div>
        <w:div w:id="343940434">
          <w:marLeft w:val="0"/>
          <w:marRight w:val="0"/>
          <w:marTop w:val="121"/>
          <w:marBottom w:val="0"/>
          <w:divBdr>
            <w:top w:val="none" w:sz="0" w:space="0" w:color="auto"/>
            <w:left w:val="none" w:sz="0" w:space="0" w:color="auto"/>
            <w:bottom w:val="none" w:sz="0" w:space="0" w:color="auto"/>
            <w:right w:val="none" w:sz="0" w:space="0" w:color="auto"/>
          </w:divBdr>
        </w:div>
        <w:div w:id="1953512305">
          <w:marLeft w:val="0"/>
          <w:marRight w:val="0"/>
          <w:marTop w:val="0"/>
          <w:marBottom w:val="0"/>
          <w:divBdr>
            <w:top w:val="none" w:sz="0" w:space="0" w:color="auto"/>
            <w:left w:val="none" w:sz="0" w:space="0" w:color="auto"/>
            <w:bottom w:val="none" w:sz="0" w:space="0" w:color="auto"/>
            <w:right w:val="none" w:sz="0" w:space="0" w:color="auto"/>
          </w:divBdr>
        </w:div>
        <w:div w:id="2083528324">
          <w:marLeft w:val="0"/>
          <w:marRight w:val="0"/>
          <w:marTop w:val="0"/>
          <w:marBottom w:val="0"/>
          <w:divBdr>
            <w:top w:val="none" w:sz="0" w:space="0" w:color="auto"/>
            <w:left w:val="none" w:sz="0" w:space="0" w:color="auto"/>
            <w:bottom w:val="none" w:sz="0" w:space="0" w:color="auto"/>
            <w:right w:val="none" w:sz="0" w:space="0" w:color="auto"/>
          </w:divBdr>
        </w:div>
        <w:div w:id="855386038">
          <w:marLeft w:val="0"/>
          <w:marRight w:val="0"/>
          <w:marTop w:val="0"/>
          <w:marBottom w:val="0"/>
          <w:divBdr>
            <w:top w:val="none" w:sz="0" w:space="0" w:color="auto"/>
            <w:left w:val="none" w:sz="0" w:space="0" w:color="auto"/>
            <w:bottom w:val="none" w:sz="0" w:space="0" w:color="auto"/>
            <w:right w:val="none" w:sz="0" w:space="0" w:color="auto"/>
          </w:divBdr>
        </w:div>
        <w:div w:id="2125492872">
          <w:marLeft w:val="0"/>
          <w:marRight w:val="0"/>
          <w:marTop w:val="0"/>
          <w:marBottom w:val="0"/>
          <w:divBdr>
            <w:top w:val="none" w:sz="0" w:space="0" w:color="auto"/>
            <w:left w:val="none" w:sz="0" w:space="0" w:color="auto"/>
            <w:bottom w:val="none" w:sz="0" w:space="0" w:color="auto"/>
            <w:right w:val="none" w:sz="0" w:space="0" w:color="auto"/>
          </w:divBdr>
        </w:div>
        <w:div w:id="2068795581">
          <w:marLeft w:val="0"/>
          <w:marRight w:val="0"/>
          <w:marTop w:val="0"/>
          <w:marBottom w:val="0"/>
          <w:divBdr>
            <w:top w:val="none" w:sz="0" w:space="0" w:color="auto"/>
            <w:left w:val="none" w:sz="0" w:space="0" w:color="auto"/>
            <w:bottom w:val="none" w:sz="0" w:space="0" w:color="auto"/>
            <w:right w:val="none" w:sz="0" w:space="0" w:color="auto"/>
          </w:divBdr>
        </w:div>
        <w:div w:id="341977872">
          <w:marLeft w:val="0"/>
          <w:marRight w:val="0"/>
          <w:marTop w:val="121"/>
          <w:marBottom w:val="0"/>
          <w:divBdr>
            <w:top w:val="none" w:sz="0" w:space="0" w:color="auto"/>
            <w:left w:val="none" w:sz="0" w:space="0" w:color="auto"/>
            <w:bottom w:val="none" w:sz="0" w:space="0" w:color="auto"/>
            <w:right w:val="none" w:sz="0" w:space="0" w:color="auto"/>
          </w:divBdr>
        </w:div>
        <w:div w:id="636178173">
          <w:marLeft w:val="0"/>
          <w:marRight w:val="0"/>
          <w:marTop w:val="121"/>
          <w:marBottom w:val="0"/>
          <w:divBdr>
            <w:top w:val="none" w:sz="0" w:space="0" w:color="auto"/>
            <w:left w:val="none" w:sz="0" w:space="0" w:color="auto"/>
            <w:bottom w:val="none" w:sz="0" w:space="0" w:color="auto"/>
            <w:right w:val="none" w:sz="0" w:space="0" w:color="auto"/>
          </w:divBdr>
        </w:div>
        <w:div w:id="1558079411">
          <w:marLeft w:val="0"/>
          <w:marRight w:val="0"/>
          <w:marTop w:val="0"/>
          <w:marBottom w:val="0"/>
          <w:divBdr>
            <w:top w:val="none" w:sz="0" w:space="0" w:color="auto"/>
            <w:left w:val="none" w:sz="0" w:space="0" w:color="auto"/>
            <w:bottom w:val="none" w:sz="0" w:space="0" w:color="auto"/>
            <w:right w:val="none" w:sz="0" w:space="0" w:color="auto"/>
          </w:divBdr>
        </w:div>
        <w:div w:id="1537813245">
          <w:marLeft w:val="0"/>
          <w:marRight w:val="0"/>
          <w:marTop w:val="0"/>
          <w:marBottom w:val="0"/>
          <w:divBdr>
            <w:top w:val="none" w:sz="0" w:space="0" w:color="auto"/>
            <w:left w:val="none" w:sz="0" w:space="0" w:color="auto"/>
            <w:bottom w:val="none" w:sz="0" w:space="0" w:color="auto"/>
            <w:right w:val="none" w:sz="0" w:space="0" w:color="auto"/>
          </w:divBdr>
        </w:div>
        <w:div w:id="824317710">
          <w:marLeft w:val="0"/>
          <w:marRight w:val="0"/>
          <w:marTop w:val="121"/>
          <w:marBottom w:val="0"/>
          <w:divBdr>
            <w:top w:val="none" w:sz="0" w:space="0" w:color="auto"/>
            <w:left w:val="none" w:sz="0" w:space="0" w:color="auto"/>
            <w:bottom w:val="none" w:sz="0" w:space="0" w:color="auto"/>
            <w:right w:val="none" w:sz="0" w:space="0" w:color="auto"/>
          </w:divBdr>
        </w:div>
        <w:div w:id="225340790">
          <w:marLeft w:val="0"/>
          <w:marRight w:val="0"/>
          <w:marTop w:val="0"/>
          <w:marBottom w:val="0"/>
          <w:divBdr>
            <w:top w:val="none" w:sz="0" w:space="0" w:color="auto"/>
            <w:left w:val="none" w:sz="0" w:space="0" w:color="auto"/>
            <w:bottom w:val="none" w:sz="0" w:space="0" w:color="auto"/>
            <w:right w:val="none" w:sz="0" w:space="0" w:color="auto"/>
          </w:divBdr>
        </w:div>
        <w:div w:id="25495116">
          <w:marLeft w:val="0"/>
          <w:marRight w:val="0"/>
          <w:marTop w:val="0"/>
          <w:marBottom w:val="0"/>
          <w:divBdr>
            <w:top w:val="none" w:sz="0" w:space="0" w:color="auto"/>
            <w:left w:val="none" w:sz="0" w:space="0" w:color="auto"/>
            <w:bottom w:val="none" w:sz="0" w:space="0" w:color="auto"/>
            <w:right w:val="none" w:sz="0" w:space="0" w:color="auto"/>
          </w:divBdr>
        </w:div>
        <w:div w:id="575087650">
          <w:marLeft w:val="0"/>
          <w:marRight w:val="0"/>
          <w:marTop w:val="0"/>
          <w:marBottom w:val="0"/>
          <w:divBdr>
            <w:top w:val="none" w:sz="0" w:space="0" w:color="auto"/>
            <w:left w:val="none" w:sz="0" w:space="0" w:color="auto"/>
            <w:bottom w:val="none" w:sz="0" w:space="0" w:color="auto"/>
            <w:right w:val="none" w:sz="0" w:space="0" w:color="auto"/>
          </w:divBdr>
        </w:div>
        <w:div w:id="1178885390">
          <w:marLeft w:val="0"/>
          <w:marRight w:val="0"/>
          <w:marTop w:val="0"/>
          <w:marBottom w:val="0"/>
          <w:divBdr>
            <w:top w:val="none" w:sz="0" w:space="0" w:color="auto"/>
            <w:left w:val="none" w:sz="0" w:space="0" w:color="auto"/>
            <w:bottom w:val="none" w:sz="0" w:space="0" w:color="auto"/>
            <w:right w:val="none" w:sz="0" w:space="0" w:color="auto"/>
          </w:divBdr>
        </w:div>
        <w:div w:id="2084448032">
          <w:marLeft w:val="0"/>
          <w:marRight w:val="0"/>
          <w:marTop w:val="121"/>
          <w:marBottom w:val="0"/>
          <w:divBdr>
            <w:top w:val="none" w:sz="0" w:space="0" w:color="auto"/>
            <w:left w:val="none" w:sz="0" w:space="0" w:color="auto"/>
            <w:bottom w:val="none" w:sz="0" w:space="0" w:color="auto"/>
            <w:right w:val="none" w:sz="0" w:space="0" w:color="auto"/>
          </w:divBdr>
        </w:div>
        <w:div w:id="188108245">
          <w:marLeft w:val="0"/>
          <w:marRight w:val="0"/>
          <w:marTop w:val="121"/>
          <w:marBottom w:val="0"/>
          <w:divBdr>
            <w:top w:val="none" w:sz="0" w:space="0" w:color="auto"/>
            <w:left w:val="none" w:sz="0" w:space="0" w:color="auto"/>
            <w:bottom w:val="none" w:sz="0" w:space="0" w:color="auto"/>
            <w:right w:val="none" w:sz="0" w:space="0" w:color="auto"/>
          </w:divBdr>
        </w:div>
        <w:div w:id="2052916407">
          <w:marLeft w:val="0"/>
          <w:marRight w:val="0"/>
          <w:marTop w:val="121"/>
          <w:marBottom w:val="0"/>
          <w:divBdr>
            <w:top w:val="none" w:sz="0" w:space="0" w:color="auto"/>
            <w:left w:val="none" w:sz="0" w:space="0" w:color="auto"/>
            <w:bottom w:val="none" w:sz="0" w:space="0" w:color="auto"/>
            <w:right w:val="none" w:sz="0" w:space="0" w:color="auto"/>
          </w:divBdr>
        </w:div>
        <w:div w:id="1547722715">
          <w:marLeft w:val="0"/>
          <w:marRight w:val="0"/>
          <w:marTop w:val="121"/>
          <w:marBottom w:val="0"/>
          <w:divBdr>
            <w:top w:val="none" w:sz="0" w:space="0" w:color="auto"/>
            <w:left w:val="none" w:sz="0" w:space="0" w:color="auto"/>
            <w:bottom w:val="none" w:sz="0" w:space="0" w:color="auto"/>
            <w:right w:val="none" w:sz="0" w:space="0" w:color="auto"/>
          </w:divBdr>
        </w:div>
        <w:div w:id="1829976813">
          <w:marLeft w:val="0"/>
          <w:marRight w:val="0"/>
          <w:marTop w:val="121"/>
          <w:marBottom w:val="0"/>
          <w:divBdr>
            <w:top w:val="none" w:sz="0" w:space="0" w:color="auto"/>
            <w:left w:val="none" w:sz="0" w:space="0" w:color="auto"/>
            <w:bottom w:val="none" w:sz="0" w:space="0" w:color="auto"/>
            <w:right w:val="none" w:sz="0" w:space="0" w:color="auto"/>
          </w:divBdr>
        </w:div>
        <w:div w:id="802314378">
          <w:marLeft w:val="0"/>
          <w:marRight w:val="0"/>
          <w:marTop w:val="121"/>
          <w:marBottom w:val="0"/>
          <w:divBdr>
            <w:top w:val="none" w:sz="0" w:space="0" w:color="auto"/>
            <w:left w:val="none" w:sz="0" w:space="0" w:color="auto"/>
            <w:bottom w:val="none" w:sz="0" w:space="0" w:color="auto"/>
            <w:right w:val="none" w:sz="0" w:space="0" w:color="auto"/>
          </w:divBdr>
        </w:div>
        <w:div w:id="1217623593">
          <w:marLeft w:val="0"/>
          <w:marRight w:val="0"/>
          <w:marTop w:val="0"/>
          <w:marBottom w:val="0"/>
          <w:divBdr>
            <w:top w:val="none" w:sz="0" w:space="0" w:color="auto"/>
            <w:left w:val="none" w:sz="0" w:space="0" w:color="auto"/>
            <w:bottom w:val="none" w:sz="0" w:space="0" w:color="auto"/>
            <w:right w:val="none" w:sz="0" w:space="0" w:color="auto"/>
          </w:divBdr>
        </w:div>
        <w:div w:id="1025718617">
          <w:marLeft w:val="0"/>
          <w:marRight w:val="0"/>
          <w:marTop w:val="0"/>
          <w:marBottom w:val="0"/>
          <w:divBdr>
            <w:top w:val="none" w:sz="0" w:space="0" w:color="auto"/>
            <w:left w:val="none" w:sz="0" w:space="0" w:color="auto"/>
            <w:bottom w:val="none" w:sz="0" w:space="0" w:color="auto"/>
            <w:right w:val="none" w:sz="0" w:space="0" w:color="auto"/>
          </w:divBdr>
        </w:div>
        <w:div w:id="376784842">
          <w:marLeft w:val="0"/>
          <w:marRight w:val="0"/>
          <w:marTop w:val="121"/>
          <w:marBottom w:val="0"/>
          <w:divBdr>
            <w:top w:val="none" w:sz="0" w:space="0" w:color="auto"/>
            <w:left w:val="none" w:sz="0" w:space="0" w:color="auto"/>
            <w:bottom w:val="none" w:sz="0" w:space="0" w:color="auto"/>
            <w:right w:val="none" w:sz="0" w:space="0" w:color="auto"/>
          </w:divBdr>
        </w:div>
        <w:div w:id="986470222">
          <w:marLeft w:val="0"/>
          <w:marRight w:val="0"/>
          <w:marTop w:val="121"/>
          <w:marBottom w:val="0"/>
          <w:divBdr>
            <w:top w:val="none" w:sz="0" w:space="0" w:color="auto"/>
            <w:left w:val="none" w:sz="0" w:space="0" w:color="auto"/>
            <w:bottom w:val="none" w:sz="0" w:space="0" w:color="auto"/>
            <w:right w:val="none" w:sz="0" w:space="0" w:color="auto"/>
          </w:divBdr>
        </w:div>
        <w:div w:id="2079327485">
          <w:marLeft w:val="0"/>
          <w:marRight w:val="0"/>
          <w:marTop w:val="121"/>
          <w:marBottom w:val="0"/>
          <w:divBdr>
            <w:top w:val="none" w:sz="0" w:space="0" w:color="auto"/>
            <w:left w:val="none" w:sz="0" w:space="0" w:color="auto"/>
            <w:bottom w:val="none" w:sz="0" w:space="0" w:color="auto"/>
            <w:right w:val="none" w:sz="0" w:space="0" w:color="auto"/>
          </w:divBdr>
        </w:div>
        <w:div w:id="1626232491">
          <w:marLeft w:val="0"/>
          <w:marRight w:val="0"/>
          <w:marTop w:val="121"/>
          <w:marBottom w:val="0"/>
          <w:divBdr>
            <w:top w:val="none" w:sz="0" w:space="0" w:color="auto"/>
            <w:left w:val="none" w:sz="0" w:space="0" w:color="auto"/>
            <w:bottom w:val="none" w:sz="0" w:space="0" w:color="auto"/>
            <w:right w:val="none" w:sz="0" w:space="0" w:color="auto"/>
          </w:divBdr>
        </w:div>
        <w:div w:id="190799852">
          <w:marLeft w:val="0"/>
          <w:marRight w:val="0"/>
          <w:marTop w:val="0"/>
          <w:marBottom w:val="0"/>
          <w:divBdr>
            <w:top w:val="none" w:sz="0" w:space="0" w:color="auto"/>
            <w:left w:val="none" w:sz="0" w:space="0" w:color="auto"/>
            <w:bottom w:val="none" w:sz="0" w:space="0" w:color="auto"/>
            <w:right w:val="none" w:sz="0" w:space="0" w:color="auto"/>
          </w:divBdr>
        </w:div>
        <w:div w:id="109208022">
          <w:marLeft w:val="0"/>
          <w:marRight w:val="0"/>
          <w:marTop w:val="121"/>
          <w:marBottom w:val="0"/>
          <w:divBdr>
            <w:top w:val="none" w:sz="0" w:space="0" w:color="auto"/>
            <w:left w:val="none" w:sz="0" w:space="0" w:color="auto"/>
            <w:bottom w:val="none" w:sz="0" w:space="0" w:color="auto"/>
            <w:right w:val="none" w:sz="0" w:space="0" w:color="auto"/>
          </w:divBdr>
        </w:div>
        <w:div w:id="62339574">
          <w:marLeft w:val="0"/>
          <w:marRight w:val="0"/>
          <w:marTop w:val="0"/>
          <w:marBottom w:val="0"/>
          <w:divBdr>
            <w:top w:val="none" w:sz="0" w:space="0" w:color="auto"/>
            <w:left w:val="none" w:sz="0" w:space="0" w:color="auto"/>
            <w:bottom w:val="none" w:sz="0" w:space="0" w:color="auto"/>
            <w:right w:val="none" w:sz="0" w:space="0" w:color="auto"/>
          </w:divBdr>
        </w:div>
        <w:div w:id="552083554">
          <w:marLeft w:val="0"/>
          <w:marRight w:val="0"/>
          <w:marTop w:val="0"/>
          <w:marBottom w:val="0"/>
          <w:divBdr>
            <w:top w:val="none" w:sz="0" w:space="0" w:color="auto"/>
            <w:left w:val="none" w:sz="0" w:space="0" w:color="auto"/>
            <w:bottom w:val="none" w:sz="0" w:space="0" w:color="auto"/>
            <w:right w:val="none" w:sz="0" w:space="0" w:color="auto"/>
          </w:divBdr>
        </w:div>
        <w:div w:id="1943023939">
          <w:marLeft w:val="0"/>
          <w:marRight w:val="0"/>
          <w:marTop w:val="121"/>
          <w:marBottom w:val="0"/>
          <w:divBdr>
            <w:top w:val="none" w:sz="0" w:space="0" w:color="auto"/>
            <w:left w:val="none" w:sz="0" w:space="0" w:color="auto"/>
            <w:bottom w:val="none" w:sz="0" w:space="0" w:color="auto"/>
            <w:right w:val="none" w:sz="0" w:space="0" w:color="auto"/>
          </w:divBdr>
        </w:div>
        <w:div w:id="1951276582">
          <w:marLeft w:val="0"/>
          <w:marRight w:val="0"/>
          <w:marTop w:val="0"/>
          <w:marBottom w:val="0"/>
          <w:divBdr>
            <w:top w:val="none" w:sz="0" w:space="0" w:color="auto"/>
            <w:left w:val="none" w:sz="0" w:space="0" w:color="auto"/>
            <w:bottom w:val="none" w:sz="0" w:space="0" w:color="auto"/>
            <w:right w:val="none" w:sz="0" w:space="0" w:color="auto"/>
          </w:divBdr>
        </w:div>
        <w:div w:id="706027313">
          <w:marLeft w:val="0"/>
          <w:marRight w:val="0"/>
          <w:marTop w:val="0"/>
          <w:marBottom w:val="0"/>
          <w:divBdr>
            <w:top w:val="none" w:sz="0" w:space="0" w:color="auto"/>
            <w:left w:val="none" w:sz="0" w:space="0" w:color="auto"/>
            <w:bottom w:val="none" w:sz="0" w:space="0" w:color="auto"/>
            <w:right w:val="none" w:sz="0" w:space="0" w:color="auto"/>
          </w:divBdr>
        </w:div>
        <w:div w:id="527375227">
          <w:marLeft w:val="0"/>
          <w:marRight w:val="0"/>
          <w:marTop w:val="121"/>
          <w:marBottom w:val="0"/>
          <w:divBdr>
            <w:top w:val="none" w:sz="0" w:space="0" w:color="auto"/>
            <w:left w:val="none" w:sz="0" w:space="0" w:color="auto"/>
            <w:bottom w:val="none" w:sz="0" w:space="0" w:color="auto"/>
            <w:right w:val="none" w:sz="0" w:space="0" w:color="auto"/>
          </w:divBdr>
        </w:div>
        <w:div w:id="1572621570">
          <w:marLeft w:val="0"/>
          <w:marRight w:val="0"/>
          <w:marTop w:val="121"/>
          <w:marBottom w:val="0"/>
          <w:divBdr>
            <w:top w:val="none" w:sz="0" w:space="0" w:color="auto"/>
            <w:left w:val="none" w:sz="0" w:space="0" w:color="auto"/>
            <w:bottom w:val="none" w:sz="0" w:space="0" w:color="auto"/>
            <w:right w:val="none" w:sz="0" w:space="0" w:color="auto"/>
          </w:divBdr>
        </w:div>
        <w:div w:id="1372457618">
          <w:marLeft w:val="0"/>
          <w:marRight w:val="0"/>
          <w:marTop w:val="0"/>
          <w:marBottom w:val="0"/>
          <w:divBdr>
            <w:top w:val="none" w:sz="0" w:space="0" w:color="auto"/>
            <w:left w:val="none" w:sz="0" w:space="0" w:color="auto"/>
            <w:bottom w:val="none" w:sz="0" w:space="0" w:color="auto"/>
            <w:right w:val="none" w:sz="0" w:space="0" w:color="auto"/>
          </w:divBdr>
        </w:div>
        <w:div w:id="181406381">
          <w:marLeft w:val="0"/>
          <w:marRight w:val="0"/>
          <w:marTop w:val="121"/>
          <w:marBottom w:val="0"/>
          <w:divBdr>
            <w:top w:val="none" w:sz="0" w:space="0" w:color="auto"/>
            <w:left w:val="none" w:sz="0" w:space="0" w:color="auto"/>
            <w:bottom w:val="none" w:sz="0" w:space="0" w:color="auto"/>
            <w:right w:val="none" w:sz="0" w:space="0" w:color="auto"/>
          </w:divBdr>
        </w:div>
        <w:div w:id="295792209">
          <w:marLeft w:val="0"/>
          <w:marRight w:val="0"/>
          <w:marTop w:val="0"/>
          <w:marBottom w:val="0"/>
          <w:divBdr>
            <w:top w:val="none" w:sz="0" w:space="0" w:color="auto"/>
            <w:left w:val="none" w:sz="0" w:space="0" w:color="auto"/>
            <w:bottom w:val="none" w:sz="0" w:space="0" w:color="auto"/>
            <w:right w:val="none" w:sz="0" w:space="0" w:color="auto"/>
          </w:divBdr>
        </w:div>
        <w:div w:id="1016662372">
          <w:marLeft w:val="0"/>
          <w:marRight w:val="0"/>
          <w:marTop w:val="0"/>
          <w:marBottom w:val="0"/>
          <w:divBdr>
            <w:top w:val="none" w:sz="0" w:space="0" w:color="auto"/>
            <w:left w:val="none" w:sz="0" w:space="0" w:color="auto"/>
            <w:bottom w:val="none" w:sz="0" w:space="0" w:color="auto"/>
            <w:right w:val="none" w:sz="0" w:space="0" w:color="auto"/>
          </w:divBdr>
        </w:div>
        <w:div w:id="1482425055">
          <w:marLeft w:val="0"/>
          <w:marRight w:val="0"/>
          <w:marTop w:val="121"/>
          <w:marBottom w:val="0"/>
          <w:divBdr>
            <w:top w:val="none" w:sz="0" w:space="0" w:color="auto"/>
            <w:left w:val="none" w:sz="0" w:space="0" w:color="auto"/>
            <w:bottom w:val="none" w:sz="0" w:space="0" w:color="auto"/>
            <w:right w:val="none" w:sz="0" w:space="0" w:color="auto"/>
          </w:divBdr>
        </w:div>
        <w:div w:id="469520926">
          <w:marLeft w:val="0"/>
          <w:marRight w:val="0"/>
          <w:marTop w:val="0"/>
          <w:marBottom w:val="0"/>
          <w:divBdr>
            <w:top w:val="none" w:sz="0" w:space="0" w:color="auto"/>
            <w:left w:val="none" w:sz="0" w:space="0" w:color="auto"/>
            <w:bottom w:val="none" w:sz="0" w:space="0" w:color="auto"/>
            <w:right w:val="none" w:sz="0" w:space="0" w:color="auto"/>
          </w:divBdr>
        </w:div>
        <w:div w:id="1765373517">
          <w:marLeft w:val="0"/>
          <w:marRight w:val="0"/>
          <w:marTop w:val="121"/>
          <w:marBottom w:val="0"/>
          <w:divBdr>
            <w:top w:val="none" w:sz="0" w:space="0" w:color="auto"/>
            <w:left w:val="none" w:sz="0" w:space="0" w:color="auto"/>
            <w:bottom w:val="none" w:sz="0" w:space="0" w:color="auto"/>
            <w:right w:val="none" w:sz="0" w:space="0" w:color="auto"/>
          </w:divBdr>
        </w:div>
        <w:div w:id="572081215">
          <w:marLeft w:val="0"/>
          <w:marRight w:val="0"/>
          <w:marTop w:val="121"/>
          <w:marBottom w:val="0"/>
          <w:divBdr>
            <w:top w:val="none" w:sz="0" w:space="0" w:color="auto"/>
            <w:left w:val="none" w:sz="0" w:space="0" w:color="auto"/>
            <w:bottom w:val="none" w:sz="0" w:space="0" w:color="auto"/>
            <w:right w:val="none" w:sz="0" w:space="0" w:color="auto"/>
          </w:divBdr>
        </w:div>
        <w:div w:id="812334429">
          <w:marLeft w:val="0"/>
          <w:marRight w:val="0"/>
          <w:marTop w:val="121"/>
          <w:marBottom w:val="0"/>
          <w:divBdr>
            <w:top w:val="none" w:sz="0" w:space="0" w:color="auto"/>
            <w:left w:val="none" w:sz="0" w:space="0" w:color="auto"/>
            <w:bottom w:val="none" w:sz="0" w:space="0" w:color="auto"/>
            <w:right w:val="none" w:sz="0" w:space="0" w:color="auto"/>
          </w:divBdr>
        </w:div>
        <w:div w:id="1032270487">
          <w:marLeft w:val="0"/>
          <w:marRight w:val="0"/>
          <w:marTop w:val="121"/>
          <w:marBottom w:val="0"/>
          <w:divBdr>
            <w:top w:val="none" w:sz="0" w:space="0" w:color="auto"/>
            <w:left w:val="none" w:sz="0" w:space="0" w:color="auto"/>
            <w:bottom w:val="none" w:sz="0" w:space="0" w:color="auto"/>
            <w:right w:val="none" w:sz="0" w:space="0" w:color="auto"/>
          </w:divBdr>
        </w:div>
        <w:div w:id="1694644647">
          <w:marLeft w:val="0"/>
          <w:marRight w:val="0"/>
          <w:marTop w:val="0"/>
          <w:marBottom w:val="0"/>
          <w:divBdr>
            <w:top w:val="none" w:sz="0" w:space="0" w:color="auto"/>
            <w:left w:val="none" w:sz="0" w:space="0" w:color="auto"/>
            <w:bottom w:val="none" w:sz="0" w:space="0" w:color="auto"/>
            <w:right w:val="none" w:sz="0" w:space="0" w:color="auto"/>
          </w:divBdr>
        </w:div>
        <w:div w:id="1286079556">
          <w:marLeft w:val="0"/>
          <w:marRight w:val="0"/>
          <w:marTop w:val="0"/>
          <w:marBottom w:val="0"/>
          <w:divBdr>
            <w:top w:val="none" w:sz="0" w:space="0" w:color="auto"/>
            <w:left w:val="none" w:sz="0" w:space="0" w:color="auto"/>
            <w:bottom w:val="none" w:sz="0" w:space="0" w:color="auto"/>
            <w:right w:val="none" w:sz="0" w:space="0" w:color="auto"/>
          </w:divBdr>
        </w:div>
        <w:div w:id="878978929">
          <w:marLeft w:val="0"/>
          <w:marRight w:val="0"/>
          <w:marTop w:val="0"/>
          <w:marBottom w:val="0"/>
          <w:divBdr>
            <w:top w:val="none" w:sz="0" w:space="0" w:color="auto"/>
            <w:left w:val="none" w:sz="0" w:space="0" w:color="auto"/>
            <w:bottom w:val="none" w:sz="0" w:space="0" w:color="auto"/>
            <w:right w:val="none" w:sz="0" w:space="0" w:color="auto"/>
          </w:divBdr>
        </w:div>
        <w:div w:id="682248872">
          <w:marLeft w:val="0"/>
          <w:marRight w:val="0"/>
          <w:marTop w:val="121"/>
          <w:marBottom w:val="0"/>
          <w:divBdr>
            <w:top w:val="none" w:sz="0" w:space="0" w:color="auto"/>
            <w:left w:val="none" w:sz="0" w:space="0" w:color="auto"/>
            <w:bottom w:val="none" w:sz="0" w:space="0" w:color="auto"/>
            <w:right w:val="none" w:sz="0" w:space="0" w:color="auto"/>
          </w:divBdr>
        </w:div>
        <w:div w:id="702287769">
          <w:marLeft w:val="0"/>
          <w:marRight w:val="0"/>
          <w:marTop w:val="0"/>
          <w:marBottom w:val="0"/>
          <w:divBdr>
            <w:top w:val="none" w:sz="0" w:space="0" w:color="auto"/>
            <w:left w:val="none" w:sz="0" w:space="0" w:color="auto"/>
            <w:bottom w:val="none" w:sz="0" w:space="0" w:color="auto"/>
            <w:right w:val="none" w:sz="0" w:space="0" w:color="auto"/>
          </w:divBdr>
        </w:div>
        <w:div w:id="1788889437">
          <w:marLeft w:val="0"/>
          <w:marRight w:val="0"/>
          <w:marTop w:val="121"/>
          <w:marBottom w:val="0"/>
          <w:divBdr>
            <w:top w:val="none" w:sz="0" w:space="0" w:color="auto"/>
            <w:left w:val="none" w:sz="0" w:space="0" w:color="auto"/>
            <w:bottom w:val="none" w:sz="0" w:space="0" w:color="auto"/>
            <w:right w:val="none" w:sz="0" w:space="0" w:color="auto"/>
          </w:divBdr>
        </w:div>
        <w:div w:id="81269921">
          <w:marLeft w:val="0"/>
          <w:marRight w:val="0"/>
          <w:marTop w:val="0"/>
          <w:marBottom w:val="0"/>
          <w:divBdr>
            <w:top w:val="none" w:sz="0" w:space="0" w:color="auto"/>
            <w:left w:val="none" w:sz="0" w:space="0" w:color="auto"/>
            <w:bottom w:val="none" w:sz="0" w:space="0" w:color="auto"/>
            <w:right w:val="none" w:sz="0" w:space="0" w:color="auto"/>
          </w:divBdr>
        </w:div>
        <w:div w:id="2094082974">
          <w:marLeft w:val="0"/>
          <w:marRight w:val="0"/>
          <w:marTop w:val="121"/>
          <w:marBottom w:val="0"/>
          <w:divBdr>
            <w:top w:val="none" w:sz="0" w:space="0" w:color="auto"/>
            <w:left w:val="none" w:sz="0" w:space="0" w:color="auto"/>
            <w:bottom w:val="none" w:sz="0" w:space="0" w:color="auto"/>
            <w:right w:val="none" w:sz="0" w:space="0" w:color="auto"/>
          </w:divBdr>
        </w:div>
        <w:div w:id="1882400231">
          <w:marLeft w:val="0"/>
          <w:marRight w:val="0"/>
          <w:marTop w:val="0"/>
          <w:marBottom w:val="0"/>
          <w:divBdr>
            <w:top w:val="none" w:sz="0" w:space="0" w:color="auto"/>
            <w:left w:val="none" w:sz="0" w:space="0" w:color="auto"/>
            <w:bottom w:val="none" w:sz="0" w:space="0" w:color="auto"/>
            <w:right w:val="none" w:sz="0" w:space="0" w:color="auto"/>
          </w:divBdr>
        </w:div>
        <w:div w:id="343283972">
          <w:marLeft w:val="0"/>
          <w:marRight w:val="0"/>
          <w:marTop w:val="121"/>
          <w:marBottom w:val="0"/>
          <w:divBdr>
            <w:top w:val="none" w:sz="0" w:space="0" w:color="auto"/>
            <w:left w:val="none" w:sz="0" w:space="0" w:color="auto"/>
            <w:bottom w:val="none" w:sz="0" w:space="0" w:color="auto"/>
            <w:right w:val="none" w:sz="0" w:space="0" w:color="auto"/>
          </w:divBdr>
        </w:div>
        <w:div w:id="875235691">
          <w:marLeft w:val="0"/>
          <w:marRight w:val="0"/>
          <w:marTop w:val="0"/>
          <w:marBottom w:val="0"/>
          <w:divBdr>
            <w:top w:val="none" w:sz="0" w:space="0" w:color="auto"/>
            <w:left w:val="none" w:sz="0" w:space="0" w:color="auto"/>
            <w:bottom w:val="none" w:sz="0" w:space="0" w:color="auto"/>
            <w:right w:val="none" w:sz="0" w:space="0" w:color="auto"/>
          </w:divBdr>
        </w:div>
        <w:div w:id="1525945542">
          <w:marLeft w:val="0"/>
          <w:marRight w:val="0"/>
          <w:marTop w:val="121"/>
          <w:marBottom w:val="0"/>
          <w:divBdr>
            <w:top w:val="none" w:sz="0" w:space="0" w:color="auto"/>
            <w:left w:val="none" w:sz="0" w:space="0" w:color="auto"/>
            <w:bottom w:val="none" w:sz="0" w:space="0" w:color="auto"/>
            <w:right w:val="none" w:sz="0" w:space="0" w:color="auto"/>
          </w:divBdr>
        </w:div>
        <w:div w:id="51587822">
          <w:marLeft w:val="0"/>
          <w:marRight w:val="0"/>
          <w:marTop w:val="121"/>
          <w:marBottom w:val="0"/>
          <w:divBdr>
            <w:top w:val="none" w:sz="0" w:space="0" w:color="auto"/>
            <w:left w:val="none" w:sz="0" w:space="0" w:color="auto"/>
            <w:bottom w:val="none" w:sz="0" w:space="0" w:color="auto"/>
            <w:right w:val="none" w:sz="0" w:space="0" w:color="auto"/>
          </w:divBdr>
        </w:div>
        <w:div w:id="22218160">
          <w:marLeft w:val="0"/>
          <w:marRight w:val="0"/>
          <w:marTop w:val="121"/>
          <w:marBottom w:val="0"/>
          <w:divBdr>
            <w:top w:val="none" w:sz="0" w:space="0" w:color="auto"/>
            <w:left w:val="none" w:sz="0" w:space="0" w:color="auto"/>
            <w:bottom w:val="none" w:sz="0" w:space="0" w:color="auto"/>
            <w:right w:val="none" w:sz="0" w:space="0" w:color="auto"/>
          </w:divBdr>
        </w:div>
        <w:div w:id="858354616">
          <w:marLeft w:val="0"/>
          <w:marRight w:val="0"/>
          <w:marTop w:val="0"/>
          <w:marBottom w:val="0"/>
          <w:divBdr>
            <w:top w:val="none" w:sz="0" w:space="0" w:color="auto"/>
            <w:left w:val="none" w:sz="0" w:space="0" w:color="auto"/>
            <w:bottom w:val="none" w:sz="0" w:space="0" w:color="auto"/>
            <w:right w:val="none" w:sz="0" w:space="0" w:color="auto"/>
          </w:divBdr>
        </w:div>
        <w:div w:id="1925455140">
          <w:marLeft w:val="0"/>
          <w:marRight w:val="0"/>
          <w:marTop w:val="121"/>
          <w:marBottom w:val="0"/>
          <w:divBdr>
            <w:top w:val="none" w:sz="0" w:space="0" w:color="auto"/>
            <w:left w:val="none" w:sz="0" w:space="0" w:color="auto"/>
            <w:bottom w:val="none" w:sz="0" w:space="0" w:color="auto"/>
            <w:right w:val="none" w:sz="0" w:space="0" w:color="auto"/>
          </w:divBdr>
        </w:div>
        <w:div w:id="255210949">
          <w:marLeft w:val="0"/>
          <w:marRight w:val="0"/>
          <w:marTop w:val="0"/>
          <w:marBottom w:val="0"/>
          <w:divBdr>
            <w:top w:val="none" w:sz="0" w:space="0" w:color="auto"/>
            <w:left w:val="none" w:sz="0" w:space="0" w:color="auto"/>
            <w:bottom w:val="none" w:sz="0" w:space="0" w:color="auto"/>
            <w:right w:val="none" w:sz="0" w:space="0" w:color="auto"/>
          </w:divBdr>
        </w:div>
        <w:div w:id="1485662154">
          <w:marLeft w:val="0"/>
          <w:marRight w:val="0"/>
          <w:marTop w:val="121"/>
          <w:marBottom w:val="0"/>
          <w:divBdr>
            <w:top w:val="none" w:sz="0" w:space="0" w:color="auto"/>
            <w:left w:val="none" w:sz="0" w:space="0" w:color="auto"/>
            <w:bottom w:val="none" w:sz="0" w:space="0" w:color="auto"/>
            <w:right w:val="none" w:sz="0" w:space="0" w:color="auto"/>
          </w:divBdr>
        </w:div>
        <w:div w:id="1478033861">
          <w:marLeft w:val="0"/>
          <w:marRight w:val="0"/>
          <w:marTop w:val="0"/>
          <w:marBottom w:val="0"/>
          <w:divBdr>
            <w:top w:val="none" w:sz="0" w:space="0" w:color="auto"/>
            <w:left w:val="none" w:sz="0" w:space="0" w:color="auto"/>
            <w:bottom w:val="none" w:sz="0" w:space="0" w:color="auto"/>
            <w:right w:val="none" w:sz="0" w:space="0" w:color="auto"/>
          </w:divBdr>
        </w:div>
        <w:div w:id="1813251790">
          <w:marLeft w:val="0"/>
          <w:marRight w:val="0"/>
          <w:marTop w:val="121"/>
          <w:marBottom w:val="0"/>
          <w:divBdr>
            <w:top w:val="none" w:sz="0" w:space="0" w:color="auto"/>
            <w:left w:val="none" w:sz="0" w:space="0" w:color="auto"/>
            <w:bottom w:val="none" w:sz="0" w:space="0" w:color="auto"/>
            <w:right w:val="none" w:sz="0" w:space="0" w:color="auto"/>
          </w:divBdr>
        </w:div>
        <w:div w:id="444155905">
          <w:marLeft w:val="0"/>
          <w:marRight w:val="0"/>
          <w:marTop w:val="121"/>
          <w:marBottom w:val="0"/>
          <w:divBdr>
            <w:top w:val="none" w:sz="0" w:space="0" w:color="auto"/>
            <w:left w:val="none" w:sz="0" w:space="0" w:color="auto"/>
            <w:bottom w:val="none" w:sz="0" w:space="0" w:color="auto"/>
            <w:right w:val="none" w:sz="0" w:space="0" w:color="auto"/>
          </w:divBdr>
        </w:div>
        <w:div w:id="1965504989">
          <w:marLeft w:val="0"/>
          <w:marRight w:val="0"/>
          <w:marTop w:val="0"/>
          <w:marBottom w:val="0"/>
          <w:divBdr>
            <w:top w:val="none" w:sz="0" w:space="0" w:color="auto"/>
            <w:left w:val="none" w:sz="0" w:space="0" w:color="auto"/>
            <w:bottom w:val="none" w:sz="0" w:space="0" w:color="auto"/>
            <w:right w:val="none" w:sz="0" w:space="0" w:color="auto"/>
          </w:divBdr>
        </w:div>
        <w:div w:id="2085060165">
          <w:marLeft w:val="0"/>
          <w:marRight w:val="0"/>
          <w:marTop w:val="121"/>
          <w:marBottom w:val="0"/>
          <w:divBdr>
            <w:top w:val="none" w:sz="0" w:space="0" w:color="auto"/>
            <w:left w:val="none" w:sz="0" w:space="0" w:color="auto"/>
            <w:bottom w:val="none" w:sz="0" w:space="0" w:color="auto"/>
            <w:right w:val="none" w:sz="0" w:space="0" w:color="auto"/>
          </w:divBdr>
        </w:div>
        <w:div w:id="1084227691">
          <w:marLeft w:val="0"/>
          <w:marRight w:val="0"/>
          <w:marTop w:val="0"/>
          <w:marBottom w:val="0"/>
          <w:divBdr>
            <w:top w:val="none" w:sz="0" w:space="0" w:color="auto"/>
            <w:left w:val="none" w:sz="0" w:space="0" w:color="auto"/>
            <w:bottom w:val="none" w:sz="0" w:space="0" w:color="auto"/>
            <w:right w:val="none" w:sz="0" w:space="0" w:color="auto"/>
          </w:divBdr>
        </w:div>
        <w:div w:id="570389097">
          <w:marLeft w:val="0"/>
          <w:marRight w:val="0"/>
          <w:marTop w:val="121"/>
          <w:marBottom w:val="0"/>
          <w:divBdr>
            <w:top w:val="none" w:sz="0" w:space="0" w:color="auto"/>
            <w:left w:val="none" w:sz="0" w:space="0" w:color="auto"/>
            <w:bottom w:val="none" w:sz="0" w:space="0" w:color="auto"/>
            <w:right w:val="none" w:sz="0" w:space="0" w:color="auto"/>
          </w:divBdr>
        </w:div>
        <w:div w:id="1445345879">
          <w:marLeft w:val="0"/>
          <w:marRight w:val="0"/>
          <w:marTop w:val="0"/>
          <w:marBottom w:val="0"/>
          <w:divBdr>
            <w:top w:val="none" w:sz="0" w:space="0" w:color="auto"/>
            <w:left w:val="none" w:sz="0" w:space="0" w:color="auto"/>
            <w:bottom w:val="none" w:sz="0" w:space="0" w:color="auto"/>
            <w:right w:val="none" w:sz="0" w:space="0" w:color="auto"/>
          </w:divBdr>
        </w:div>
        <w:div w:id="868908097">
          <w:marLeft w:val="0"/>
          <w:marRight w:val="0"/>
          <w:marTop w:val="121"/>
          <w:marBottom w:val="0"/>
          <w:divBdr>
            <w:top w:val="none" w:sz="0" w:space="0" w:color="auto"/>
            <w:left w:val="none" w:sz="0" w:space="0" w:color="auto"/>
            <w:bottom w:val="none" w:sz="0" w:space="0" w:color="auto"/>
            <w:right w:val="none" w:sz="0" w:space="0" w:color="auto"/>
          </w:divBdr>
        </w:div>
        <w:div w:id="1805734877">
          <w:marLeft w:val="0"/>
          <w:marRight w:val="0"/>
          <w:marTop w:val="0"/>
          <w:marBottom w:val="0"/>
          <w:divBdr>
            <w:top w:val="none" w:sz="0" w:space="0" w:color="auto"/>
            <w:left w:val="none" w:sz="0" w:space="0" w:color="auto"/>
            <w:bottom w:val="none" w:sz="0" w:space="0" w:color="auto"/>
            <w:right w:val="none" w:sz="0" w:space="0" w:color="auto"/>
          </w:divBdr>
        </w:div>
        <w:div w:id="1589923425">
          <w:marLeft w:val="0"/>
          <w:marRight w:val="0"/>
          <w:marTop w:val="121"/>
          <w:marBottom w:val="0"/>
          <w:divBdr>
            <w:top w:val="none" w:sz="0" w:space="0" w:color="auto"/>
            <w:left w:val="none" w:sz="0" w:space="0" w:color="auto"/>
            <w:bottom w:val="none" w:sz="0" w:space="0" w:color="auto"/>
            <w:right w:val="none" w:sz="0" w:space="0" w:color="auto"/>
          </w:divBdr>
        </w:div>
        <w:div w:id="153693164">
          <w:marLeft w:val="0"/>
          <w:marRight w:val="0"/>
          <w:marTop w:val="0"/>
          <w:marBottom w:val="0"/>
          <w:divBdr>
            <w:top w:val="none" w:sz="0" w:space="0" w:color="auto"/>
            <w:left w:val="none" w:sz="0" w:space="0" w:color="auto"/>
            <w:bottom w:val="none" w:sz="0" w:space="0" w:color="auto"/>
            <w:right w:val="none" w:sz="0" w:space="0" w:color="auto"/>
          </w:divBdr>
        </w:div>
        <w:div w:id="235015912">
          <w:marLeft w:val="0"/>
          <w:marRight w:val="0"/>
          <w:marTop w:val="121"/>
          <w:marBottom w:val="0"/>
          <w:divBdr>
            <w:top w:val="none" w:sz="0" w:space="0" w:color="auto"/>
            <w:left w:val="none" w:sz="0" w:space="0" w:color="auto"/>
            <w:bottom w:val="none" w:sz="0" w:space="0" w:color="auto"/>
            <w:right w:val="none" w:sz="0" w:space="0" w:color="auto"/>
          </w:divBdr>
        </w:div>
        <w:div w:id="1652172657">
          <w:marLeft w:val="0"/>
          <w:marRight w:val="0"/>
          <w:marTop w:val="0"/>
          <w:marBottom w:val="0"/>
          <w:divBdr>
            <w:top w:val="none" w:sz="0" w:space="0" w:color="auto"/>
            <w:left w:val="none" w:sz="0" w:space="0" w:color="auto"/>
            <w:bottom w:val="none" w:sz="0" w:space="0" w:color="auto"/>
            <w:right w:val="none" w:sz="0" w:space="0" w:color="auto"/>
          </w:divBdr>
        </w:div>
        <w:div w:id="472256882">
          <w:marLeft w:val="0"/>
          <w:marRight w:val="0"/>
          <w:marTop w:val="121"/>
          <w:marBottom w:val="0"/>
          <w:divBdr>
            <w:top w:val="none" w:sz="0" w:space="0" w:color="auto"/>
            <w:left w:val="none" w:sz="0" w:space="0" w:color="auto"/>
            <w:bottom w:val="none" w:sz="0" w:space="0" w:color="auto"/>
            <w:right w:val="none" w:sz="0" w:space="0" w:color="auto"/>
          </w:divBdr>
        </w:div>
        <w:div w:id="1030490102">
          <w:marLeft w:val="0"/>
          <w:marRight w:val="0"/>
          <w:marTop w:val="0"/>
          <w:marBottom w:val="0"/>
          <w:divBdr>
            <w:top w:val="none" w:sz="0" w:space="0" w:color="auto"/>
            <w:left w:val="none" w:sz="0" w:space="0" w:color="auto"/>
            <w:bottom w:val="none" w:sz="0" w:space="0" w:color="auto"/>
            <w:right w:val="none" w:sz="0" w:space="0" w:color="auto"/>
          </w:divBdr>
        </w:div>
        <w:div w:id="2058164901">
          <w:marLeft w:val="0"/>
          <w:marRight w:val="0"/>
          <w:marTop w:val="121"/>
          <w:marBottom w:val="0"/>
          <w:divBdr>
            <w:top w:val="none" w:sz="0" w:space="0" w:color="auto"/>
            <w:left w:val="none" w:sz="0" w:space="0" w:color="auto"/>
            <w:bottom w:val="none" w:sz="0" w:space="0" w:color="auto"/>
            <w:right w:val="none" w:sz="0" w:space="0" w:color="auto"/>
          </w:divBdr>
        </w:div>
        <w:div w:id="1176462391">
          <w:marLeft w:val="0"/>
          <w:marRight w:val="0"/>
          <w:marTop w:val="0"/>
          <w:marBottom w:val="0"/>
          <w:divBdr>
            <w:top w:val="none" w:sz="0" w:space="0" w:color="auto"/>
            <w:left w:val="none" w:sz="0" w:space="0" w:color="auto"/>
            <w:bottom w:val="none" w:sz="0" w:space="0" w:color="auto"/>
            <w:right w:val="none" w:sz="0" w:space="0" w:color="auto"/>
          </w:divBdr>
        </w:div>
        <w:div w:id="809982045">
          <w:marLeft w:val="0"/>
          <w:marRight w:val="0"/>
          <w:marTop w:val="121"/>
          <w:marBottom w:val="0"/>
          <w:divBdr>
            <w:top w:val="none" w:sz="0" w:space="0" w:color="auto"/>
            <w:left w:val="none" w:sz="0" w:space="0" w:color="auto"/>
            <w:bottom w:val="none" w:sz="0" w:space="0" w:color="auto"/>
            <w:right w:val="none" w:sz="0" w:space="0" w:color="auto"/>
          </w:divBdr>
        </w:div>
        <w:div w:id="171578993">
          <w:marLeft w:val="0"/>
          <w:marRight w:val="0"/>
          <w:marTop w:val="0"/>
          <w:marBottom w:val="0"/>
          <w:divBdr>
            <w:top w:val="none" w:sz="0" w:space="0" w:color="auto"/>
            <w:left w:val="none" w:sz="0" w:space="0" w:color="auto"/>
            <w:bottom w:val="none" w:sz="0" w:space="0" w:color="auto"/>
            <w:right w:val="none" w:sz="0" w:space="0" w:color="auto"/>
          </w:divBdr>
        </w:div>
        <w:div w:id="2100368789">
          <w:marLeft w:val="0"/>
          <w:marRight w:val="0"/>
          <w:marTop w:val="121"/>
          <w:marBottom w:val="0"/>
          <w:divBdr>
            <w:top w:val="none" w:sz="0" w:space="0" w:color="auto"/>
            <w:left w:val="none" w:sz="0" w:space="0" w:color="auto"/>
            <w:bottom w:val="none" w:sz="0" w:space="0" w:color="auto"/>
            <w:right w:val="none" w:sz="0" w:space="0" w:color="auto"/>
          </w:divBdr>
        </w:div>
        <w:div w:id="252402812">
          <w:marLeft w:val="0"/>
          <w:marRight w:val="0"/>
          <w:marTop w:val="0"/>
          <w:marBottom w:val="0"/>
          <w:divBdr>
            <w:top w:val="none" w:sz="0" w:space="0" w:color="auto"/>
            <w:left w:val="none" w:sz="0" w:space="0" w:color="auto"/>
            <w:bottom w:val="none" w:sz="0" w:space="0" w:color="auto"/>
            <w:right w:val="none" w:sz="0" w:space="0" w:color="auto"/>
          </w:divBdr>
        </w:div>
        <w:div w:id="508833763">
          <w:marLeft w:val="0"/>
          <w:marRight w:val="0"/>
          <w:marTop w:val="121"/>
          <w:marBottom w:val="0"/>
          <w:divBdr>
            <w:top w:val="none" w:sz="0" w:space="0" w:color="auto"/>
            <w:left w:val="none" w:sz="0" w:space="0" w:color="auto"/>
            <w:bottom w:val="none" w:sz="0" w:space="0" w:color="auto"/>
            <w:right w:val="none" w:sz="0" w:space="0" w:color="auto"/>
          </w:divBdr>
        </w:div>
        <w:div w:id="670790439">
          <w:marLeft w:val="0"/>
          <w:marRight w:val="0"/>
          <w:marTop w:val="0"/>
          <w:marBottom w:val="0"/>
          <w:divBdr>
            <w:top w:val="none" w:sz="0" w:space="0" w:color="auto"/>
            <w:left w:val="none" w:sz="0" w:space="0" w:color="auto"/>
            <w:bottom w:val="none" w:sz="0" w:space="0" w:color="auto"/>
            <w:right w:val="none" w:sz="0" w:space="0" w:color="auto"/>
          </w:divBdr>
        </w:div>
        <w:div w:id="1238049549">
          <w:marLeft w:val="0"/>
          <w:marRight w:val="0"/>
          <w:marTop w:val="0"/>
          <w:marBottom w:val="0"/>
          <w:divBdr>
            <w:top w:val="none" w:sz="0" w:space="0" w:color="auto"/>
            <w:left w:val="none" w:sz="0" w:space="0" w:color="auto"/>
            <w:bottom w:val="none" w:sz="0" w:space="0" w:color="auto"/>
            <w:right w:val="none" w:sz="0" w:space="0" w:color="auto"/>
          </w:divBdr>
        </w:div>
        <w:div w:id="1329866412">
          <w:marLeft w:val="0"/>
          <w:marRight w:val="0"/>
          <w:marTop w:val="121"/>
          <w:marBottom w:val="0"/>
          <w:divBdr>
            <w:top w:val="none" w:sz="0" w:space="0" w:color="auto"/>
            <w:left w:val="none" w:sz="0" w:space="0" w:color="auto"/>
            <w:bottom w:val="none" w:sz="0" w:space="0" w:color="auto"/>
            <w:right w:val="none" w:sz="0" w:space="0" w:color="auto"/>
          </w:divBdr>
        </w:div>
        <w:div w:id="905917515">
          <w:marLeft w:val="0"/>
          <w:marRight w:val="0"/>
          <w:marTop w:val="0"/>
          <w:marBottom w:val="0"/>
          <w:divBdr>
            <w:top w:val="none" w:sz="0" w:space="0" w:color="auto"/>
            <w:left w:val="none" w:sz="0" w:space="0" w:color="auto"/>
            <w:bottom w:val="none" w:sz="0" w:space="0" w:color="auto"/>
            <w:right w:val="none" w:sz="0" w:space="0" w:color="auto"/>
          </w:divBdr>
        </w:div>
        <w:div w:id="644553851">
          <w:marLeft w:val="0"/>
          <w:marRight w:val="0"/>
          <w:marTop w:val="121"/>
          <w:marBottom w:val="0"/>
          <w:divBdr>
            <w:top w:val="none" w:sz="0" w:space="0" w:color="auto"/>
            <w:left w:val="none" w:sz="0" w:space="0" w:color="auto"/>
            <w:bottom w:val="none" w:sz="0" w:space="0" w:color="auto"/>
            <w:right w:val="none" w:sz="0" w:space="0" w:color="auto"/>
          </w:divBdr>
        </w:div>
        <w:div w:id="819660626">
          <w:marLeft w:val="0"/>
          <w:marRight w:val="0"/>
          <w:marTop w:val="0"/>
          <w:marBottom w:val="0"/>
          <w:divBdr>
            <w:top w:val="none" w:sz="0" w:space="0" w:color="auto"/>
            <w:left w:val="none" w:sz="0" w:space="0" w:color="auto"/>
            <w:bottom w:val="none" w:sz="0" w:space="0" w:color="auto"/>
            <w:right w:val="none" w:sz="0" w:space="0" w:color="auto"/>
          </w:divBdr>
        </w:div>
        <w:div w:id="1287154894">
          <w:marLeft w:val="0"/>
          <w:marRight w:val="0"/>
          <w:marTop w:val="121"/>
          <w:marBottom w:val="0"/>
          <w:divBdr>
            <w:top w:val="none" w:sz="0" w:space="0" w:color="auto"/>
            <w:left w:val="none" w:sz="0" w:space="0" w:color="auto"/>
            <w:bottom w:val="none" w:sz="0" w:space="0" w:color="auto"/>
            <w:right w:val="none" w:sz="0" w:space="0" w:color="auto"/>
          </w:divBdr>
        </w:div>
        <w:div w:id="1445272520">
          <w:marLeft w:val="0"/>
          <w:marRight w:val="0"/>
          <w:marTop w:val="0"/>
          <w:marBottom w:val="0"/>
          <w:divBdr>
            <w:top w:val="none" w:sz="0" w:space="0" w:color="auto"/>
            <w:left w:val="none" w:sz="0" w:space="0" w:color="auto"/>
            <w:bottom w:val="none" w:sz="0" w:space="0" w:color="auto"/>
            <w:right w:val="none" w:sz="0" w:space="0" w:color="auto"/>
          </w:divBdr>
        </w:div>
        <w:div w:id="1644189655">
          <w:marLeft w:val="0"/>
          <w:marRight w:val="0"/>
          <w:marTop w:val="121"/>
          <w:marBottom w:val="0"/>
          <w:divBdr>
            <w:top w:val="none" w:sz="0" w:space="0" w:color="auto"/>
            <w:left w:val="none" w:sz="0" w:space="0" w:color="auto"/>
            <w:bottom w:val="none" w:sz="0" w:space="0" w:color="auto"/>
            <w:right w:val="none" w:sz="0" w:space="0" w:color="auto"/>
          </w:divBdr>
        </w:div>
        <w:div w:id="1898127580">
          <w:marLeft w:val="0"/>
          <w:marRight w:val="0"/>
          <w:marTop w:val="121"/>
          <w:marBottom w:val="0"/>
          <w:divBdr>
            <w:top w:val="none" w:sz="0" w:space="0" w:color="auto"/>
            <w:left w:val="none" w:sz="0" w:space="0" w:color="auto"/>
            <w:bottom w:val="none" w:sz="0" w:space="0" w:color="auto"/>
            <w:right w:val="none" w:sz="0" w:space="0" w:color="auto"/>
          </w:divBdr>
        </w:div>
        <w:div w:id="494615571">
          <w:marLeft w:val="0"/>
          <w:marRight w:val="0"/>
          <w:marTop w:val="121"/>
          <w:marBottom w:val="0"/>
          <w:divBdr>
            <w:top w:val="none" w:sz="0" w:space="0" w:color="auto"/>
            <w:left w:val="none" w:sz="0" w:space="0" w:color="auto"/>
            <w:bottom w:val="none" w:sz="0" w:space="0" w:color="auto"/>
            <w:right w:val="none" w:sz="0" w:space="0" w:color="auto"/>
          </w:divBdr>
        </w:div>
        <w:div w:id="1188250453">
          <w:marLeft w:val="0"/>
          <w:marRight w:val="0"/>
          <w:marTop w:val="121"/>
          <w:marBottom w:val="0"/>
          <w:divBdr>
            <w:top w:val="none" w:sz="0" w:space="0" w:color="auto"/>
            <w:left w:val="none" w:sz="0" w:space="0" w:color="auto"/>
            <w:bottom w:val="none" w:sz="0" w:space="0" w:color="auto"/>
            <w:right w:val="none" w:sz="0" w:space="0" w:color="auto"/>
          </w:divBdr>
        </w:div>
        <w:div w:id="847867350">
          <w:marLeft w:val="0"/>
          <w:marRight w:val="0"/>
          <w:marTop w:val="0"/>
          <w:marBottom w:val="0"/>
          <w:divBdr>
            <w:top w:val="none" w:sz="0" w:space="0" w:color="auto"/>
            <w:left w:val="none" w:sz="0" w:space="0" w:color="auto"/>
            <w:bottom w:val="none" w:sz="0" w:space="0" w:color="auto"/>
            <w:right w:val="none" w:sz="0" w:space="0" w:color="auto"/>
          </w:divBdr>
        </w:div>
        <w:div w:id="1514346694">
          <w:marLeft w:val="0"/>
          <w:marRight w:val="0"/>
          <w:marTop w:val="121"/>
          <w:marBottom w:val="0"/>
          <w:divBdr>
            <w:top w:val="none" w:sz="0" w:space="0" w:color="auto"/>
            <w:left w:val="none" w:sz="0" w:space="0" w:color="auto"/>
            <w:bottom w:val="none" w:sz="0" w:space="0" w:color="auto"/>
            <w:right w:val="none" w:sz="0" w:space="0" w:color="auto"/>
          </w:divBdr>
        </w:div>
        <w:div w:id="1941178358">
          <w:marLeft w:val="0"/>
          <w:marRight w:val="0"/>
          <w:marTop w:val="0"/>
          <w:marBottom w:val="0"/>
          <w:divBdr>
            <w:top w:val="none" w:sz="0" w:space="0" w:color="auto"/>
            <w:left w:val="none" w:sz="0" w:space="0" w:color="auto"/>
            <w:bottom w:val="none" w:sz="0" w:space="0" w:color="auto"/>
            <w:right w:val="none" w:sz="0" w:space="0" w:color="auto"/>
          </w:divBdr>
        </w:div>
        <w:div w:id="14498718">
          <w:marLeft w:val="0"/>
          <w:marRight w:val="0"/>
          <w:marTop w:val="121"/>
          <w:marBottom w:val="0"/>
          <w:divBdr>
            <w:top w:val="none" w:sz="0" w:space="0" w:color="auto"/>
            <w:left w:val="none" w:sz="0" w:space="0" w:color="auto"/>
            <w:bottom w:val="none" w:sz="0" w:space="0" w:color="auto"/>
            <w:right w:val="none" w:sz="0" w:space="0" w:color="auto"/>
          </w:divBdr>
        </w:div>
        <w:div w:id="1130511682">
          <w:marLeft w:val="0"/>
          <w:marRight w:val="0"/>
          <w:marTop w:val="0"/>
          <w:marBottom w:val="0"/>
          <w:divBdr>
            <w:top w:val="none" w:sz="0" w:space="0" w:color="auto"/>
            <w:left w:val="none" w:sz="0" w:space="0" w:color="auto"/>
            <w:bottom w:val="none" w:sz="0" w:space="0" w:color="auto"/>
            <w:right w:val="none" w:sz="0" w:space="0" w:color="auto"/>
          </w:divBdr>
        </w:div>
        <w:div w:id="832376485">
          <w:marLeft w:val="0"/>
          <w:marRight w:val="0"/>
          <w:marTop w:val="121"/>
          <w:marBottom w:val="0"/>
          <w:divBdr>
            <w:top w:val="none" w:sz="0" w:space="0" w:color="auto"/>
            <w:left w:val="none" w:sz="0" w:space="0" w:color="auto"/>
            <w:bottom w:val="none" w:sz="0" w:space="0" w:color="auto"/>
            <w:right w:val="none" w:sz="0" w:space="0" w:color="auto"/>
          </w:divBdr>
        </w:div>
        <w:div w:id="1457484330">
          <w:marLeft w:val="0"/>
          <w:marRight w:val="0"/>
          <w:marTop w:val="121"/>
          <w:marBottom w:val="0"/>
          <w:divBdr>
            <w:top w:val="none" w:sz="0" w:space="0" w:color="auto"/>
            <w:left w:val="none" w:sz="0" w:space="0" w:color="auto"/>
            <w:bottom w:val="none" w:sz="0" w:space="0" w:color="auto"/>
            <w:right w:val="none" w:sz="0" w:space="0" w:color="auto"/>
          </w:divBdr>
        </w:div>
        <w:div w:id="1839930100">
          <w:marLeft w:val="0"/>
          <w:marRight w:val="0"/>
          <w:marTop w:val="0"/>
          <w:marBottom w:val="0"/>
          <w:divBdr>
            <w:top w:val="none" w:sz="0" w:space="0" w:color="auto"/>
            <w:left w:val="none" w:sz="0" w:space="0" w:color="auto"/>
            <w:bottom w:val="none" w:sz="0" w:space="0" w:color="auto"/>
            <w:right w:val="none" w:sz="0" w:space="0" w:color="auto"/>
          </w:divBdr>
        </w:div>
        <w:div w:id="2145270057">
          <w:marLeft w:val="0"/>
          <w:marRight w:val="0"/>
          <w:marTop w:val="121"/>
          <w:marBottom w:val="0"/>
          <w:divBdr>
            <w:top w:val="none" w:sz="0" w:space="0" w:color="auto"/>
            <w:left w:val="none" w:sz="0" w:space="0" w:color="auto"/>
            <w:bottom w:val="none" w:sz="0" w:space="0" w:color="auto"/>
            <w:right w:val="none" w:sz="0" w:space="0" w:color="auto"/>
          </w:divBdr>
        </w:div>
        <w:div w:id="2050060787">
          <w:marLeft w:val="0"/>
          <w:marRight w:val="0"/>
          <w:marTop w:val="0"/>
          <w:marBottom w:val="0"/>
          <w:divBdr>
            <w:top w:val="none" w:sz="0" w:space="0" w:color="auto"/>
            <w:left w:val="none" w:sz="0" w:space="0" w:color="auto"/>
            <w:bottom w:val="none" w:sz="0" w:space="0" w:color="auto"/>
            <w:right w:val="none" w:sz="0" w:space="0" w:color="auto"/>
          </w:divBdr>
        </w:div>
        <w:div w:id="353925901">
          <w:marLeft w:val="0"/>
          <w:marRight w:val="0"/>
          <w:marTop w:val="121"/>
          <w:marBottom w:val="0"/>
          <w:divBdr>
            <w:top w:val="none" w:sz="0" w:space="0" w:color="auto"/>
            <w:left w:val="none" w:sz="0" w:space="0" w:color="auto"/>
            <w:bottom w:val="none" w:sz="0" w:space="0" w:color="auto"/>
            <w:right w:val="none" w:sz="0" w:space="0" w:color="auto"/>
          </w:divBdr>
        </w:div>
        <w:div w:id="1589844407">
          <w:marLeft w:val="0"/>
          <w:marRight w:val="0"/>
          <w:marTop w:val="0"/>
          <w:marBottom w:val="0"/>
          <w:divBdr>
            <w:top w:val="none" w:sz="0" w:space="0" w:color="auto"/>
            <w:left w:val="none" w:sz="0" w:space="0" w:color="auto"/>
            <w:bottom w:val="none" w:sz="0" w:space="0" w:color="auto"/>
            <w:right w:val="none" w:sz="0" w:space="0" w:color="auto"/>
          </w:divBdr>
        </w:div>
        <w:div w:id="106319840">
          <w:marLeft w:val="0"/>
          <w:marRight w:val="0"/>
          <w:marTop w:val="121"/>
          <w:marBottom w:val="0"/>
          <w:divBdr>
            <w:top w:val="none" w:sz="0" w:space="0" w:color="auto"/>
            <w:left w:val="none" w:sz="0" w:space="0" w:color="auto"/>
            <w:bottom w:val="none" w:sz="0" w:space="0" w:color="auto"/>
            <w:right w:val="none" w:sz="0" w:space="0" w:color="auto"/>
          </w:divBdr>
        </w:div>
        <w:div w:id="1435200516">
          <w:marLeft w:val="0"/>
          <w:marRight w:val="0"/>
          <w:marTop w:val="0"/>
          <w:marBottom w:val="0"/>
          <w:divBdr>
            <w:top w:val="none" w:sz="0" w:space="0" w:color="auto"/>
            <w:left w:val="none" w:sz="0" w:space="0" w:color="auto"/>
            <w:bottom w:val="none" w:sz="0" w:space="0" w:color="auto"/>
            <w:right w:val="none" w:sz="0" w:space="0" w:color="auto"/>
          </w:divBdr>
        </w:div>
        <w:div w:id="74717229">
          <w:marLeft w:val="0"/>
          <w:marRight w:val="0"/>
          <w:marTop w:val="0"/>
          <w:marBottom w:val="0"/>
          <w:divBdr>
            <w:top w:val="none" w:sz="0" w:space="0" w:color="auto"/>
            <w:left w:val="none" w:sz="0" w:space="0" w:color="auto"/>
            <w:bottom w:val="none" w:sz="0" w:space="0" w:color="auto"/>
            <w:right w:val="none" w:sz="0" w:space="0" w:color="auto"/>
          </w:divBdr>
        </w:div>
        <w:div w:id="2005890939">
          <w:marLeft w:val="0"/>
          <w:marRight w:val="0"/>
          <w:marTop w:val="121"/>
          <w:marBottom w:val="0"/>
          <w:divBdr>
            <w:top w:val="none" w:sz="0" w:space="0" w:color="auto"/>
            <w:left w:val="none" w:sz="0" w:space="0" w:color="auto"/>
            <w:bottom w:val="none" w:sz="0" w:space="0" w:color="auto"/>
            <w:right w:val="none" w:sz="0" w:space="0" w:color="auto"/>
          </w:divBdr>
        </w:div>
        <w:div w:id="1398162564">
          <w:marLeft w:val="0"/>
          <w:marRight w:val="0"/>
          <w:marTop w:val="0"/>
          <w:marBottom w:val="0"/>
          <w:divBdr>
            <w:top w:val="none" w:sz="0" w:space="0" w:color="auto"/>
            <w:left w:val="none" w:sz="0" w:space="0" w:color="auto"/>
            <w:bottom w:val="none" w:sz="0" w:space="0" w:color="auto"/>
            <w:right w:val="none" w:sz="0" w:space="0" w:color="auto"/>
          </w:divBdr>
        </w:div>
        <w:div w:id="185103390">
          <w:marLeft w:val="0"/>
          <w:marRight w:val="0"/>
          <w:marTop w:val="0"/>
          <w:marBottom w:val="0"/>
          <w:divBdr>
            <w:top w:val="none" w:sz="0" w:space="0" w:color="auto"/>
            <w:left w:val="none" w:sz="0" w:space="0" w:color="auto"/>
            <w:bottom w:val="none" w:sz="0" w:space="0" w:color="auto"/>
            <w:right w:val="none" w:sz="0" w:space="0" w:color="auto"/>
          </w:divBdr>
        </w:div>
        <w:div w:id="1297761090">
          <w:marLeft w:val="0"/>
          <w:marRight w:val="0"/>
          <w:marTop w:val="0"/>
          <w:marBottom w:val="0"/>
          <w:divBdr>
            <w:top w:val="none" w:sz="0" w:space="0" w:color="auto"/>
            <w:left w:val="none" w:sz="0" w:space="0" w:color="auto"/>
            <w:bottom w:val="none" w:sz="0" w:space="0" w:color="auto"/>
            <w:right w:val="none" w:sz="0" w:space="0" w:color="auto"/>
          </w:divBdr>
        </w:div>
        <w:div w:id="1357269221">
          <w:marLeft w:val="0"/>
          <w:marRight w:val="0"/>
          <w:marTop w:val="0"/>
          <w:marBottom w:val="0"/>
          <w:divBdr>
            <w:top w:val="none" w:sz="0" w:space="0" w:color="auto"/>
            <w:left w:val="none" w:sz="0" w:space="0" w:color="auto"/>
            <w:bottom w:val="none" w:sz="0" w:space="0" w:color="auto"/>
            <w:right w:val="none" w:sz="0" w:space="0" w:color="auto"/>
          </w:divBdr>
        </w:div>
        <w:div w:id="176816626">
          <w:marLeft w:val="0"/>
          <w:marRight w:val="0"/>
          <w:marTop w:val="121"/>
          <w:marBottom w:val="0"/>
          <w:divBdr>
            <w:top w:val="none" w:sz="0" w:space="0" w:color="auto"/>
            <w:left w:val="none" w:sz="0" w:space="0" w:color="auto"/>
            <w:bottom w:val="none" w:sz="0" w:space="0" w:color="auto"/>
            <w:right w:val="none" w:sz="0" w:space="0" w:color="auto"/>
          </w:divBdr>
        </w:div>
        <w:div w:id="578831732">
          <w:marLeft w:val="0"/>
          <w:marRight w:val="0"/>
          <w:marTop w:val="0"/>
          <w:marBottom w:val="0"/>
          <w:divBdr>
            <w:top w:val="none" w:sz="0" w:space="0" w:color="auto"/>
            <w:left w:val="none" w:sz="0" w:space="0" w:color="auto"/>
            <w:bottom w:val="none" w:sz="0" w:space="0" w:color="auto"/>
            <w:right w:val="none" w:sz="0" w:space="0" w:color="auto"/>
          </w:divBdr>
        </w:div>
        <w:div w:id="222647443">
          <w:marLeft w:val="0"/>
          <w:marRight w:val="0"/>
          <w:marTop w:val="121"/>
          <w:marBottom w:val="0"/>
          <w:divBdr>
            <w:top w:val="none" w:sz="0" w:space="0" w:color="auto"/>
            <w:left w:val="none" w:sz="0" w:space="0" w:color="auto"/>
            <w:bottom w:val="none" w:sz="0" w:space="0" w:color="auto"/>
            <w:right w:val="none" w:sz="0" w:space="0" w:color="auto"/>
          </w:divBdr>
        </w:div>
        <w:div w:id="1020007862">
          <w:marLeft w:val="0"/>
          <w:marRight w:val="0"/>
          <w:marTop w:val="121"/>
          <w:marBottom w:val="0"/>
          <w:divBdr>
            <w:top w:val="none" w:sz="0" w:space="0" w:color="auto"/>
            <w:left w:val="none" w:sz="0" w:space="0" w:color="auto"/>
            <w:bottom w:val="none" w:sz="0" w:space="0" w:color="auto"/>
            <w:right w:val="none" w:sz="0" w:space="0" w:color="auto"/>
          </w:divBdr>
        </w:div>
        <w:div w:id="2109885366">
          <w:marLeft w:val="0"/>
          <w:marRight w:val="0"/>
          <w:marTop w:val="0"/>
          <w:marBottom w:val="0"/>
          <w:divBdr>
            <w:top w:val="none" w:sz="0" w:space="0" w:color="auto"/>
            <w:left w:val="none" w:sz="0" w:space="0" w:color="auto"/>
            <w:bottom w:val="none" w:sz="0" w:space="0" w:color="auto"/>
            <w:right w:val="none" w:sz="0" w:space="0" w:color="auto"/>
          </w:divBdr>
        </w:div>
        <w:div w:id="455223871">
          <w:marLeft w:val="0"/>
          <w:marRight w:val="0"/>
          <w:marTop w:val="121"/>
          <w:marBottom w:val="0"/>
          <w:divBdr>
            <w:top w:val="none" w:sz="0" w:space="0" w:color="auto"/>
            <w:left w:val="none" w:sz="0" w:space="0" w:color="auto"/>
            <w:bottom w:val="none" w:sz="0" w:space="0" w:color="auto"/>
            <w:right w:val="none" w:sz="0" w:space="0" w:color="auto"/>
          </w:divBdr>
        </w:div>
        <w:div w:id="1390036118">
          <w:marLeft w:val="0"/>
          <w:marRight w:val="0"/>
          <w:marTop w:val="121"/>
          <w:marBottom w:val="0"/>
          <w:divBdr>
            <w:top w:val="none" w:sz="0" w:space="0" w:color="auto"/>
            <w:left w:val="none" w:sz="0" w:space="0" w:color="auto"/>
            <w:bottom w:val="none" w:sz="0" w:space="0" w:color="auto"/>
            <w:right w:val="none" w:sz="0" w:space="0" w:color="auto"/>
          </w:divBdr>
        </w:div>
        <w:div w:id="1366297369">
          <w:marLeft w:val="0"/>
          <w:marRight w:val="0"/>
          <w:marTop w:val="121"/>
          <w:marBottom w:val="0"/>
          <w:divBdr>
            <w:top w:val="none" w:sz="0" w:space="0" w:color="auto"/>
            <w:left w:val="none" w:sz="0" w:space="0" w:color="auto"/>
            <w:bottom w:val="none" w:sz="0" w:space="0" w:color="auto"/>
            <w:right w:val="none" w:sz="0" w:space="0" w:color="auto"/>
          </w:divBdr>
        </w:div>
        <w:div w:id="1334917766">
          <w:marLeft w:val="0"/>
          <w:marRight w:val="0"/>
          <w:marTop w:val="121"/>
          <w:marBottom w:val="0"/>
          <w:divBdr>
            <w:top w:val="none" w:sz="0" w:space="0" w:color="auto"/>
            <w:left w:val="none" w:sz="0" w:space="0" w:color="auto"/>
            <w:bottom w:val="none" w:sz="0" w:space="0" w:color="auto"/>
            <w:right w:val="none" w:sz="0" w:space="0" w:color="auto"/>
          </w:divBdr>
        </w:div>
        <w:div w:id="1157454254">
          <w:marLeft w:val="0"/>
          <w:marRight w:val="0"/>
          <w:marTop w:val="0"/>
          <w:marBottom w:val="0"/>
          <w:divBdr>
            <w:top w:val="none" w:sz="0" w:space="0" w:color="auto"/>
            <w:left w:val="none" w:sz="0" w:space="0" w:color="auto"/>
            <w:bottom w:val="none" w:sz="0" w:space="0" w:color="auto"/>
            <w:right w:val="none" w:sz="0" w:space="0" w:color="auto"/>
          </w:divBdr>
        </w:div>
        <w:div w:id="158157245">
          <w:marLeft w:val="0"/>
          <w:marRight w:val="0"/>
          <w:marTop w:val="121"/>
          <w:marBottom w:val="0"/>
          <w:divBdr>
            <w:top w:val="none" w:sz="0" w:space="0" w:color="auto"/>
            <w:left w:val="none" w:sz="0" w:space="0" w:color="auto"/>
            <w:bottom w:val="none" w:sz="0" w:space="0" w:color="auto"/>
            <w:right w:val="none" w:sz="0" w:space="0" w:color="auto"/>
          </w:divBdr>
        </w:div>
        <w:div w:id="2142259346">
          <w:marLeft w:val="0"/>
          <w:marRight w:val="0"/>
          <w:marTop w:val="0"/>
          <w:marBottom w:val="0"/>
          <w:divBdr>
            <w:top w:val="none" w:sz="0" w:space="0" w:color="auto"/>
            <w:left w:val="none" w:sz="0" w:space="0" w:color="auto"/>
            <w:bottom w:val="none" w:sz="0" w:space="0" w:color="auto"/>
            <w:right w:val="none" w:sz="0" w:space="0" w:color="auto"/>
          </w:divBdr>
        </w:div>
        <w:div w:id="567299537">
          <w:marLeft w:val="0"/>
          <w:marRight w:val="0"/>
          <w:marTop w:val="121"/>
          <w:marBottom w:val="0"/>
          <w:divBdr>
            <w:top w:val="none" w:sz="0" w:space="0" w:color="auto"/>
            <w:left w:val="none" w:sz="0" w:space="0" w:color="auto"/>
            <w:bottom w:val="none" w:sz="0" w:space="0" w:color="auto"/>
            <w:right w:val="none" w:sz="0" w:space="0" w:color="auto"/>
          </w:divBdr>
        </w:div>
        <w:div w:id="1652295498">
          <w:marLeft w:val="0"/>
          <w:marRight w:val="0"/>
          <w:marTop w:val="121"/>
          <w:marBottom w:val="0"/>
          <w:divBdr>
            <w:top w:val="none" w:sz="0" w:space="0" w:color="auto"/>
            <w:left w:val="none" w:sz="0" w:space="0" w:color="auto"/>
            <w:bottom w:val="none" w:sz="0" w:space="0" w:color="auto"/>
            <w:right w:val="none" w:sz="0" w:space="0" w:color="auto"/>
          </w:divBdr>
        </w:div>
        <w:div w:id="475100066">
          <w:marLeft w:val="0"/>
          <w:marRight w:val="0"/>
          <w:marTop w:val="121"/>
          <w:marBottom w:val="0"/>
          <w:divBdr>
            <w:top w:val="none" w:sz="0" w:space="0" w:color="auto"/>
            <w:left w:val="none" w:sz="0" w:space="0" w:color="auto"/>
            <w:bottom w:val="none" w:sz="0" w:space="0" w:color="auto"/>
            <w:right w:val="none" w:sz="0" w:space="0" w:color="auto"/>
          </w:divBdr>
        </w:div>
        <w:div w:id="854657792">
          <w:marLeft w:val="0"/>
          <w:marRight w:val="0"/>
          <w:marTop w:val="0"/>
          <w:marBottom w:val="0"/>
          <w:divBdr>
            <w:top w:val="none" w:sz="0" w:space="0" w:color="auto"/>
            <w:left w:val="none" w:sz="0" w:space="0" w:color="auto"/>
            <w:bottom w:val="none" w:sz="0" w:space="0" w:color="auto"/>
            <w:right w:val="none" w:sz="0" w:space="0" w:color="auto"/>
          </w:divBdr>
        </w:div>
        <w:div w:id="268204729">
          <w:marLeft w:val="0"/>
          <w:marRight w:val="0"/>
          <w:marTop w:val="121"/>
          <w:marBottom w:val="0"/>
          <w:divBdr>
            <w:top w:val="none" w:sz="0" w:space="0" w:color="auto"/>
            <w:left w:val="none" w:sz="0" w:space="0" w:color="auto"/>
            <w:bottom w:val="none" w:sz="0" w:space="0" w:color="auto"/>
            <w:right w:val="none" w:sz="0" w:space="0" w:color="auto"/>
          </w:divBdr>
        </w:div>
        <w:div w:id="981278485">
          <w:marLeft w:val="0"/>
          <w:marRight w:val="0"/>
          <w:marTop w:val="0"/>
          <w:marBottom w:val="0"/>
          <w:divBdr>
            <w:top w:val="none" w:sz="0" w:space="0" w:color="auto"/>
            <w:left w:val="none" w:sz="0" w:space="0" w:color="auto"/>
            <w:bottom w:val="none" w:sz="0" w:space="0" w:color="auto"/>
            <w:right w:val="none" w:sz="0" w:space="0" w:color="auto"/>
          </w:divBdr>
        </w:div>
        <w:div w:id="2113434193">
          <w:marLeft w:val="0"/>
          <w:marRight w:val="0"/>
          <w:marTop w:val="121"/>
          <w:marBottom w:val="0"/>
          <w:divBdr>
            <w:top w:val="none" w:sz="0" w:space="0" w:color="auto"/>
            <w:left w:val="none" w:sz="0" w:space="0" w:color="auto"/>
            <w:bottom w:val="none" w:sz="0" w:space="0" w:color="auto"/>
            <w:right w:val="none" w:sz="0" w:space="0" w:color="auto"/>
          </w:divBdr>
        </w:div>
        <w:div w:id="727918953">
          <w:marLeft w:val="0"/>
          <w:marRight w:val="0"/>
          <w:marTop w:val="0"/>
          <w:marBottom w:val="0"/>
          <w:divBdr>
            <w:top w:val="none" w:sz="0" w:space="0" w:color="auto"/>
            <w:left w:val="none" w:sz="0" w:space="0" w:color="auto"/>
            <w:bottom w:val="none" w:sz="0" w:space="0" w:color="auto"/>
            <w:right w:val="none" w:sz="0" w:space="0" w:color="auto"/>
          </w:divBdr>
        </w:div>
        <w:div w:id="594283546">
          <w:marLeft w:val="0"/>
          <w:marRight w:val="0"/>
          <w:marTop w:val="121"/>
          <w:marBottom w:val="0"/>
          <w:divBdr>
            <w:top w:val="none" w:sz="0" w:space="0" w:color="auto"/>
            <w:left w:val="none" w:sz="0" w:space="0" w:color="auto"/>
            <w:bottom w:val="none" w:sz="0" w:space="0" w:color="auto"/>
            <w:right w:val="none" w:sz="0" w:space="0" w:color="auto"/>
          </w:divBdr>
        </w:div>
        <w:div w:id="1077895951">
          <w:marLeft w:val="0"/>
          <w:marRight w:val="0"/>
          <w:marTop w:val="0"/>
          <w:marBottom w:val="0"/>
          <w:divBdr>
            <w:top w:val="none" w:sz="0" w:space="0" w:color="auto"/>
            <w:left w:val="none" w:sz="0" w:space="0" w:color="auto"/>
            <w:bottom w:val="none" w:sz="0" w:space="0" w:color="auto"/>
            <w:right w:val="none" w:sz="0" w:space="0" w:color="auto"/>
          </w:divBdr>
        </w:div>
        <w:div w:id="1750689333">
          <w:marLeft w:val="0"/>
          <w:marRight w:val="0"/>
          <w:marTop w:val="0"/>
          <w:marBottom w:val="0"/>
          <w:divBdr>
            <w:top w:val="none" w:sz="0" w:space="0" w:color="auto"/>
            <w:left w:val="none" w:sz="0" w:space="0" w:color="auto"/>
            <w:bottom w:val="none" w:sz="0" w:space="0" w:color="auto"/>
            <w:right w:val="none" w:sz="0" w:space="0" w:color="auto"/>
          </w:divBdr>
        </w:div>
        <w:div w:id="843208845">
          <w:marLeft w:val="0"/>
          <w:marRight w:val="0"/>
          <w:marTop w:val="0"/>
          <w:marBottom w:val="0"/>
          <w:divBdr>
            <w:top w:val="none" w:sz="0" w:space="0" w:color="auto"/>
            <w:left w:val="none" w:sz="0" w:space="0" w:color="auto"/>
            <w:bottom w:val="none" w:sz="0" w:space="0" w:color="auto"/>
            <w:right w:val="none" w:sz="0" w:space="0" w:color="auto"/>
          </w:divBdr>
        </w:div>
        <w:div w:id="745998656">
          <w:marLeft w:val="0"/>
          <w:marRight w:val="0"/>
          <w:marTop w:val="0"/>
          <w:marBottom w:val="0"/>
          <w:divBdr>
            <w:top w:val="none" w:sz="0" w:space="0" w:color="auto"/>
            <w:left w:val="none" w:sz="0" w:space="0" w:color="auto"/>
            <w:bottom w:val="none" w:sz="0" w:space="0" w:color="auto"/>
            <w:right w:val="none" w:sz="0" w:space="0" w:color="auto"/>
          </w:divBdr>
        </w:div>
        <w:div w:id="1647010654">
          <w:marLeft w:val="0"/>
          <w:marRight w:val="0"/>
          <w:marTop w:val="0"/>
          <w:marBottom w:val="0"/>
          <w:divBdr>
            <w:top w:val="none" w:sz="0" w:space="0" w:color="auto"/>
            <w:left w:val="none" w:sz="0" w:space="0" w:color="auto"/>
            <w:bottom w:val="none" w:sz="0" w:space="0" w:color="auto"/>
            <w:right w:val="none" w:sz="0" w:space="0" w:color="auto"/>
          </w:divBdr>
        </w:div>
        <w:div w:id="765687909">
          <w:marLeft w:val="0"/>
          <w:marRight w:val="0"/>
          <w:marTop w:val="0"/>
          <w:marBottom w:val="0"/>
          <w:divBdr>
            <w:top w:val="none" w:sz="0" w:space="0" w:color="auto"/>
            <w:left w:val="none" w:sz="0" w:space="0" w:color="auto"/>
            <w:bottom w:val="none" w:sz="0" w:space="0" w:color="auto"/>
            <w:right w:val="none" w:sz="0" w:space="0" w:color="auto"/>
          </w:divBdr>
        </w:div>
        <w:div w:id="1671323861">
          <w:marLeft w:val="0"/>
          <w:marRight w:val="0"/>
          <w:marTop w:val="0"/>
          <w:marBottom w:val="0"/>
          <w:divBdr>
            <w:top w:val="none" w:sz="0" w:space="0" w:color="auto"/>
            <w:left w:val="none" w:sz="0" w:space="0" w:color="auto"/>
            <w:bottom w:val="none" w:sz="0" w:space="0" w:color="auto"/>
            <w:right w:val="none" w:sz="0" w:space="0" w:color="auto"/>
          </w:divBdr>
        </w:div>
        <w:div w:id="2040931778">
          <w:marLeft w:val="0"/>
          <w:marRight w:val="0"/>
          <w:marTop w:val="0"/>
          <w:marBottom w:val="0"/>
          <w:divBdr>
            <w:top w:val="none" w:sz="0" w:space="0" w:color="auto"/>
            <w:left w:val="none" w:sz="0" w:space="0" w:color="auto"/>
            <w:bottom w:val="none" w:sz="0" w:space="0" w:color="auto"/>
            <w:right w:val="none" w:sz="0" w:space="0" w:color="auto"/>
          </w:divBdr>
        </w:div>
        <w:div w:id="472480465">
          <w:marLeft w:val="0"/>
          <w:marRight w:val="0"/>
          <w:marTop w:val="0"/>
          <w:marBottom w:val="0"/>
          <w:divBdr>
            <w:top w:val="none" w:sz="0" w:space="0" w:color="auto"/>
            <w:left w:val="none" w:sz="0" w:space="0" w:color="auto"/>
            <w:bottom w:val="none" w:sz="0" w:space="0" w:color="auto"/>
            <w:right w:val="none" w:sz="0" w:space="0" w:color="auto"/>
          </w:divBdr>
        </w:div>
        <w:div w:id="1151099976">
          <w:marLeft w:val="0"/>
          <w:marRight w:val="0"/>
          <w:marTop w:val="0"/>
          <w:marBottom w:val="0"/>
          <w:divBdr>
            <w:top w:val="none" w:sz="0" w:space="0" w:color="auto"/>
            <w:left w:val="none" w:sz="0" w:space="0" w:color="auto"/>
            <w:bottom w:val="none" w:sz="0" w:space="0" w:color="auto"/>
            <w:right w:val="none" w:sz="0" w:space="0" w:color="auto"/>
          </w:divBdr>
        </w:div>
        <w:div w:id="1193497480">
          <w:marLeft w:val="0"/>
          <w:marRight w:val="0"/>
          <w:marTop w:val="121"/>
          <w:marBottom w:val="0"/>
          <w:divBdr>
            <w:top w:val="none" w:sz="0" w:space="0" w:color="auto"/>
            <w:left w:val="none" w:sz="0" w:space="0" w:color="auto"/>
            <w:bottom w:val="none" w:sz="0" w:space="0" w:color="auto"/>
            <w:right w:val="none" w:sz="0" w:space="0" w:color="auto"/>
          </w:divBdr>
        </w:div>
        <w:div w:id="424036487">
          <w:marLeft w:val="0"/>
          <w:marRight w:val="0"/>
          <w:marTop w:val="0"/>
          <w:marBottom w:val="0"/>
          <w:divBdr>
            <w:top w:val="none" w:sz="0" w:space="0" w:color="auto"/>
            <w:left w:val="none" w:sz="0" w:space="0" w:color="auto"/>
            <w:bottom w:val="none" w:sz="0" w:space="0" w:color="auto"/>
            <w:right w:val="none" w:sz="0" w:space="0" w:color="auto"/>
          </w:divBdr>
        </w:div>
        <w:div w:id="2077320644">
          <w:marLeft w:val="0"/>
          <w:marRight w:val="0"/>
          <w:marTop w:val="0"/>
          <w:marBottom w:val="0"/>
          <w:divBdr>
            <w:top w:val="none" w:sz="0" w:space="0" w:color="auto"/>
            <w:left w:val="none" w:sz="0" w:space="0" w:color="auto"/>
            <w:bottom w:val="none" w:sz="0" w:space="0" w:color="auto"/>
            <w:right w:val="none" w:sz="0" w:space="0" w:color="auto"/>
          </w:divBdr>
        </w:div>
        <w:div w:id="837158516">
          <w:marLeft w:val="0"/>
          <w:marRight w:val="0"/>
          <w:marTop w:val="121"/>
          <w:marBottom w:val="0"/>
          <w:divBdr>
            <w:top w:val="none" w:sz="0" w:space="0" w:color="auto"/>
            <w:left w:val="none" w:sz="0" w:space="0" w:color="auto"/>
            <w:bottom w:val="none" w:sz="0" w:space="0" w:color="auto"/>
            <w:right w:val="none" w:sz="0" w:space="0" w:color="auto"/>
          </w:divBdr>
        </w:div>
        <w:div w:id="207885310">
          <w:marLeft w:val="0"/>
          <w:marRight w:val="0"/>
          <w:marTop w:val="0"/>
          <w:marBottom w:val="0"/>
          <w:divBdr>
            <w:top w:val="none" w:sz="0" w:space="0" w:color="auto"/>
            <w:left w:val="none" w:sz="0" w:space="0" w:color="auto"/>
            <w:bottom w:val="none" w:sz="0" w:space="0" w:color="auto"/>
            <w:right w:val="none" w:sz="0" w:space="0" w:color="auto"/>
          </w:divBdr>
        </w:div>
        <w:div w:id="62026813">
          <w:marLeft w:val="0"/>
          <w:marRight w:val="0"/>
          <w:marTop w:val="121"/>
          <w:marBottom w:val="0"/>
          <w:divBdr>
            <w:top w:val="none" w:sz="0" w:space="0" w:color="auto"/>
            <w:left w:val="none" w:sz="0" w:space="0" w:color="auto"/>
            <w:bottom w:val="none" w:sz="0" w:space="0" w:color="auto"/>
            <w:right w:val="none" w:sz="0" w:space="0" w:color="auto"/>
          </w:divBdr>
        </w:div>
        <w:div w:id="1823350064">
          <w:marLeft w:val="0"/>
          <w:marRight w:val="0"/>
          <w:marTop w:val="0"/>
          <w:marBottom w:val="0"/>
          <w:divBdr>
            <w:top w:val="none" w:sz="0" w:space="0" w:color="auto"/>
            <w:left w:val="none" w:sz="0" w:space="0" w:color="auto"/>
            <w:bottom w:val="none" w:sz="0" w:space="0" w:color="auto"/>
            <w:right w:val="none" w:sz="0" w:space="0" w:color="auto"/>
          </w:divBdr>
        </w:div>
        <w:div w:id="1440250127">
          <w:marLeft w:val="0"/>
          <w:marRight w:val="0"/>
          <w:marTop w:val="0"/>
          <w:marBottom w:val="0"/>
          <w:divBdr>
            <w:top w:val="none" w:sz="0" w:space="0" w:color="auto"/>
            <w:left w:val="none" w:sz="0" w:space="0" w:color="auto"/>
            <w:bottom w:val="none" w:sz="0" w:space="0" w:color="auto"/>
            <w:right w:val="none" w:sz="0" w:space="0" w:color="auto"/>
          </w:divBdr>
        </w:div>
        <w:div w:id="1767001284">
          <w:marLeft w:val="0"/>
          <w:marRight w:val="0"/>
          <w:marTop w:val="0"/>
          <w:marBottom w:val="0"/>
          <w:divBdr>
            <w:top w:val="none" w:sz="0" w:space="0" w:color="auto"/>
            <w:left w:val="none" w:sz="0" w:space="0" w:color="auto"/>
            <w:bottom w:val="none" w:sz="0" w:space="0" w:color="auto"/>
            <w:right w:val="none" w:sz="0" w:space="0" w:color="auto"/>
          </w:divBdr>
        </w:div>
        <w:div w:id="388191537">
          <w:marLeft w:val="0"/>
          <w:marRight w:val="0"/>
          <w:marTop w:val="121"/>
          <w:marBottom w:val="0"/>
          <w:divBdr>
            <w:top w:val="none" w:sz="0" w:space="0" w:color="auto"/>
            <w:left w:val="none" w:sz="0" w:space="0" w:color="auto"/>
            <w:bottom w:val="none" w:sz="0" w:space="0" w:color="auto"/>
            <w:right w:val="none" w:sz="0" w:space="0" w:color="auto"/>
          </w:divBdr>
        </w:div>
        <w:div w:id="1698962704">
          <w:marLeft w:val="0"/>
          <w:marRight w:val="0"/>
          <w:marTop w:val="0"/>
          <w:marBottom w:val="0"/>
          <w:divBdr>
            <w:top w:val="none" w:sz="0" w:space="0" w:color="auto"/>
            <w:left w:val="none" w:sz="0" w:space="0" w:color="auto"/>
            <w:bottom w:val="none" w:sz="0" w:space="0" w:color="auto"/>
            <w:right w:val="none" w:sz="0" w:space="0" w:color="auto"/>
          </w:divBdr>
        </w:div>
        <w:div w:id="34934292">
          <w:marLeft w:val="0"/>
          <w:marRight w:val="0"/>
          <w:marTop w:val="121"/>
          <w:marBottom w:val="0"/>
          <w:divBdr>
            <w:top w:val="none" w:sz="0" w:space="0" w:color="auto"/>
            <w:left w:val="none" w:sz="0" w:space="0" w:color="auto"/>
            <w:bottom w:val="none" w:sz="0" w:space="0" w:color="auto"/>
            <w:right w:val="none" w:sz="0" w:space="0" w:color="auto"/>
          </w:divBdr>
        </w:div>
        <w:div w:id="680471211">
          <w:marLeft w:val="0"/>
          <w:marRight w:val="0"/>
          <w:marTop w:val="0"/>
          <w:marBottom w:val="0"/>
          <w:divBdr>
            <w:top w:val="none" w:sz="0" w:space="0" w:color="auto"/>
            <w:left w:val="none" w:sz="0" w:space="0" w:color="auto"/>
            <w:bottom w:val="none" w:sz="0" w:space="0" w:color="auto"/>
            <w:right w:val="none" w:sz="0" w:space="0" w:color="auto"/>
          </w:divBdr>
        </w:div>
        <w:div w:id="2099713214">
          <w:marLeft w:val="0"/>
          <w:marRight w:val="0"/>
          <w:marTop w:val="121"/>
          <w:marBottom w:val="0"/>
          <w:divBdr>
            <w:top w:val="none" w:sz="0" w:space="0" w:color="auto"/>
            <w:left w:val="none" w:sz="0" w:space="0" w:color="auto"/>
            <w:bottom w:val="none" w:sz="0" w:space="0" w:color="auto"/>
            <w:right w:val="none" w:sz="0" w:space="0" w:color="auto"/>
          </w:divBdr>
        </w:div>
        <w:div w:id="962690659">
          <w:marLeft w:val="0"/>
          <w:marRight w:val="0"/>
          <w:marTop w:val="121"/>
          <w:marBottom w:val="0"/>
          <w:divBdr>
            <w:top w:val="none" w:sz="0" w:space="0" w:color="auto"/>
            <w:left w:val="none" w:sz="0" w:space="0" w:color="auto"/>
            <w:bottom w:val="none" w:sz="0" w:space="0" w:color="auto"/>
            <w:right w:val="none" w:sz="0" w:space="0" w:color="auto"/>
          </w:divBdr>
        </w:div>
        <w:div w:id="1447460585">
          <w:marLeft w:val="0"/>
          <w:marRight w:val="0"/>
          <w:marTop w:val="0"/>
          <w:marBottom w:val="0"/>
          <w:divBdr>
            <w:top w:val="none" w:sz="0" w:space="0" w:color="auto"/>
            <w:left w:val="none" w:sz="0" w:space="0" w:color="auto"/>
            <w:bottom w:val="none" w:sz="0" w:space="0" w:color="auto"/>
            <w:right w:val="none" w:sz="0" w:space="0" w:color="auto"/>
          </w:divBdr>
        </w:div>
        <w:div w:id="1353343414">
          <w:marLeft w:val="0"/>
          <w:marRight w:val="0"/>
          <w:marTop w:val="121"/>
          <w:marBottom w:val="0"/>
          <w:divBdr>
            <w:top w:val="none" w:sz="0" w:space="0" w:color="auto"/>
            <w:left w:val="none" w:sz="0" w:space="0" w:color="auto"/>
            <w:bottom w:val="none" w:sz="0" w:space="0" w:color="auto"/>
            <w:right w:val="none" w:sz="0" w:space="0" w:color="auto"/>
          </w:divBdr>
        </w:div>
        <w:div w:id="687415039">
          <w:marLeft w:val="0"/>
          <w:marRight w:val="0"/>
          <w:marTop w:val="121"/>
          <w:marBottom w:val="0"/>
          <w:divBdr>
            <w:top w:val="none" w:sz="0" w:space="0" w:color="auto"/>
            <w:left w:val="none" w:sz="0" w:space="0" w:color="auto"/>
            <w:bottom w:val="none" w:sz="0" w:space="0" w:color="auto"/>
            <w:right w:val="none" w:sz="0" w:space="0" w:color="auto"/>
          </w:divBdr>
        </w:div>
        <w:div w:id="1048988366">
          <w:marLeft w:val="0"/>
          <w:marRight w:val="0"/>
          <w:marTop w:val="121"/>
          <w:marBottom w:val="0"/>
          <w:divBdr>
            <w:top w:val="none" w:sz="0" w:space="0" w:color="auto"/>
            <w:left w:val="none" w:sz="0" w:space="0" w:color="auto"/>
            <w:bottom w:val="none" w:sz="0" w:space="0" w:color="auto"/>
            <w:right w:val="none" w:sz="0" w:space="0" w:color="auto"/>
          </w:divBdr>
        </w:div>
        <w:div w:id="1894152494">
          <w:marLeft w:val="0"/>
          <w:marRight w:val="0"/>
          <w:marTop w:val="0"/>
          <w:marBottom w:val="0"/>
          <w:divBdr>
            <w:top w:val="none" w:sz="0" w:space="0" w:color="auto"/>
            <w:left w:val="none" w:sz="0" w:space="0" w:color="auto"/>
            <w:bottom w:val="none" w:sz="0" w:space="0" w:color="auto"/>
            <w:right w:val="none" w:sz="0" w:space="0" w:color="auto"/>
          </w:divBdr>
        </w:div>
        <w:div w:id="2057778586">
          <w:marLeft w:val="0"/>
          <w:marRight w:val="0"/>
          <w:marTop w:val="121"/>
          <w:marBottom w:val="0"/>
          <w:divBdr>
            <w:top w:val="none" w:sz="0" w:space="0" w:color="auto"/>
            <w:left w:val="none" w:sz="0" w:space="0" w:color="auto"/>
            <w:bottom w:val="none" w:sz="0" w:space="0" w:color="auto"/>
            <w:right w:val="none" w:sz="0" w:space="0" w:color="auto"/>
          </w:divBdr>
        </w:div>
        <w:div w:id="1620331545">
          <w:marLeft w:val="0"/>
          <w:marRight w:val="0"/>
          <w:marTop w:val="121"/>
          <w:marBottom w:val="0"/>
          <w:divBdr>
            <w:top w:val="none" w:sz="0" w:space="0" w:color="auto"/>
            <w:left w:val="none" w:sz="0" w:space="0" w:color="auto"/>
            <w:bottom w:val="none" w:sz="0" w:space="0" w:color="auto"/>
            <w:right w:val="none" w:sz="0" w:space="0" w:color="auto"/>
          </w:divBdr>
        </w:div>
        <w:div w:id="14039280">
          <w:marLeft w:val="0"/>
          <w:marRight w:val="0"/>
          <w:marTop w:val="0"/>
          <w:marBottom w:val="0"/>
          <w:divBdr>
            <w:top w:val="none" w:sz="0" w:space="0" w:color="auto"/>
            <w:left w:val="none" w:sz="0" w:space="0" w:color="auto"/>
            <w:bottom w:val="none" w:sz="0" w:space="0" w:color="auto"/>
            <w:right w:val="none" w:sz="0" w:space="0" w:color="auto"/>
          </w:divBdr>
        </w:div>
        <w:div w:id="2000688365">
          <w:marLeft w:val="0"/>
          <w:marRight w:val="0"/>
          <w:marTop w:val="121"/>
          <w:marBottom w:val="0"/>
          <w:divBdr>
            <w:top w:val="none" w:sz="0" w:space="0" w:color="auto"/>
            <w:left w:val="none" w:sz="0" w:space="0" w:color="auto"/>
            <w:bottom w:val="none" w:sz="0" w:space="0" w:color="auto"/>
            <w:right w:val="none" w:sz="0" w:space="0" w:color="auto"/>
          </w:divBdr>
        </w:div>
        <w:div w:id="1556890973">
          <w:marLeft w:val="0"/>
          <w:marRight w:val="0"/>
          <w:marTop w:val="0"/>
          <w:marBottom w:val="0"/>
          <w:divBdr>
            <w:top w:val="none" w:sz="0" w:space="0" w:color="auto"/>
            <w:left w:val="none" w:sz="0" w:space="0" w:color="auto"/>
            <w:bottom w:val="none" w:sz="0" w:space="0" w:color="auto"/>
            <w:right w:val="none" w:sz="0" w:space="0" w:color="auto"/>
          </w:divBdr>
        </w:div>
        <w:div w:id="687409149">
          <w:marLeft w:val="0"/>
          <w:marRight w:val="0"/>
          <w:marTop w:val="121"/>
          <w:marBottom w:val="0"/>
          <w:divBdr>
            <w:top w:val="none" w:sz="0" w:space="0" w:color="auto"/>
            <w:left w:val="none" w:sz="0" w:space="0" w:color="auto"/>
            <w:bottom w:val="none" w:sz="0" w:space="0" w:color="auto"/>
            <w:right w:val="none" w:sz="0" w:space="0" w:color="auto"/>
          </w:divBdr>
        </w:div>
        <w:div w:id="1880583792">
          <w:marLeft w:val="0"/>
          <w:marRight w:val="0"/>
          <w:marTop w:val="121"/>
          <w:marBottom w:val="0"/>
          <w:divBdr>
            <w:top w:val="none" w:sz="0" w:space="0" w:color="auto"/>
            <w:left w:val="none" w:sz="0" w:space="0" w:color="auto"/>
            <w:bottom w:val="none" w:sz="0" w:space="0" w:color="auto"/>
            <w:right w:val="none" w:sz="0" w:space="0" w:color="auto"/>
          </w:divBdr>
        </w:div>
        <w:div w:id="1861162321">
          <w:marLeft w:val="0"/>
          <w:marRight w:val="0"/>
          <w:marTop w:val="0"/>
          <w:marBottom w:val="0"/>
          <w:divBdr>
            <w:top w:val="none" w:sz="0" w:space="0" w:color="auto"/>
            <w:left w:val="none" w:sz="0" w:space="0" w:color="auto"/>
            <w:bottom w:val="none" w:sz="0" w:space="0" w:color="auto"/>
            <w:right w:val="none" w:sz="0" w:space="0" w:color="auto"/>
          </w:divBdr>
        </w:div>
        <w:div w:id="1311054251">
          <w:marLeft w:val="0"/>
          <w:marRight w:val="0"/>
          <w:marTop w:val="121"/>
          <w:marBottom w:val="0"/>
          <w:divBdr>
            <w:top w:val="none" w:sz="0" w:space="0" w:color="auto"/>
            <w:left w:val="none" w:sz="0" w:space="0" w:color="auto"/>
            <w:bottom w:val="none" w:sz="0" w:space="0" w:color="auto"/>
            <w:right w:val="none" w:sz="0" w:space="0" w:color="auto"/>
          </w:divBdr>
        </w:div>
        <w:div w:id="1371687128">
          <w:marLeft w:val="0"/>
          <w:marRight w:val="0"/>
          <w:marTop w:val="121"/>
          <w:marBottom w:val="0"/>
          <w:divBdr>
            <w:top w:val="none" w:sz="0" w:space="0" w:color="auto"/>
            <w:left w:val="none" w:sz="0" w:space="0" w:color="auto"/>
            <w:bottom w:val="none" w:sz="0" w:space="0" w:color="auto"/>
            <w:right w:val="none" w:sz="0" w:space="0" w:color="auto"/>
          </w:divBdr>
        </w:div>
        <w:div w:id="578439573">
          <w:marLeft w:val="0"/>
          <w:marRight w:val="0"/>
          <w:marTop w:val="0"/>
          <w:marBottom w:val="0"/>
          <w:divBdr>
            <w:top w:val="none" w:sz="0" w:space="0" w:color="auto"/>
            <w:left w:val="none" w:sz="0" w:space="0" w:color="auto"/>
            <w:bottom w:val="none" w:sz="0" w:space="0" w:color="auto"/>
            <w:right w:val="none" w:sz="0" w:space="0" w:color="auto"/>
          </w:divBdr>
        </w:div>
        <w:div w:id="2074350822">
          <w:marLeft w:val="0"/>
          <w:marRight w:val="0"/>
          <w:marTop w:val="121"/>
          <w:marBottom w:val="0"/>
          <w:divBdr>
            <w:top w:val="none" w:sz="0" w:space="0" w:color="auto"/>
            <w:left w:val="none" w:sz="0" w:space="0" w:color="auto"/>
            <w:bottom w:val="none" w:sz="0" w:space="0" w:color="auto"/>
            <w:right w:val="none" w:sz="0" w:space="0" w:color="auto"/>
          </w:divBdr>
        </w:div>
        <w:div w:id="954367961">
          <w:marLeft w:val="0"/>
          <w:marRight w:val="0"/>
          <w:marTop w:val="0"/>
          <w:marBottom w:val="0"/>
          <w:divBdr>
            <w:top w:val="none" w:sz="0" w:space="0" w:color="auto"/>
            <w:left w:val="none" w:sz="0" w:space="0" w:color="auto"/>
            <w:bottom w:val="none" w:sz="0" w:space="0" w:color="auto"/>
            <w:right w:val="none" w:sz="0" w:space="0" w:color="auto"/>
          </w:divBdr>
        </w:div>
        <w:div w:id="1193108717">
          <w:marLeft w:val="0"/>
          <w:marRight w:val="0"/>
          <w:marTop w:val="121"/>
          <w:marBottom w:val="0"/>
          <w:divBdr>
            <w:top w:val="none" w:sz="0" w:space="0" w:color="auto"/>
            <w:left w:val="none" w:sz="0" w:space="0" w:color="auto"/>
            <w:bottom w:val="none" w:sz="0" w:space="0" w:color="auto"/>
            <w:right w:val="none" w:sz="0" w:space="0" w:color="auto"/>
          </w:divBdr>
        </w:div>
        <w:div w:id="1858032539">
          <w:marLeft w:val="0"/>
          <w:marRight w:val="0"/>
          <w:marTop w:val="0"/>
          <w:marBottom w:val="0"/>
          <w:divBdr>
            <w:top w:val="none" w:sz="0" w:space="0" w:color="auto"/>
            <w:left w:val="none" w:sz="0" w:space="0" w:color="auto"/>
            <w:bottom w:val="none" w:sz="0" w:space="0" w:color="auto"/>
            <w:right w:val="none" w:sz="0" w:space="0" w:color="auto"/>
          </w:divBdr>
        </w:div>
        <w:div w:id="326522085">
          <w:marLeft w:val="0"/>
          <w:marRight w:val="0"/>
          <w:marTop w:val="121"/>
          <w:marBottom w:val="0"/>
          <w:divBdr>
            <w:top w:val="none" w:sz="0" w:space="0" w:color="auto"/>
            <w:left w:val="none" w:sz="0" w:space="0" w:color="auto"/>
            <w:bottom w:val="none" w:sz="0" w:space="0" w:color="auto"/>
            <w:right w:val="none" w:sz="0" w:space="0" w:color="auto"/>
          </w:divBdr>
        </w:div>
        <w:div w:id="30375533">
          <w:marLeft w:val="0"/>
          <w:marRight w:val="0"/>
          <w:marTop w:val="0"/>
          <w:marBottom w:val="0"/>
          <w:divBdr>
            <w:top w:val="none" w:sz="0" w:space="0" w:color="auto"/>
            <w:left w:val="none" w:sz="0" w:space="0" w:color="auto"/>
            <w:bottom w:val="none" w:sz="0" w:space="0" w:color="auto"/>
            <w:right w:val="none" w:sz="0" w:space="0" w:color="auto"/>
          </w:divBdr>
        </w:div>
        <w:div w:id="1244408697">
          <w:marLeft w:val="0"/>
          <w:marRight w:val="0"/>
          <w:marTop w:val="121"/>
          <w:marBottom w:val="0"/>
          <w:divBdr>
            <w:top w:val="none" w:sz="0" w:space="0" w:color="auto"/>
            <w:left w:val="none" w:sz="0" w:space="0" w:color="auto"/>
            <w:bottom w:val="none" w:sz="0" w:space="0" w:color="auto"/>
            <w:right w:val="none" w:sz="0" w:space="0" w:color="auto"/>
          </w:divBdr>
        </w:div>
        <w:div w:id="1330401542">
          <w:marLeft w:val="0"/>
          <w:marRight w:val="0"/>
          <w:marTop w:val="0"/>
          <w:marBottom w:val="0"/>
          <w:divBdr>
            <w:top w:val="none" w:sz="0" w:space="0" w:color="auto"/>
            <w:left w:val="none" w:sz="0" w:space="0" w:color="auto"/>
            <w:bottom w:val="none" w:sz="0" w:space="0" w:color="auto"/>
            <w:right w:val="none" w:sz="0" w:space="0" w:color="auto"/>
          </w:divBdr>
        </w:div>
        <w:div w:id="1827162029">
          <w:marLeft w:val="0"/>
          <w:marRight w:val="0"/>
          <w:marTop w:val="121"/>
          <w:marBottom w:val="0"/>
          <w:divBdr>
            <w:top w:val="none" w:sz="0" w:space="0" w:color="auto"/>
            <w:left w:val="none" w:sz="0" w:space="0" w:color="auto"/>
            <w:bottom w:val="none" w:sz="0" w:space="0" w:color="auto"/>
            <w:right w:val="none" w:sz="0" w:space="0" w:color="auto"/>
          </w:divBdr>
        </w:div>
        <w:div w:id="1297636244">
          <w:marLeft w:val="0"/>
          <w:marRight w:val="0"/>
          <w:marTop w:val="0"/>
          <w:marBottom w:val="0"/>
          <w:divBdr>
            <w:top w:val="none" w:sz="0" w:space="0" w:color="auto"/>
            <w:left w:val="none" w:sz="0" w:space="0" w:color="auto"/>
            <w:bottom w:val="none" w:sz="0" w:space="0" w:color="auto"/>
            <w:right w:val="none" w:sz="0" w:space="0" w:color="auto"/>
          </w:divBdr>
        </w:div>
        <w:div w:id="1903325572">
          <w:marLeft w:val="0"/>
          <w:marRight w:val="0"/>
          <w:marTop w:val="121"/>
          <w:marBottom w:val="0"/>
          <w:divBdr>
            <w:top w:val="none" w:sz="0" w:space="0" w:color="auto"/>
            <w:left w:val="none" w:sz="0" w:space="0" w:color="auto"/>
            <w:bottom w:val="none" w:sz="0" w:space="0" w:color="auto"/>
            <w:right w:val="none" w:sz="0" w:space="0" w:color="auto"/>
          </w:divBdr>
        </w:div>
        <w:div w:id="63534573">
          <w:marLeft w:val="0"/>
          <w:marRight w:val="0"/>
          <w:marTop w:val="0"/>
          <w:marBottom w:val="0"/>
          <w:divBdr>
            <w:top w:val="none" w:sz="0" w:space="0" w:color="auto"/>
            <w:left w:val="none" w:sz="0" w:space="0" w:color="auto"/>
            <w:bottom w:val="none" w:sz="0" w:space="0" w:color="auto"/>
            <w:right w:val="none" w:sz="0" w:space="0" w:color="auto"/>
          </w:divBdr>
        </w:div>
        <w:div w:id="870604411">
          <w:marLeft w:val="0"/>
          <w:marRight w:val="0"/>
          <w:marTop w:val="0"/>
          <w:marBottom w:val="0"/>
          <w:divBdr>
            <w:top w:val="none" w:sz="0" w:space="0" w:color="auto"/>
            <w:left w:val="none" w:sz="0" w:space="0" w:color="auto"/>
            <w:bottom w:val="none" w:sz="0" w:space="0" w:color="auto"/>
            <w:right w:val="none" w:sz="0" w:space="0" w:color="auto"/>
          </w:divBdr>
        </w:div>
        <w:div w:id="650404453">
          <w:marLeft w:val="0"/>
          <w:marRight w:val="0"/>
          <w:marTop w:val="0"/>
          <w:marBottom w:val="0"/>
          <w:divBdr>
            <w:top w:val="none" w:sz="0" w:space="0" w:color="auto"/>
            <w:left w:val="none" w:sz="0" w:space="0" w:color="auto"/>
            <w:bottom w:val="none" w:sz="0" w:space="0" w:color="auto"/>
            <w:right w:val="none" w:sz="0" w:space="0" w:color="auto"/>
          </w:divBdr>
        </w:div>
        <w:div w:id="1437943234">
          <w:marLeft w:val="0"/>
          <w:marRight w:val="0"/>
          <w:marTop w:val="121"/>
          <w:marBottom w:val="0"/>
          <w:divBdr>
            <w:top w:val="none" w:sz="0" w:space="0" w:color="auto"/>
            <w:left w:val="none" w:sz="0" w:space="0" w:color="auto"/>
            <w:bottom w:val="none" w:sz="0" w:space="0" w:color="auto"/>
            <w:right w:val="none" w:sz="0" w:space="0" w:color="auto"/>
          </w:divBdr>
        </w:div>
        <w:div w:id="1270315402">
          <w:marLeft w:val="0"/>
          <w:marRight w:val="0"/>
          <w:marTop w:val="0"/>
          <w:marBottom w:val="0"/>
          <w:divBdr>
            <w:top w:val="none" w:sz="0" w:space="0" w:color="auto"/>
            <w:left w:val="none" w:sz="0" w:space="0" w:color="auto"/>
            <w:bottom w:val="none" w:sz="0" w:space="0" w:color="auto"/>
            <w:right w:val="none" w:sz="0" w:space="0" w:color="auto"/>
          </w:divBdr>
        </w:div>
        <w:div w:id="1353917385">
          <w:marLeft w:val="0"/>
          <w:marRight w:val="0"/>
          <w:marTop w:val="121"/>
          <w:marBottom w:val="0"/>
          <w:divBdr>
            <w:top w:val="none" w:sz="0" w:space="0" w:color="auto"/>
            <w:left w:val="none" w:sz="0" w:space="0" w:color="auto"/>
            <w:bottom w:val="none" w:sz="0" w:space="0" w:color="auto"/>
            <w:right w:val="none" w:sz="0" w:space="0" w:color="auto"/>
          </w:divBdr>
        </w:div>
        <w:div w:id="1622569894">
          <w:marLeft w:val="0"/>
          <w:marRight w:val="0"/>
          <w:marTop w:val="0"/>
          <w:marBottom w:val="0"/>
          <w:divBdr>
            <w:top w:val="none" w:sz="0" w:space="0" w:color="auto"/>
            <w:left w:val="none" w:sz="0" w:space="0" w:color="auto"/>
            <w:bottom w:val="none" w:sz="0" w:space="0" w:color="auto"/>
            <w:right w:val="none" w:sz="0" w:space="0" w:color="auto"/>
          </w:divBdr>
        </w:div>
        <w:div w:id="1393196566">
          <w:marLeft w:val="0"/>
          <w:marRight w:val="0"/>
          <w:marTop w:val="121"/>
          <w:marBottom w:val="0"/>
          <w:divBdr>
            <w:top w:val="none" w:sz="0" w:space="0" w:color="auto"/>
            <w:left w:val="none" w:sz="0" w:space="0" w:color="auto"/>
            <w:bottom w:val="none" w:sz="0" w:space="0" w:color="auto"/>
            <w:right w:val="none" w:sz="0" w:space="0" w:color="auto"/>
          </w:divBdr>
        </w:div>
        <w:div w:id="1105926637">
          <w:marLeft w:val="0"/>
          <w:marRight w:val="0"/>
          <w:marTop w:val="0"/>
          <w:marBottom w:val="0"/>
          <w:divBdr>
            <w:top w:val="none" w:sz="0" w:space="0" w:color="auto"/>
            <w:left w:val="none" w:sz="0" w:space="0" w:color="auto"/>
            <w:bottom w:val="none" w:sz="0" w:space="0" w:color="auto"/>
            <w:right w:val="none" w:sz="0" w:space="0" w:color="auto"/>
          </w:divBdr>
        </w:div>
        <w:div w:id="943880323">
          <w:marLeft w:val="0"/>
          <w:marRight w:val="0"/>
          <w:marTop w:val="121"/>
          <w:marBottom w:val="0"/>
          <w:divBdr>
            <w:top w:val="none" w:sz="0" w:space="0" w:color="auto"/>
            <w:left w:val="none" w:sz="0" w:space="0" w:color="auto"/>
            <w:bottom w:val="none" w:sz="0" w:space="0" w:color="auto"/>
            <w:right w:val="none" w:sz="0" w:space="0" w:color="auto"/>
          </w:divBdr>
        </w:div>
        <w:div w:id="1409885376">
          <w:marLeft w:val="0"/>
          <w:marRight w:val="0"/>
          <w:marTop w:val="0"/>
          <w:marBottom w:val="0"/>
          <w:divBdr>
            <w:top w:val="none" w:sz="0" w:space="0" w:color="auto"/>
            <w:left w:val="none" w:sz="0" w:space="0" w:color="auto"/>
            <w:bottom w:val="none" w:sz="0" w:space="0" w:color="auto"/>
            <w:right w:val="none" w:sz="0" w:space="0" w:color="auto"/>
          </w:divBdr>
        </w:div>
        <w:div w:id="1649479938">
          <w:marLeft w:val="0"/>
          <w:marRight w:val="0"/>
          <w:marTop w:val="0"/>
          <w:marBottom w:val="0"/>
          <w:divBdr>
            <w:top w:val="none" w:sz="0" w:space="0" w:color="auto"/>
            <w:left w:val="none" w:sz="0" w:space="0" w:color="auto"/>
            <w:bottom w:val="none" w:sz="0" w:space="0" w:color="auto"/>
            <w:right w:val="none" w:sz="0" w:space="0" w:color="auto"/>
          </w:divBdr>
        </w:div>
        <w:div w:id="93945280">
          <w:marLeft w:val="0"/>
          <w:marRight w:val="0"/>
          <w:marTop w:val="0"/>
          <w:marBottom w:val="0"/>
          <w:divBdr>
            <w:top w:val="none" w:sz="0" w:space="0" w:color="auto"/>
            <w:left w:val="none" w:sz="0" w:space="0" w:color="auto"/>
            <w:bottom w:val="none" w:sz="0" w:space="0" w:color="auto"/>
            <w:right w:val="none" w:sz="0" w:space="0" w:color="auto"/>
          </w:divBdr>
        </w:div>
        <w:div w:id="1290087314">
          <w:marLeft w:val="0"/>
          <w:marRight w:val="0"/>
          <w:marTop w:val="121"/>
          <w:marBottom w:val="0"/>
          <w:divBdr>
            <w:top w:val="none" w:sz="0" w:space="0" w:color="auto"/>
            <w:left w:val="none" w:sz="0" w:space="0" w:color="auto"/>
            <w:bottom w:val="none" w:sz="0" w:space="0" w:color="auto"/>
            <w:right w:val="none" w:sz="0" w:space="0" w:color="auto"/>
          </w:divBdr>
        </w:div>
        <w:div w:id="236136581">
          <w:marLeft w:val="0"/>
          <w:marRight w:val="0"/>
          <w:marTop w:val="0"/>
          <w:marBottom w:val="0"/>
          <w:divBdr>
            <w:top w:val="none" w:sz="0" w:space="0" w:color="auto"/>
            <w:left w:val="none" w:sz="0" w:space="0" w:color="auto"/>
            <w:bottom w:val="none" w:sz="0" w:space="0" w:color="auto"/>
            <w:right w:val="none" w:sz="0" w:space="0" w:color="auto"/>
          </w:divBdr>
        </w:div>
        <w:div w:id="2039230997">
          <w:marLeft w:val="0"/>
          <w:marRight w:val="0"/>
          <w:marTop w:val="121"/>
          <w:marBottom w:val="0"/>
          <w:divBdr>
            <w:top w:val="none" w:sz="0" w:space="0" w:color="auto"/>
            <w:left w:val="none" w:sz="0" w:space="0" w:color="auto"/>
            <w:bottom w:val="none" w:sz="0" w:space="0" w:color="auto"/>
            <w:right w:val="none" w:sz="0" w:space="0" w:color="auto"/>
          </w:divBdr>
        </w:div>
        <w:div w:id="1689914366">
          <w:marLeft w:val="0"/>
          <w:marRight w:val="0"/>
          <w:marTop w:val="0"/>
          <w:marBottom w:val="0"/>
          <w:divBdr>
            <w:top w:val="none" w:sz="0" w:space="0" w:color="auto"/>
            <w:left w:val="none" w:sz="0" w:space="0" w:color="auto"/>
            <w:bottom w:val="none" w:sz="0" w:space="0" w:color="auto"/>
            <w:right w:val="none" w:sz="0" w:space="0" w:color="auto"/>
          </w:divBdr>
        </w:div>
        <w:div w:id="561140935">
          <w:marLeft w:val="0"/>
          <w:marRight w:val="0"/>
          <w:marTop w:val="121"/>
          <w:marBottom w:val="0"/>
          <w:divBdr>
            <w:top w:val="none" w:sz="0" w:space="0" w:color="auto"/>
            <w:left w:val="none" w:sz="0" w:space="0" w:color="auto"/>
            <w:bottom w:val="none" w:sz="0" w:space="0" w:color="auto"/>
            <w:right w:val="none" w:sz="0" w:space="0" w:color="auto"/>
          </w:divBdr>
        </w:div>
        <w:div w:id="2082677396">
          <w:marLeft w:val="0"/>
          <w:marRight w:val="0"/>
          <w:marTop w:val="0"/>
          <w:marBottom w:val="0"/>
          <w:divBdr>
            <w:top w:val="none" w:sz="0" w:space="0" w:color="auto"/>
            <w:left w:val="none" w:sz="0" w:space="0" w:color="auto"/>
            <w:bottom w:val="none" w:sz="0" w:space="0" w:color="auto"/>
            <w:right w:val="none" w:sz="0" w:space="0" w:color="auto"/>
          </w:divBdr>
        </w:div>
        <w:div w:id="553084457">
          <w:marLeft w:val="0"/>
          <w:marRight w:val="0"/>
          <w:marTop w:val="121"/>
          <w:marBottom w:val="0"/>
          <w:divBdr>
            <w:top w:val="none" w:sz="0" w:space="0" w:color="auto"/>
            <w:left w:val="none" w:sz="0" w:space="0" w:color="auto"/>
            <w:bottom w:val="none" w:sz="0" w:space="0" w:color="auto"/>
            <w:right w:val="none" w:sz="0" w:space="0" w:color="auto"/>
          </w:divBdr>
        </w:div>
        <w:div w:id="1605574234">
          <w:marLeft w:val="0"/>
          <w:marRight w:val="0"/>
          <w:marTop w:val="0"/>
          <w:marBottom w:val="0"/>
          <w:divBdr>
            <w:top w:val="none" w:sz="0" w:space="0" w:color="auto"/>
            <w:left w:val="none" w:sz="0" w:space="0" w:color="auto"/>
            <w:bottom w:val="none" w:sz="0" w:space="0" w:color="auto"/>
            <w:right w:val="none" w:sz="0" w:space="0" w:color="auto"/>
          </w:divBdr>
        </w:div>
        <w:div w:id="76219886">
          <w:marLeft w:val="0"/>
          <w:marRight w:val="0"/>
          <w:marTop w:val="0"/>
          <w:marBottom w:val="0"/>
          <w:divBdr>
            <w:top w:val="none" w:sz="0" w:space="0" w:color="auto"/>
            <w:left w:val="none" w:sz="0" w:space="0" w:color="auto"/>
            <w:bottom w:val="none" w:sz="0" w:space="0" w:color="auto"/>
            <w:right w:val="none" w:sz="0" w:space="0" w:color="auto"/>
          </w:divBdr>
        </w:div>
        <w:div w:id="270936289">
          <w:marLeft w:val="0"/>
          <w:marRight w:val="0"/>
          <w:marTop w:val="121"/>
          <w:marBottom w:val="0"/>
          <w:divBdr>
            <w:top w:val="none" w:sz="0" w:space="0" w:color="auto"/>
            <w:left w:val="none" w:sz="0" w:space="0" w:color="auto"/>
            <w:bottom w:val="none" w:sz="0" w:space="0" w:color="auto"/>
            <w:right w:val="none" w:sz="0" w:space="0" w:color="auto"/>
          </w:divBdr>
        </w:div>
        <w:div w:id="1180972784">
          <w:marLeft w:val="0"/>
          <w:marRight w:val="0"/>
          <w:marTop w:val="121"/>
          <w:marBottom w:val="0"/>
          <w:divBdr>
            <w:top w:val="none" w:sz="0" w:space="0" w:color="auto"/>
            <w:left w:val="none" w:sz="0" w:space="0" w:color="auto"/>
            <w:bottom w:val="none" w:sz="0" w:space="0" w:color="auto"/>
            <w:right w:val="none" w:sz="0" w:space="0" w:color="auto"/>
          </w:divBdr>
        </w:div>
        <w:div w:id="829059133">
          <w:marLeft w:val="0"/>
          <w:marRight w:val="0"/>
          <w:marTop w:val="121"/>
          <w:marBottom w:val="0"/>
          <w:divBdr>
            <w:top w:val="none" w:sz="0" w:space="0" w:color="auto"/>
            <w:left w:val="none" w:sz="0" w:space="0" w:color="auto"/>
            <w:bottom w:val="none" w:sz="0" w:space="0" w:color="auto"/>
            <w:right w:val="none" w:sz="0" w:space="0" w:color="auto"/>
          </w:divBdr>
        </w:div>
        <w:div w:id="132138962">
          <w:marLeft w:val="0"/>
          <w:marRight w:val="0"/>
          <w:marTop w:val="121"/>
          <w:marBottom w:val="0"/>
          <w:divBdr>
            <w:top w:val="none" w:sz="0" w:space="0" w:color="auto"/>
            <w:left w:val="none" w:sz="0" w:space="0" w:color="auto"/>
            <w:bottom w:val="none" w:sz="0" w:space="0" w:color="auto"/>
            <w:right w:val="none" w:sz="0" w:space="0" w:color="auto"/>
          </w:divBdr>
        </w:div>
        <w:div w:id="1544828113">
          <w:marLeft w:val="0"/>
          <w:marRight w:val="0"/>
          <w:marTop w:val="121"/>
          <w:marBottom w:val="0"/>
          <w:divBdr>
            <w:top w:val="none" w:sz="0" w:space="0" w:color="auto"/>
            <w:left w:val="none" w:sz="0" w:space="0" w:color="auto"/>
            <w:bottom w:val="none" w:sz="0" w:space="0" w:color="auto"/>
            <w:right w:val="none" w:sz="0" w:space="0" w:color="auto"/>
          </w:divBdr>
        </w:div>
        <w:div w:id="1356620059">
          <w:marLeft w:val="0"/>
          <w:marRight w:val="0"/>
          <w:marTop w:val="121"/>
          <w:marBottom w:val="0"/>
          <w:divBdr>
            <w:top w:val="none" w:sz="0" w:space="0" w:color="auto"/>
            <w:left w:val="none" w:sz="0" w:space="0" w:color="auto"/>
            <w:bottom w:val="none" w:sz="0" w:space="0" w:color="auto"/>
            <w:right w:val="none" w:sz="0" w:space="0" w:color="auto"/>
          </w:divBdr>
        </w:div>
        <w:div w:id="1979258709">
          <w:marLeft w:val="0"/>
          <w:marRight w:val="0"/>
          <w:marTop w:val="121"/>
          <w:marBottom w:val="0"/>
          <w:divBdr>
            <w:top w:val="none" w:sz="0" w:space="0" w:color="auto"/>
            <w:left w:val="none" w:sz="0" w:space="0" w:color="auto"/>
            <w:bottom w:val="none" w:sz="0" w:space="0" w:color="auto"/>
            <w:right w:val="none" w:sz="0" w:space="0" w:color="auto"/>
          </w:divBdr>
        </w:div>
        <w:div w:id="771390982">
          <w:marLeft w:val="0"/>
          <w:marRight w:val="0"/>
          <w:marTop w:val="121"/>
          <w:marBottom w:val="0"/>
          <w:divBdr>
            <w:top w:val="none" w:sz="0" w:space="0" w:color="auto"/>
            <w:left w:val="none" w:sz="0" w:space="0" w:color="auto"/>
            <w:bottom w:val="none" w:sz="0" w:space="0" w:color="auto"/>
            <w:right w:val="none" w:sz="0" w:space="0" w:color="auto"/>
          </w:divBdr>
        </w:div>
        <w:div w:id="1557469003">
          <w:marLeft w:val="0"/>
          <w:marRight w:val="0"/>
          <w:marTop w:val="121"/>
          <w:marBottom w:val="0"/>
          <w:divBdr>
            <w:top w:val="none" w:sz="0" w:space="0" w:color="auto"/>
            <w:left w:val="none" w:sz="0" w:space="0" w:color="auto"/>
            <w:bottom w:val="none" w:sz="0" w:space="0" w:color="auto"/>
            <w:right w:val="none" w:sz="0" w:space="0" w:color="auto"/>
          </w:divBdr>
        </w:div>
        <w:div w:id="346173552">
          <w:marLeft w:val="0"/>
          <w:marRight w:val="0"/>
          <w:marTop w:val="121"/>
          <w:marBottom w:val="0"/>
          <w:divBdr>
            <w:top w:val="none" w:sz="0" w:space="0" w:color="auto"/>
            <w:left w:val="none" w:sz="0" w:space="0" w:color="auto"/>
            <w:bottom w:val="none" w:sz="0" w:space="0" w:color="auto"/>
            <w:right w:val="none" w:sz="0" w:space="0" w:color="auto"/>
          </w:divBdr>
        </w:div>
        <w:div w:id="1615361704">
          <w:marLeft w:val="0"/>
          <w:marRight w:val="0"/>
          <w:marTop w:val="121"/>
          <w:marBottom w:val="0"/>
          <w:divBdr>
            <w:top w:val="none" w:sz="0" w:space="0" w:color="auto"/>
            <w:left w:val="none" w:sz="0" w:space="0" w:color="auto"/>
            <w:bottom w:val="none" w:sz="0" w:space="0" w:color="auto"/>
            <w:right w:val="none" w:sz="0" w:space="0" w:color="auto"/>
          </w:divBdr>
        </w:div>
        <w:div w:id="698167420">
          <w:marLeft w:val="0"/>
          <w:marRight w:val="0"/>
          <w:marTop w:val="121"/>
          <w:marBottom w:val="0"/>
          <w:divBdr>
            <w:top w:val="none" w:sz="0" w:space="0" w:color="auto"/>
            <w:left w:val="none" w:sz="0" w:space="0" w:color="auto"/>
            <w:bottom w:val="none" w:sz="0" w:space="0" w:color="auto"/>
            <w:right w:val="none" w:sz="0" w:space="0" w:color="auto"/>
          </w:divBdr>
        </w:div>
        <w:div w:id="587468130">
          <w:marLeft w:val="0"/>
          <w:marRight w:val="0"/>
          <w:marTop w:val="121"/>
          <w:marBottom w:val="0"/>
          <w:divBdr>
            <w:top w:val="none" w:sz="0" w:space="0" w:color="auto"/>
            <w:left w:val="none" w:sz="0" w:space="0" w:color="auto"/>
            <w:bottom w:val="none" w:sz="0" w:space="0" w:color="auto"/>
            <w:right w:val="none" w:sz="0" w:space="0" w:color="auto"/>
          </w:divBdr>
        </w:div>
        <w:div w:id="2141221171">
          <w:marLeft w:val="0"/>
          <w:marRight w:val="0"/>
          <w:marTop w:val="0"/>
          <w:marBottom w:val="0"/>
          <w:divBdr>
            <w:top w:val="none" w:sz="0" w:space="0" w:color="auto"/>
            <w:left w:val="none" w:sz="0" w:space="0" w:color="auto"/>
            <w:bottom w:val="none" w:sz="0" w:space="0" w:color="auto"/>
            <w:right w:val="none" w:sz="0" w:space="0" w:color="auto"/>
          </w:divBdr>
        </w:div>
        <w:div w:id="1557274146">
          <w:marLeft w:val="0"/>
          <w:marRight w:val="0"/>
          <w:marTop w:val="0"/>
          <w:marBottom w:val="0"/>
          <w:divBdr>
            <w:top w:val="none" w:sz="0" w:space="0" w:color="auto"/>
            <w:left w:val="none" w:sz="0" w:space="0" w:color="auto"/>
            <w:bottom w:val="none" w:sz="0" w:space="0" w:color="auto"/>
            <w:right w:val="none" w:sz="0" w:space="0" w:color="auto"/>
          </w:divBdr>
        </w:div>
        <w:div w:id="451437936">
          <w:marLeft w:val="0"/>
          <w:marRight w:val="0"/>
          <w:marTop w:val="121"/>
          <w:marBottom w:val="0"/>
          <w:divBdr>
            <w:top w:val="none" w:sz="0" w:space="0" w:color="auto"/>
            <w:left w:val="none" w:sz="0" w:space="0" w:color="auto"/>
            <w:bottom w:val="none" w:sz="0" w:space="0" w:color="auto"/>
            <w:right w:val="none" w:sz="0" w:space="0" w:color="auto"/>
          </w:divBdr>
        </w:div>
        <w:div w:id="235365038">
          <w:marLeft w:val="0"/>
          <w:marRight w:val="0"/>
          <w:marTop w:val="121"/>
          <w:marBottom w:val="0"/>
          <w:divBdr>
            <w:top w:val="none" w:sz="0" w:space="0" w:color="auto"/>
            <w:left w:val="none" w:sz="0" w:space="0" w:color="auto"/>
            <w:bottom w:val="none" w:sz="0" w:space="0" w:color="auto"/>
            <w:right w:val="none" w:sz="0" w:space="0" w:color="auto"/>
          </w:divBdr>
        </w:div>
        <w:div w:id="1585070960">
          <w:marLeft w:val="0"/>
          <w:marRight w:val="0"/>
          <w:marTop w:val="0"/>
          <w:marBottom w:val="0"/>
          <w:divBdr>
            <w:top w:val="none" w:sz="0" w:space="0" w:color="auto"/>
            <w:left w:val="none" w:sz="0" w:space="0" w:color="auto"/>
            <w:bottom w:val="none" w:sz="0" w:space="0" w:color="auto"/>
            <w:right w:val="none" w:sz="0" w:space="0" w:color="auto"/>
          </w:divBdr>
        </w:div>
        <w:div w:id="1236434281">
          <w:marLeft w:val="0"/>
          <w:marRight w:val="0"/>
          <w:marTop w:val="0"/>
          <w:marBottom w:val="0"/>
          <w:divBdr>
            <w:top w:val="none" w:sz="0" w:space="0" w:color="auto"/>
            <w:left w:val="none" w:sz="0" w:space="0" w:color="auto"/>
            <w:bottom w:val="none" w:sz="0" w:space="0" w:color="auto"/>
            <w:right w:val="none" w:sz="0" w:space="0" w:color="auto"/>
          </w:divBdr>
        </w:div>
        <w:div w:id="1373581031">
          <w:marLeft w:val="0"/>
          <w:marRight w:val="0"/>
          <w:marTop w:val="0"/>
          <w:marBottom w:val="0"/>
          <w:divBdr>
            <w:top w:val="none" w:sz="0" w:space="0" w:color="auto"/>
            <w:left w:val="none" w:sz="0" w:space="0" w:color="auto"/>
            <w:bottom w:val="none" w:sz="0" w:space="0" w:color="auto"/>
            <w:right w:val="none" w:sz="0" w:space="0" w:color="auto"/>
          </w:divBdr>
        </w:div>
        <w:div w:id="1486781869">
          <w:marLeft w:val="0"/>
          <w:marRight w:val="0"/>
          <w:marTop w:val="121"/>
          <w:marBottom w:val="0"/>
          <w:divBdr>
            <w:top w:val="none" w:sz="0" w:space="0" w:color="auto"/>
            <w:left w:val="none" w:sz="0" w:space="0" w:color="auto"/>
            <w:bottom w:val="none" w:sz="0" w:space="0" w:color="auto"/>
            <w:right w:val="none" w:sz="0" w:space="0" w:color="auto"/>
          </w:divBdr>
        </w:div>
        <w:div w:id="1976715696">
          <w:marLeft w:val="0"/>
          <w:marRight w:val="0"/>
          <w:marTop w:val="0"/>
          <w:marBottom w:val="0"/>
          <w:divBdr>
            <w:top w:val="none" w:sz="0" w:space="0" w:color="auto"/>
            <w:left w:val="none" w:sz="0" w:space="0" w:color="auto"/>
            <w:bottom w:val="none" w:sz="0" w:space="0" w:color="auto"/>
            <w:right w:val="none" w:sz="0" w:space="0" w:color="auto"/>
          </w:divBdr>
        </w:div>
        <w:div w:id="214506151">
          <w:marLeft w:val="0"/>
          <w:marRight w:val="0"/>
          <w:marTop w:val="121"/>
          <w:marBottom w:val="0"/>
          <w:divBdr>
            <w:top w:val="none" w:sz="0" w:space="0" w:color="auto"/>
            <w:left w:val="none" w:sz="0" w:space="0" w:color="auto"/>
            <w:bottom w:val="none" w:sz="0" w:space="0" w:color="auto"/>
            <w:right w:val="none" w:sz="0" w:space="0" w:color="auto"/>
          </w:divBdr>
        </w:div>
        <w:div w:id="38676740">
          <w:marLeft w:val="0"/>
          <w:marRight w:val="0"/>
          <w:marTop w:val="0"/>
          <w:marBottom w:val="0"/>
          <w:divBdr>
            <w:top w:val="none" w:sz="0" w:space="0" w:color="auto"/>
            <w:left w:val="none" w:sz="0" w:space="0" w:color="auto"/>
            <w:bottom w:val="none" w:sz="0" w:space="0" w:color="auto"/>
            <w:right w:val="none" w:sz="0" w:space="0" w:color="auto"/>
          </w:divBdr>
        </w:div>
        <w:div w:id="265046828">
          <w:marLeft w:val="0"/>
          <w:marRight w:val="0"/>
          <w:marTop w:val="121"/>
          <w:marBottom w:val="0"/>
          <w:divBdr>
            <w:top w:val="none" w:sz="0" w:space="0" w:color="auto"/>
            <w:left w:val="none" w:sz="0" w:space="0" w:color="auto"/>
            <w:bottom w:val="none" w:sz="0" w:space="0" w:color="auto"/>
            <w:right w:val="none" w:sz="0" w:space="0" w:color="auto"/>
          </w:divBdr>
        </w:div>
        <w:div w:id="1826893407">
          <w:marLeft w:val="0"/>
          <w:marRight w:val="0"/>
          <w:marTop w:val="121"/>
          <w:marBottom w:val="0"/>
          <w:divBdr>
            <w:top w:val="none" w:sz="0" w:space="0" w:color="auto"/>
            <w:left w:val="none" w:sz="0" w:space="0" w:color="auto"/>
            <w:bottom w:val="none" w:sz="0" w:space="0" w:color="auto"/>
            <w:right w:val="none" w:sz="0" w:space="0" w:color="auto"/>
          </w:divBdr>
        </w:div>
        <w:div w:id="2131700410">
          <w:marLeft w:val="0"/>
          <w:marRight w:val="0"/>
          <w:marTop w:val="121"/>
          <w:marBottom w:val="0"/>
          <w:divBdr>
            <w:top w:val="none" w:sz="0" w:space="0" w:color="auto"/>
            <w:left w:val="none" w:sz="0" w:space="0" w:color="auto"/>
            <w:bottom w:val="none" w:sz="0" w:space="0" w:color="auto"/>
            <w:right w:val="none" w:sz="0" w:space="0" w:color="auto"/>
          </w:divBdr>
        </w:div>
        <w:div w:id="823158816">
          <w:marLeft w:val="0"/>
          <w:marRight w:val="0"/>
          <w:marTop w:val="0"/>
          <w:marBottom w:val="0"/>
          <w:divBdr>
            <w:top w:val="none" w:sz="0" w:space="0" w:color="auto"/>
            <w:left w:val="none" w:sz="0" w:space="0" w:color="auto"/>
            <w:bottom w:val="none" w:sz="0" w:space="0" w:color="auto"/>
            <w:right w:val="none" w:sz="0" w:space="0" w:color="auto"/>
          </w:divBdr>
        </w:div>
        <w:div w:id="1202284873">
          <w:marLeft w:val="0"/>
          <w:marRight w:val="0"/>
          <w:marTop w:val="121"/>
          <w:marBottom w:val="0"/>
          <w:divBdr>
            <w:top w:val="none" w:sz="0" w:space="0" w:color="auto"/>
            <w:left w:val="none" w:sz="0" w:space="0" w:color="auto"/>
            <w:bottom w:val="none" w:sz="0" w:space="0" w:color="auto"/>
            <w:right w:val="none" w:sz="0" w:space="0" w:color="auto"/>
          </w:divBdr>
        </w:div>
        <w:div w:id="1293906047">
          <w:marLeft w:val="0"/>
          <w:marRight w:val="0"/>
          <w:marTop w:val="0"/>
          <w:marBottom w:val="0"/>
          <w:divBdr>
            <w:top w:val="none" w:sz="0" w:space="0" w:color="auto"/>
            <w:left w:val="none" w:sz="0" w:space="0" w:color="auto"/>
            <w:bottom w:val="none" w:sz="0" w:space="0" w:color="auto"/>
            <w:right w:val="none" w:sz="0" w:space="0" w:color="auto"/>
          </w:divBdr>
        </w:div>
        <w:div w:id="1608193843">
          <w:marLeft w:val="0"/>
          <w:marRight w:val="0"/>
          <w:marTop w:val="0"/>
          <w:marBottom w:val="0"/>
          <w:divBdr>
            <w:top w:val="none" w:sz="0" w:space="0" w:color="auto"/>
            <w:left w:val="none" w:sz="0" w:space="0" w:color="auto"/>
            <w:bottom w:val="none" w:sz="0" w:space="0" w:color="auto"/>
            <w:right w:val="none" w:sz="0" w:space="0" w:color="auto"/>
          </w:divBdr>
        </w:div>
        <w:div w:id="239414455">
          <w:marLeft w:val="0"/>
          <w:marRight w:val="0"/>
          <w:marTop w:val="0"/>
          <w:marBottom w:val="0"/>
          <w:divBdr>
            <w:top w:val="none" w:sz="0" w:space="0" w:color="auto"/>
            <w:left w:val="none" w:sz="0" w:space="0" w:color="auto"/>
            <w:bottom w:val="none" w:sz="0" w:space="0" w:color="auto"/>
            <w:right w:val="none" w:sz="0" w:space="0" w:color="auto"/>
          </w:divBdr>
        </w:div>
        <w:div w:id="28724067">
          <w:marLeft w:val="0"/>
          <w:marRight w:val="0"/>
          <w:marTop w:val="121"/>
          <w:marBottom w:val="0"/>
          <w:divBdr>
            <w:top w:val="none" w:sz="0" w:space="0" w:color="auto"/>
            <w:left w:val="none" w:sz="0" w:space="0" w:color="auto"/>
            <w:bottom w:val="none" w:sz="0" w:space="0" w:color="auto"/>
            <w:right w:val="none" w:sz="0" w:space="0" w:color="auto"/>
          </w:divBdr>
        </w:div>
        <w:div w:id="1099569227">
          <w:marLeft w:val="0"/>
          <w:marRight w:val="0"/>
          <w:marTop w:val="0"/>
          <w:marBottom w:val="0"/>
          <w:divBdr>
            <w:top w:val="none" w:sz="0" w:space="0" w:color="auto"/>
            <w:left w:val="none" w:sz="0" w:space="0" w:color="auto"/>
            <w:bottom w:val="none" w:sz="0" w:space="0" w:color="auto"/>
            <w:right w:val="none" w:sz="0" w:space="0" w:color="auto"/>
          </w:divBdr>
        </w:div>
        <w:div w:id="2104446322">
          <w:marLeft w:val="0"/>
          <w:marRight w:val="0"/>
          <w:marTop w:val="0"/>
          <w:marBottom w:val="0"/>
          <w:divBdr>
            <w:top w:val="none" w:sz="0" w:space="0" w:color="auto"/>
            <w:left w:val="none" w:sz="0" w:space="0" w:color="auto"/>
            <w:bottom w:val="none" w:sz="0" w:space="0" w:color="auto"/>
            <w:right w:val="none" w:sz="0" w:space="0" w:color="auto"/>
          </w:divBdr>
        </w:div>
        <w:div w:id="976492484">
          <w:marLeft w:val="0"/>
          <w:marRight w:val="0"/>
          <w:marTop w:val="0"/>
          <w:marBottom w:val="0"/>
          <w:divBdr>
            <w:top w:val="none" w:sz="0" w:space="0" w:color="auto"/>
            <w:left w:val="none" w:sz="0" w:space="0" w:color="auto"/>
            <w:bottom w:val="none" w:sz="0" w:space="0" w:color="auto"/>
            <w:right w:val="none" w:sz="0" w:space="0" w:color="auto"/>
          </w:divBdr>
        </w:div>
        <w:div w:id="1295871609">
          <w:marLeft w:val="0"/>
          <w:marRight w:val="0"/>
          <w:marTop w:val="0"/>
          <w:marBottom w:val="0"/>
          <w:divBdr>
            <w:top w:val="none" w:sz="0" w:space="0" w:color="auto"/>
            <w:left w:val="none" w:sz="0" w:space="0" w:color="auto"/>
            <w:bottom w:val="none" w:sz="0" w:space="0" w:color="auto"/>
            <w:right w:val="none" w:sz="0" w:space="0" w:color="auto"/>
          </w:divBdr>
        </w:div>
        <w:div w:id="961233704">
          <w:marLeft w:val="0"/>
          <w:marRight w:val="0"/>
          <w:marTop w:val="121"/>
          <w:marBottom w:val="0"/>
          <w:divBdr>
            <w:top w:val="none" w:sz="0" w:space="0" w:color="auto"/>
            <w:left w:val="none" w:sz="0" w:space="0" w:color="auto"/>
            <w:bottom w:val="none" w:sz="0" w:space="0" w:color="auto"/>
            <w:right w:val="none" w:sz="0" w:space="0" w:color="auto"/>
          </w:divBdr>
        </w:div>
        <w:div w:id="1929650456">
          <w:marLeft w:val="0"/>
          <w:marRight w:val="0"/>
          <w:marTop w:val="121"/>
          <w:marBottom w:val="0"/>
          <w:divBdr>
            <w:top w:val="none" w:sz="0" w:space="0" w:color="auto"/>
            <w:left w:val="none" w:sz="0" w:space="0" w:color="auto"/>
            <w:bottom w:val="none" w:sz="0" w:space="0" w:color="auto"/>
            <w:right w:val="none" w:sz="0" w:space="0" w:color="auto"/>
          </w:divBdr>
        </w:div>
        <w:div w:id="658313745">
          <w:marLeft w:val="0"/>
          <w:marRight w:val="0"/>
          <w:marTop w:val="0"/>
          <w:marBottom w:val="0"/>
          <w:divBdr>
            <w:top w:val="none" w:sz="0" w:space="0" w:color="auto"/>
            <w:left w:val="none" w:sz="0" w:space="0" w:color="auto"/>
            <w:bottom w:val="none" w:sz="0" w:space="0" w:color="auto"/>
            <w:right w:val="none" w:sz="0" w:space="0" w:color="auto"/>
          </w:divBdr>
        </w:div>
        <w:div w:id="824780362">
          <w:marLeft w:val="0"/>
          <w:marRight w:val="0"/>
          <w:marTop w:val="0"/>
          <w:marBottom w:val="0"/>
          <w:divBdr>
            <w:top w:val="none" w:sz="0" w:space="0" w:color="auto"/>
            <w:left w:val="none" w:sz="0" w:space="0" w:color="auto"/>
            <w:bottom w:val="none" w:sz="0" w:space="0" w:color="auto"/>
            <w:right w:val="none" w:sz="0" w:space="0" w:color="auto"/>
          </w:divBdr>
        </w:div>
        <w:div w:id="1705212177">
          <w:marLeft w:val="0"/>
          <w:marRight w:val="0"/>
          <w:marTop w:val="121"/>
          <w:marBottom w:val="0"/>
          <w:divBdr>
            <w:top w:val="none" w:sz="0" w:space="0" w:color="auto"/>
            <w:left w:val="none" w:sz="0" w:space="0" w:color="auto"/>
            <w:bottom w:val="none" w:sz="0" w:space="0" w:color="auto"/>
            <w:right w:val="none" w:sz="0" w:space="0" w:color="auto"/>
          </w:divBdr>
        </w:div>
        <w:div w:id="726344342">
          <w:marLeft w:val="0"/>
          <w:marRight w:val="0"/>
          <w:marTop w:val="0"/>
          <w:marBottom w:val="0"/>
          <w:divBdr>
            <w:top w:val="none" w:sz="0" w:space="0" w:color="auto"/>
            <w:left w:val="none" w:sz="0" w:space="0" w:color="auto"/>
            <w:bottom w:val="none" w:sz="0" w:space="0" w:color="auto"/>
            <w:right w:val="none" w:sz="0" w:space="0" w:color="auto"/>
          </w:divBdr>
        </w:div>
        <w:div w:id="1550610318">
          <w:marLeft w:val="0"/>
          <w:marRight w:val="0"/>
          <w:marTop w:val="121"/>
          <w:marBottom w:val="0"/>
          <w:divBdr>
            <w:top w:val="none" w:sz="0" w:space="0" w:color="auto"/>
            <w:left w:val="none" w:sz="0" w:space="0" w:color="auto"/>
            <w:bottom w:val="none" w:sz="0" w:space="0" w:color="auto"/>
            <w:right w:val="none" w:sz="0" w:space="0" w:color="auto"/>
          </w:divBdr>
        </w:div>
        <w:div w:id="840856096">
          <w:marLeft w:val="0"/>
          <w:marRight w:val="0"/>
          <w:marTop w:val="121"/>
          <w:marBottom w:val="0"/>
          <w:divBdr>
            <w:top w:val="none" w:sz="0" w:space="0" w:color="auto"/>
            <w:left w:val="none" w:sz="0" w:space="0" w:color="auto"/>
            <w:bottom w:val="none" w:sz="0" w:space="0" w:color="auto"/>
            <w:right w:val="none" w:sz="0" w:space="0" w:color="auto"/>
          </w:divBdr>
        </w:div>
        <w:div w:id="1695888140">
          <w:marLeft w:val="0"/>
          <w:marRight w:val="0"/>
          <w:marTop w:val="0"/>
          <w:marBottom w:val="0"/>
          <w:divBdr>
            <w:top w:val="none" w:sz="0" w:space="0" w:color="auto"/>
            <w:left w:val="none" w:sz="0" w:space="0" w:color="auto"/>
            <w:bottom w:val="none" w:sz="0" w:space="0" w:color="auto"/>
            <w:right w:val="none" w:sz="0" w:space="0" w:color="auto"/>
          </w:divBdr>
        </w:div>
        <w:div w:id="1658024827">
          <w:marLeft w:val="0"/>
          <w:marRight w:val="0"/>
          <w:marTop w:val="121"/>
          <w:marBottom w:val="0"/>
          <w:divBdr>
            <w:top w:val="none" w:sz="0" w:space="0" w:color="auto"/>
            <w:left w:val="none" w:sz="0" w:space="0" w:color="auto"/>
            <w:bottom w:val="none" w:sz="0" w:space="0" w:color="auto"/>
            <w:right w:val="none" w:sz="0" w:space="0" w:color="auto"/>
          </w:divBdr>
        </w:div>
        <w:div w:id="1747216453">
          <w:marLeft w:val="0"/>
          <w:marRight w:val="0"/>
          <w:marTop w:val="0"/>
          <w:marBottom w:val="0"/>
          <w:divBdr>
            <w:top w:val="none" w:sz="0" w:space="0" w:color="auto"/>
            <w:left w:val="none" w:sz="0" w:space="0" w:color="auto"/>
            <w:bottom w:val="none" w:sz="0" w:space="0" w:color="auto"/>
            <w:right w:val="none" w:sz="0" w:space="0" w:color="auto"/>
          </w:divBdr>
        </w:div>
        <w:div w:id="896404274">
          <w:marLeft w:val="0"/>
          <w:marRight w:val="0"/>
          <w:marTop w:val="0"/>
          <w:marBottom w:val="0"/>
          <w:divBdr>
            <w:top w:val="none" w:sz="0" w:space="0" w:color="auto"/>
            <w:left w:val="none" w:sz="0" w:space="0" w:color="auto"/>
            <w:bottom w:val="none" w:sz="0" w:space="0" w:color="auto"/>
            <w:right w:val="none" w:sz="0" w:space="0" w:color="auto"/>
          </w:divBdr>
        </w:div>
        <w:div w:id="1993481575">
          <w:marLeft w:val="0"/>
          <w:marRight w:val="0"/>
          <w:marTop w:val="121"/>
          <w:marBottom w:val="0"/>
          <w:divBdr>
            <w:top w:val="none" w:sz="0" w:space="0" w:color="auto"/>
            <w:left w:val="none" w:sz="0" w:space="0" w:color="auto"/>
            <w:bottom w:val="none" w:sz="0" w:space="0" w:color="auto"/>
            <w:right w:val="none" w:sz="0" w:space="0" w:color="auto"/>
          </w:divBdr>
        </w:div>
        <w:div w:id="30231204">
          <w:marLeft w:val="0"/>
          <w:marRight w:val="0"/>
          <w:marTop w:val="121"/>
          <w:marBottom w:val="0"/>
          <w:divBdr>
            <w:top w:val="none" w:sz="0" w:space="0" w:color="auto"/>
            <w:left w:val="none" w:sz="0" w:space="0" w:color="auto"/>
            <w:bottom w:val="none" w:sz="0" w:space="0" w:color="auto"/>
            <w:right w:val="none" w:sz="0" w:space="0" w:color="auto"/>
          </w:divBdr>
        </w:div>
        <w:div w:id="352733683">
          <w:marLeft w:val="0"/>
          <w:marRight w:val="0"/>
          <w:marTop w:val="121"/>
          <w:marBottom w:val="0"/>
          <w:divBdr>
            <w:top w:val="none" w:sz="0" w:space="0" w:color="auto"/>
            <w:left w:val="none" w:sz="0" w:space="0" w:color="auto"/>
            <w:bottom w:val="none" w:sz="0" w:space="0" w:color="auto"/>
            <w:right w:val="none" w:sz="0" w:space="0" w:color="auto"/>
          </w:divBdr>
        </w:div>
        <w:div w:id="122431860">
          <w:marLeft w:val="0"/>
          <w:marRight w:val="0"/>
          <w:marTop w:val="121"/>
          <w:marBottom w:val="0"/>
          <w:divBdr>
            <w:top w:val="none" w:sz="0" w:space="0" w:color="auto"/>
            <w:left w:val="none" w:sz="0" w:space="0" w:color="auto"/>
            <w:bottom w:val="none" w:sz="0" w:space="0" w:color="auto"/>
            <w:right w:val="none" w:sz="0" w:space="0" w:color="auto"/>
          </w:divBdr>
        </w:div>
        <w:div w:id="1763064111">
          <w:marLeft w:val="0"/>
          <w:marRight w:val="0"/>
          <w:marTop w:val="0"/>
          <w:marBottom w:val="0"/>
          <w:divBdr>
            <w:top w:val="none" w:sz="0" w:space="0" w:color="auto"/>
            <w:left w:val="none" w:sz="0" w:space="0" w:color="auto"/>
            <w:bottom w:val="none" w:sz="0" w:space="0" w:color="auto"/>
            <w:right w:val="none" w:sz="0" w:space="0" w:color="auto"/>
          </w:divBdr>
        </w:div>
        <w:div w:id="1255436746">
          <w:marLeft w:val="0"/>
          <w:marRight w:val="0"/>
          <w:marTop w:val="121"/>
          <w:marBottom w:val="0"/>
          <w:divBdr>
            <w:top w:val="none" w:sz="0" w:space="0" w:color="auto"/>
            <w:left w:val="none" w:sz="0" w:space="0" w:color="auto"/>
            <w:bottom w:val="none" w:sz="0" w:space="0" w:color="auto"/>
            <w:right w:val="none" w:sz="0" w:space="0" w:color="auto"/>
          </w:divBdr>
        </w:div>
        <w:div w:id="2121145062">
          <w:marLeft w:val="0"/>
          <w:marRight w:val="0"/>
          <w:marTop w:val="0"/>
          <w:marBottom w:val="0"/>
          <w:divBdr>
            <w:top w:val="none" w:sz="0" w:space="0" w:color="auto"/>
            <w:left w:val="none" w:sz="0" w:space="0" w:color="auto"/>
            <w:bottom w:val="none" w:sz="0" w:space="0" w:color="auto"/>
            <w:right w:val="none" w:sz="0" w:space="0" w:color="auto"/>
          </w:divBdr>
        </w:div>
        <w:div w:id="11541357">
          <w:marLeft w:val="0"/>
          <w:marRight w:val="0"/>
          <w:marTop w:val="121"/>
          <w:marBottom w:val="0"/>
          <w:divBdr>
            <w:top w:val="none" w:sz="0" w:space="0" w:color="auto"/>
            <w:left w:val="none" w:sz="0" w:space="0" w:color="auto"/>
            <w:bottom w:val="none" w:sz="0" w:space="0" w:color="auto"/>
            <w:right w:val="none" w:sz="0" w:space="0" w:color="auto"/>
          </w:divBdr>
        </w:div>
        <w:div w:id="956302509">
          <w:marLeft w:val="0"/>
          <w:marRight w:val="0"/>
          <w:marTop w:val="121"/>
          <w:marBottom w:val="0"/>
          <w:divBdr>
            <w:top w:val="none" w:sz="0" w:space="0" w:color="auto"/>
            <w:left w:val="none" w:sz="0" w:space="0" w:color="auto"/>
            <w:bottom w:val="none" w:sz="0" w:space="0" w:color="auto"/>
            <w:right w:val="none" w:sz="0" w:space="0" w:color="auto"/>
          </w:divBdr>
        </w:div>
        <w:div w:id="1553619032">
          <w:marLeft w:val="0"/>
          <w:marRight w:val="0"/>
          <w:marTop w:val="121"/>
          <w:marBottom w:val="0"/>
          <w:divBdr>
            <w:top w:val="none" w:sz="0" w:space="0" w:color="auto"/>
            <w:left w:val="none" w:sz="0" w:space="0" w:color="auto"/>
            <w:bottom w:val="none" w:sz="0" w:space="0" w:color="auto"/>
            <w:right w:val="none" w:sz="0" w:space="0" w:color="auto"/>
          </w:divBdr>
        </w:div>
        <w:div w:id="1222330408">
          <w:marLeft w:val="0"/>
          <w:marRight w:val="0"/>
          <w:marTop w:val="121"/>
          <w:marBottom w:val="0"/>
          <w:divBdr>
            <w:top w:val="none" w:sz="0" w:space="0" w:color="auto"/>
            <w:left w:val="none" w:sz="0" w:space="0" w:color="auto"/>
            <w:bottom w:val="none" w:sz="0" w:space="0" w:color="auto"/>
            <w:right w:val="none" w:sz="0" w:space="0" w:color="auto"/>
          </w:divBdr>
        </w:div>
        <w:div w:id="1120683716">
          <w:marLeft w:val="0"/>
          <w:marRight w:val="0"/>
          <w:marTop w:val="0"/>
          <w:marBottom w:val="0"/>
          <w:divBdr>
            <w:top w:val="none" w:sz="0" w:space="0" w:color="auto"/>
            <w:left w:val="none" w:sz="0" w:space="0" w:color="auto"/>
            <w:bottom w:val="none" w:sz="0" w:space="0" w:color="auto"/>
            <w:right w:val="none" w:sz="0" w:space="0" w:color="auto"/>
          </w:divBdr>
        </w:div>
        <w:div w:id="2090930461">
          <w:marLeft w:val="0"/>
          <w:marRight w:val="0"/>
          <w:marTop w:val="121"/>
          <w:marBottom w:val="0"/>
          <w:divBdr>
            <w:top w:val="none" w:sz="0" w:space="0" w:color="auto"/>
            <w:left w:val="none" w:sz="0" w:space="0" w:color="auto"/>
            <w:bottom w:val="none" w:sz="0" w:space="0" w:color="auto"/>
            <w:right w:val="none" w:sz="0" w:space="0" w:color="auto"/>
          </w:divBdr>
        </w:div>
        <w:div w:id="151680207">
          <w:marLeft w:val="0"/>
          <w:marRight w:val="0"/>
          <w:marTop w:val="121"/>
          <w:marBottom w:val="0"/>
          <w:divBdr>
            <w:top w:val="none" w:sz="0" w:space="0" w:color="auto"/>
            <w:left w:val="none" w:sz="0" w:space="0" w:color="auto"/>
            <w:bottom w:val="none" w:sz="0" w:space="0" w:color="auto"/>
            <w:right w:val="none" w:sz="0" w:space="0" w:color="auto"/>
          </w:divBdr>
        </w:div>
        <w:div w:id="1442451439">
          <w:marLeft w:val="0"/>
          <w:marRight w:val="0"/>
          <w:marTop w:val="121"/>
          <w:marBottom w:val="0"/>
          <w:divBdr>
            <w:top w:val="none" w:sz="0" w:space="0" w:color="auto"/>
            <w:left w:val="none" w:sz="0" w:space="0" w:color="auto"/>
            <w:bottom w:val="none" w:sz="0" w:space="0" w:color="auto"/>
            <w:right w:val="none" w:sz="0" w:space="0" w:color="auto"/>
          </w:divBdr>
        </w:div>
        <w:div w:id="1584561137">
          <w:marLeft w:val="0"/>
          <w:marRight w:val="0"/>
          <w:marTop w:val="121"/>
          <w:marBottom w:val="0"/>
          <w:divBdr>
            <w:top w:val="none" w:sz="0" w:space="0" w:color="auto"/>
            <w:left w:val="none" w:sz="0" w:space="0" w:color="auto"/>
            <w:bottom w:val="none" w:sz="0" w:space="0" w:color="auto"/>
            <w:right w:val="none" w:sz="0" w:space="0" w:color="auto"/>
          </w:divBdr>
        </w:div>
        <w:div w:id="1841851251">
          <w:marLeft w:val="0"/>
          <w:marRight w:val="0"/>
          <w:marTop w:val="121"/>
          <w:marBottom w:val="0"/>
          <w:divBdr>
            <w:top w:val="none" w:sz="0" w:space="0" w:color="auto"/>
            <w:left w:val="none" w:sz="0" w:space="0" w:color="auto"/>
            <w:bottom w:val="none" w:sz="0" w:space="0" w:color="auto"/>
            <w:right w:val="none" w:sz="0" w:space="0" w:color="auto"/>
          </w:divBdr>
        </w:div>
        <w:div w:id="1154683937">
          <w:marLeft w:val="0"/>
          <w:marRight w:val="0"/>
          <w:marTop w:val="0"/>
          <w:marBottom w:val="0"/>
          <w:divBdr>
            <w:top w:val="none" w:sz="0" w:space="0" w:color="auto"/>
            <w:left w:val="none" w:sz="0" w:space="0" w:color="auto"/>
            <w:bottom w:val="none" w:sz="0" w:space="0" w:color="auto"/>
            <w:right w:val="none" w:sz="0" w:space="0" w:color="auto"/>
          </w:divBdr>
        </w:div>
        <w:div w:id="901602741">
          <w:marLeft w:val="0"/>
          <w:marRight w:val="0"/>
          <w:marTop w:val="121"/>
          <w:marBottom w:val="0"/>
          <w:divBdr>
            <w:top w:val="none" w:sz="0" w:space="0" w:color="auto"/>
            <w:left w:val="none" w:sz="0" w:space="0" w:color="auto"/>
            <w:bottom w:val="none" w:sz="0" w:space="0" w:color="auto"/>
            <w:right w:val="none" w:sz="0" w:space="0" w:color="auto"/>
          </w:divBdr>
        </w:div>
        <w:div w:id="131218032">
          <w:marLeft w:val="0"/>
          <w:marRight w:val="0"/>
          <w:marTop w:val="0"/>
          <w:marBottom w:val="0"/>
          <w:divBdr>
            <w:top w:val="none" w:sz="0" w:space="0" w:color="auto"/>
            <w:left w:val="none" w:sz="0" w:space="0" w:color="auto"/>
            <w:bottom w:val="none" w:sz="0" w:space="0" w:color="auto"/>
            <w:right w:val="none" w:sz="0" w:space="0" w:color="auto"/>
          </w:divBdr>
        </w:div>
        <w:div w:id="85614192">
          <w:marLeft w:val="0"/>
          <w:marRight w:val="0"/>
          <w:marTop w:val="121"/>
          <w:marBottom w:val="0"/>
          <w:divBdr>
            <w:top w:val="none" w:sz="0" w:space="0" w:color="auto"/>
            <w:left w:val="none" w:sz="0" w:space="0" w:color="auto"/>
            <w:bottom w:val="none" w:sz="0" w:space="0" w:color="auto"/>
            <w:right w:val="none" w:sz="0" w:space="0" w:color="auto"/>
          </w:divBdr>
        </w:div>
        <w:div w:id="44961026">
          <w:marLeft w:val="0"/>
          <w:marRight w:val="0"/>
          <w:marTop w:val="121"/>
          <w:marBottom w:val="0"/>
          <w:divBdr>
            <w:top w:val="none" w:sz="0" w:space="0" w:color="auto"/>
            <w:left w:val="none" w:sz="0" w:space="0" w:color="auto"/>
            <w:bottom w:val="none" w:sz="0" w:space="0" w:color="auto"/>
            <w:right w:val="none" w:sz="0" w:space="0" w:color="auto"/>
          </w:divBdr>
        </w:div>
        <w:div w:id="362097206">
          <w:marLeft w:val="0"/>
          <w:marRight w:val="0"/>
          <w:marTop w:val="0"/>
          <w:marBottom w:val="0"/>
          <w:divBdr>
            <w:top w:val="none" w:sz="0" w:space="0" w:color="auto"/>
            <w:left w:val="none" w:sz="0" w:space="0" w:color="auto"/>
            <w:bottom w:val="none" w:sz="0" w:space="0" w:color="auto"/>
            <w:right w:val="none" w:sz="0" w:space="0" w:color="auto"/>
          </w:divBdr>
        </w:div>
        <w:div w:id="1866602643">
          <w:marLeft w:val="0"/>
          <w:marRight w:val="0"/>
          <w:marTop w:val="121"/>
          <w:marBottom w:val="0"/>
          <w:divBdr>
            <w:top w:val="none" w:sz="0" w:space="0" w:color="auto"/>
            <w:left w:val="none" w:sz="0" w:space="0" w:color="auto"/>
            <w:bottom w:val="none" w:sz="0" w:space="0" w:color="auto"/>
            <w:right w:val="none" w:sz="0" w:space="0" w:color="auto"/>
          </w:divBdr>
        </w:div>
        <w:div w:id="1118456099">
          <w:marLeft w:val="0"/>
          <w:marRight w:val="0"/>
          <w:marTop w:val="121"/>
          <w:marBottom w:val="0"/>
          <w:divBdr>
            <w:top w:val="none" w:sz="0" w:space="0" w:color="auto"/>
            <w:left w:val="none" w:sz="0" w:space="0" w:color="auto"/>
            <w:bottom w:val="none" w:sz="0" w:space="0" w:color="auto"/>
            <w:right w:val="none" w:sz="0" w:space="0" w:color="auto"/>
          </w:divBdr>
        </w:div>
        <w:div w:id="1782990567">
          <w:marLeft w:val="0"/>
          <w:marRight w:val="0"/>
          <w:marTop w:val="0"/>
          <w:marBottom w:val="0"/>
          <w:divBdr>
            <w:top w:val="none" w:sz="0" w:space="0" w:color="auto"/>
            <w:left w:val="none" w:sz="0" w:space="0" w:color="auto"/>
            <w:bottom w:val="none" w:sz="0" w:space="0" w:color="auto"/>
            <w:right w:val="none" w:sz="0" w:space="0" w:color="auto"/>
          </w:divBdr>
        </w:div>
        <w:div w:id="384838329">
          <w:marLeft w:val="0"/>
          <w:marRight w:val="0"/>
          <w:marTop w:val="121"/>
          <w:marBottom w:val="0"/>
          <w:divBdr>
            <w:top w:val="none" w:sz="0" w:space="0" w:color="auto"/>
            <w:left w:val="none" w:sz="0" w:space="0" w:color="auto"/>
            <w:bottom w:val="none" w:sz="0" w:space="0" w:color="auto"/>
            <w:right w:val="none" w:sz="0" w:space="0" w:color="auto"/>
          </w:divBdr>
        </w:div>
        <w:div w:id="2138642972">
          <w:marLeft w:val="0"/>
          <w:marRight w:val="0"/>
          <w:marTop w:val="121"/>
          <w:marBottom w:val="0"/>
          <w:divBdr>
            <w:top w:val="none" w:sz="0" w:space="0" w:color="auto"/>
            <w:left w:val="none" w:sz="0" w:space="0" w:color="auto"/>
            <w:bottom w:val="none" w:sz="0" w:space="0" w:color="auto"/>
            <w:right w:val="none" w:sz="0" w:space="0" w:color="auto"/>
          </w:divBdr>
        </w:div>
        <w:div w:id="1047489633">
          <w:marLeft w:val="0"/>
          <w:marRight w:val="0"/>
          <w:marTop w:val="0"/>
          <w:marBottom w:val="0"/>
          <w:divBdr>
            <w:top w:val="none" w:sz="0" w:space="0" w:color="auto"/>
            <w:left w:val="none" w:sz="0" w:space="0" w:color="auto"/>
            <w:bottom w:val="none" w:sz="0" w:space="0" w:color="auto"/>
            <w:right w:val="none" w:sz="0" w:space="0" w:color="auto"/>
          </w:divBdr>
        </w:div>
        <w:div w:id="1885099850">
          <w:marLeft w:val="0"/>
          <w:marRight w:val="0"/>
          <w:marTop w:val="121"/>
          <w:marBottom w:val="0"/>
          <w:divBdr>
            <w:top w:val="none" w:sz="0" w:space="0" w:color="auto"/>
            <w:left w:val="none" w:sz="0" w:space="0" w:color="auto"/>
            <w:bottom w:val="none" w:sz="0" w:space="0" w:color="auto"/>
            <w:right w:val="none" w:sz="0" w:space="0" w:color="auto"/>
          </w:divBdr>
        </w:div>
        <w:div w:id="1684672797">
          <w:marLeft w:val="0"/>
          <w:marRight w:val="0"/>
          <w:marTop w:val="0"/>
          <w:marBottom w:val="0"/>
          <w:divBdr>
            <w:top w:val="none" w:sz="0" w:space="0" w:color="auto"/>
            <w:left w:val="none" w:sz="0" w:space="0" w:color="auto"/>
            <w:bottom w:val="none" w:sz="0" w:space="0" w:color="auto"/>
            <w:right w:val="none" w:sz="0" w:space="0" w:color="auto"/>
          </w:divBdr>
        </w:div>
        <w:div w:id="254291034">
          <w:marLeft w:val="0"/>
          <w:marRight w:val="0"/>
          <w:marTop w:val="121"/>
          <w:marBottom w:val="0"/>
          <w:divBdr>
            <w:top w:val="none" w:sz="0" w:space="0" w:color="auto"/>
            <w:left w:val="none" w:sz="0" w:space="0" w:color="auto"/>
            <w:bottom w:val="none" w:sz="0" w:space="0" w:color="auto"/>
            <w:right w:val="none" w:sz="0" w:space="0" w:color="auto"/>
          </w:divBdr>
        </w:div>
        <w:div w:id="379288868">
          <w:marLeft w:val="0"/>
          <w:marRight w:val="0"/>
          <w:marTop w:val="121"/>
          <w:marBottom w:val="0"/>
          <w:divBdr>
            <w:top w:val="none" w:sz="0" w:space="0" w:color="auto"/>
            <w:left w:val="none" w:sz="0" w:space="0" w:color="auto"/>
            <w:bottom w:val="none" w:sz="0" w:space="0" w:color="auto"/>
            <w:right w:val="none" w:sz="0" w:space="0" w:color="auto"/>
          </w:divBdr>
        </w:div>
        <w:div w:id="2120561930">
          <w:marLeft w:val="0"/>
          <w:marRight w:val="0"/>
          <w:marTop w:val="121"/>
          <w:marBottom w:val="0"/>
          <w:divBdr>
            <w:top w:val="none" w:sz="0" w:space="0" w:color="auto"/>
            <w:left w:val="none" w:sz="0" w:space="0" w:color="auto"/>
            <w:bottom w:val="none" w:sz="0" w:space="0" w:color="auto"/>
            <w:right w:val="none" w:sz="0" w:space="0" w:color="auto"/>
          </w:divBdr>
        </w:div>
        <w:div w:id="1587568246">
          <w:marLeft w:val="0"/>
          <w:marRight w:val="0"/>
          <w:marTop w:val="0"/>
          <w:marBottom w:val="0"/>
          <w:divBdr>
            <w:top w:val="none" w:sz="0" w:space="0" w:color="auto"/>
            <w:left w:val="none" w:sz="0" w:space="0" w:color="auto"/>
            <w:bottom w:val="none" w:sz="0" w:space="0" w:color="auto"/>
            <w:right w:val="none" w:sz="0" w:space="0" w:color="auto"/>
          </w:divBdr>
        </w:div>
        <w:div w:id="2103378540">
          <w:marLeft w:val="0"/>
          <w:marRight w:val="0"/>
          <w:marTop w:val="121"/>
          <w:marBottom w:val="0"/>
          <w:divBdr>
            <w:top w:val="none" w:sz="0" w:space="0" w:color="auto"/>
            <w:left w:val="none" w:sz="0" w:space="0" w:color="auto"/>
            <w:bottom w:val="none" w:sz="0" w:space="0" w:color="auto"/>
            <w:right w:val="none" w:sz="0" w:space="0" w:color="auto"/>
          </w:divBdr>
        </w:div>
        <w:div w:id="542060495">
          <w:marLeft w:val="0"/>
          <w:marRight w:val="0"/>
          <w:marTop w:val="120"/>
          <w:marBottom w:val="96"/>
          <w:divBdr>
            <w:top w:val="none" w:sz="0" w:space="0" w:color="auto"/>
            <w:left w:val="none" w:sz="0" w:space="0" w:color="auto"/>
            <w:bottom w:val="none" w:sz="0" w:space="0" w:color="auto"/>
            <w:right w:val="none" w:sz="0" w:space="0" w:color="auto"/>
          </w:divBdr>
          <w:divsChild>
            <w:div w:id="1622107857">
              <w:marLeft w:val="0"/>
              <w:marRight w:val="0"/>
              <w:marTop w:val="0"/>
              <w:marBottom w:val="0"/>
              <w:divBdr>
                <w:top w:val="none" w:sz="0" w:space="0" w:color="auto"/>
                <w:left w:val="none" w:sz="0" w:space="0" w:color="auto"/>
                <w:bottom w:val="none" w:sz="0" w:space="0" w:color="auto"/>
                <w:right w:val="none" w:sz="0" w:space="0" w:color="auto"/>
              </w:divBdr>
            </w:div>
            <w:div w:id="286396041">
              <w:marLeft w:val="0"/>
              <w:marRight w:val="0"/>
              <w:marTop w:val="0"/>
              <w:marBottom w:val="0"/>
              <w:divBdr>
                <w:top w:val="none" w:sz="0" w:space="0" w:color="auto"/>
                <w:left w:val="none" w:sz="0" w:space="0" w:color="auto"/>
                <w:bottom w:val="none" w:sz="0" w:space="0" w:color="auto"/>
                <w:right w:val="none" w:sz="0" w:space="0" w:color="auto"/>
              </w:divBdr>
            </w:div>
          </w:divsChild>
        </w:div>
        <w:div w:id="541984133">
          <w:marLeft w:val="0"/>
          <w:marRight w:val="0"/>
          <w:marTop w:val="121"/>
          <w:marBottom w:val="0"/>
          <w:divBdr>
            <w:top w:val="none" w:sz="0" w:space="0" w:color="auto"/>
            <w:left w:val="none" w:sz="0" w:space="0" w:color="auto"/>
            <w:bottom w:val="none" w:sz="0" w:space="0" w:color="auto"/>
            <w:right w:val="none" w:sz="0" w:space="0" w:color="auto"/>
          </w:divBdr>
        </w:div>
        <w:div w:id="1444885461">
          <w:marLeft w:val="0"/>
          <w:marRight w:val="0"/>
          <w:marTop w:val="121"/>
          <w:marBottom w:val="0"/>
          <w:divBdr>
            <w:top w:val="none" w:sz="0" w:space="0" w:color="auto"/>
            <w:left w:val="none" w:sz="0" w:space="0" w:color="auto"/>
            <w:bottom w:val="none" w:sz="0" w:space="0" w:color="auto"/>
            <w:right w:val="none" w:sz="0" w:space="0" w:color="auto"/>
          </w:divBdr>
        </w:div>
        <w:div w:id="2042515826">
          <w:marLeft w:val="0"/>
          <w:marRight w:val="0"/>
          <w:marTop w:val="0"/>
          <w:marBottom w:val="0"/>
          <w:divBdr>
            <w:top w:val="none" w:sz="0" w:space="0" w:color="auto"/>
            <w:left w:val="none" w:sz="0" w:space="0" w:color="auto"/>
            <w:bottom w:val="none" w:sz="0" w:space="0" w:color="auto"/>
            <w:right w:val="none" w:sz="0" w:space="0" w:color="auto"/>
          </w:divBdr>
        </w:div>
        <w:div w:id="654067273">
          <w:marLeft w:val="0"/>
          <w:marRight w:val="0"/>
          <w:marTop w:val="121"/>
          <w:marBottom w:val="0"/>
          <w:divBdr>
            <w:top w:val="none" w:sz="0" w:space="0" w:color="auto"/>
            <w:left w:val="none" w:sz="0" w:space="0" w:color="auto"/>
            <w:bottom w:val="none" w:sz="0" w:space="0" w:color="auto"/>
            <w:right w:val="none" w:sz="0" w:space="0" w:color="auto"/>
          </w:divBdr>
        </w:div>
        <w:div w:id="1850751046">
          <w:marLeft w:val="0"/>
          <w:marRight w:val="0"/>
          <w:marTop w:val="0"/>
          <w:marBottom w:val="0"/>
          <w:divBdr>
            <w:top w:val="none" w:sz="0" w:space="0" w:color="auto"/>
            <w:left w:val="none" w:sz="0" w:space="0" w:color="auto"/>
            <w:bottom w:val="none" w:sz="0" w:space="0" w:color="auto"/>
            <w:right w:val="none" w:sz="0" w:space="0" w:color="auto"/>
          </w:divBdr>
        </w:div>
        <w:div w:id="2070182240">
          <w:marLeft w:val="0"/>
          <w:marRight w:val="0"/>
          <w:marTop w:val="121"/>
          <w:marBottom w:val="0"/>
          <w:divBdr>
            <w:top w:val="none" w:sz="0" w:space="0" w:color="auto"/>
            <w:left w:val="none" w:sz="0" w:space="0" w:color="auto"/>
            <w:bottom w:val="none" w:sz="0" w:space="0" w:color="auto"/>
            <w:right w:val="none" w:sz="0" w:space="0" w:color="auto"/>
          </w:divBdr>
        </w:div>
        <w:div w:id="175536086">
          <w:marLeft w:val="0"/>
          <w:marRight w:val="0"/>
          <w:marTop w:val="0"/>
          <w:marBottom w:val="0"/>
          <w:divBdr>
            <w:top w:val="none" w:sz="0" w:space="0" w:color="auto"/>
            <w:left w:val="none" w:sz="0" w:space="0" w:color="auto"/>
            <w:bottom w:val="none" w:sz="0" w:space="0" w:color="auto"/>
            <w:right w:val="none" w:sz="0" w:space="0" w:color="auto"/>
          </w:divBdr>
        </w:div>
        <w:div w:id="2034189975">
          <w:marLeft w:val="0"/>
          <w:marRight w:val="0"/>
          <w:marTop w:val="0"/>
          <w:marBottom w:val="0"/>
          <w:divBdr>
            <w:top w:val="none" w:sz="0" w:space="0" w:color="auto"/>
            <w:left w:val="none" w:sz="0" w:space="0" w:color="auto"/>
            <w:bottom w:val="none" w:sz="0" w:space="0" w:color="auto"/>
            <w:right w:val="none" w:sz="0" w:space="0" w:color="auto"/>
          </w:divBdr>
        </w:div>
        <w:div w:id="933173931">
          <w:marLeft w:val="0"/>
          <w:marRight w:val="0"/>
          <w:marTop w:val="0"/>
          <w:marBottom w:val="0"/>
          <w:divBdr>
            <w:top w:val="none" w:sz="0" w:space="0" w:color="auto"/>
            <w:left w:val="none" w:sz="0" w:space="0" w:color="auto"/>
            <w:bottom w:val="none" w:sz="0" w:space="0" w:color="auto"/>
            <w:right w:val="none" w:sz="0" w:space="0" w:color="auto"/>
          </w:divBdr>
        </w:div>
        <w:div w:id="400838100">
          <w:marLeft w:val="0"/>
          <w:marRight w:val="0"/>
          <w:marTop w:val="121"/>
          <w:marBottom w:val="0"/>
          <w:divBdr>
            <w:top w:val="none" w:sz="0" w:space="0" w:color="auto"/>
            <w:left w:val="none" w:sz="0" w:space="0" w:color="auto"/>
            <w:bottom w:val="none" w:sz="0" w:space="0" w:color="auto"/>
            <w:right w:val="none" w:sz="0" w:space="0" w:color="auto"/>
          </w:divBdr>
        </w:div>
        <w:div w:id="1856571995">
          <w:marLeft w:val="0"/>
          <w:marRight w:val="0"/>
          <w:marTop w:val="121"/>
          <w:marBottom w:val="0"/>
          <w:divBdr>
            <w:top w:val="none" w:sz="0" w:space="0" w:color="auto"/>
            <w:left w:val="none" w:sz="0" w:space="0" w:color="auto"/>
            <w:bottom w:val="none" w:sz="0" w:space="0" w:color="auto"/>
            <w:right w:val="none" w:sz="0" w:space="0" w:color="auto"/>
          </w:divBdr>
        </w:div>
        <w:div w:id="1036613166">
          <w:marLeft w:val="0"/>
          <w:marRight w:val="0"/>
          <w:marTop w:val="121"/>
          <w:marBottom w:val="0"/>
          <w:divBdr>
            <w:top w:val="none" w:sz="0" w:space="0" w:color="auto"/>
            <w:left w:val="none" w:sz="0" w:space="0" w:color="auto"/>
            <w:bottom w:val="none" w:sz="0" w:space="0" w:color="auto"/>
            <w:right w:val="none" w:sz="0" w:space="0" w:color="auto"/>
          </w:divBdr>
        </w:div>
        <w:div w:id="1620606308">
          <w:marLeft w:val="0"/>
          <w:marRight w:val="0"/>
          <w:marTop w:val="121"/>
          <w:marBottom w:val="0"/>
          <w:divBdr>
            <w:top w:val="none" w:sz="0" w:space="0" w:color="auto"/>
            <w:left w:val="none" w:sz="0" w:space="0" w:color="auto"/>
            <w:bottom w:val="none" w:sz="0" w:space="0" w:color="auto"/>
            <w:right w:val="none" w:sz="0" w:space="0" w:color="auto"/>
          </w:divBdr>
        </w:div>
        <w:div w:id="235895891">
          <w:marLeft w:val="0"/>
          <w:marRight w:val="0"/>
          <w:marTop w:val="121"/>
          <w:marBottom w:val="0"/>
          <w:divBdr>
            <w:top w:val="none" w:sz="0" w:space="0" w:color="auto"/>
            <w:left w:val="none" w:sz="0" w:space="0" w:color="auto"/>
            <w:bottom w:val="none" w:sz="0" w:space="0" w:color="auto"/>
            <w:right w:val="none" w:sz="0" w:space="0" w:color="auto"/>
          </w:divBdr>
        </w:div>
        <w:div w:id="724067283">
          <w:marLeft w:val="0"/>
          <w:marRight w:val="0"/>
          <w:marTop w:val="121"/>
          <w:marBottom w:val="0"/>
          <w:divBdr>
            <w:top w:val="none" w:sz="0" w:space="0" w:color="auto"/>
            <w:left w:val="none" w:sz="0" w:space="0" w:color="auto"/>
            <w:bottom w:val="none" w:sz="0" w:space="0" w:color="auto"/>
            <w:right w:val="none" w:sz="0" w:space="0" w:color="auto"/>
          </w:divBdr>
        </w:div>
        <w:div w:id="758478991">
          <w:marLeft w:val="0"/>
          <w:marRight w:val="0"/>
          <w:marTop w:val="121"/>
          <w:marBottom w:val="0"/>
          <w:divBdr>
            <w:top w:val="none" w:sz="0" w:space="0" w:color="auto"/>
            <w:left w:val="none" w:sz="0" w:space="0" w:color="auto"/>
            <w:bottom w:val="none" w:sz="0" w:space="0" w:color="auto"/>
            <w:right w:val="none" w:sz="0" w:space="0" w:color="auto"/>
          </w:divBdr>
        </w:div>
        <w:div w:id="963778704">
          <w:marLeft w:val="0"/>
          <w:marRight w:val="0"/>
          <w:marTop w:val="121"/>
          <w:marBottom w:val="0"/>
          <w:divBdr>
            <w:top w:val="none" w:sz="0" w:space="0" w:color="auto"/>
            <w:left w:val="none" w:sz="0" w:space="0" w:color="auto"/>
            <w:bottom w:val="none" w:sz="0" w:space="0" w:color="auto"/>
            <w:right w:val="none" w:sz="0" w:space="0" w:color="auto"/>
          </w:divBdr>
        </w:div>
        <w:div w:id="1676374186">
          <w:marLeft w:val="0"/>
          <w:marRight w:val="0"/>
          <w:marTop w:val="0"/>
          <w:marBottom w:val="0"/>
          <w:divBdr>
            <w:top w:val="none" w:sz="0" w:space="0" w:color="auto"/>
            <w:left w:val="none" w:sz="0" w:space="0" w:color="auto"/>
            <w:bottom w:val="none" w:sz="0" w:space="0" w:color="auto"/>
            <w:right w:val="none" w:sz="0" w:space="0" w:color="auto"/>
          </w:divBdr>
        </w:div>
        <w:div w:id="1669290198">
          <w:marLeft w:val="0"/>
          <w:marRight w:val="0"/>
          <w:marTop w:val="0"/>
          <w:marBottom w:val="0"/>
          <w:divBdr>
            <w:top w:val="none" w:sz="0" w:space="0" w:color="auto"/>
            <w:left w:val="none" w:sz="0" w:space="0" w:color="auto"/>
            <w:bottom w:val="none" w:sz="0" w:space="0" w:color="auto"/>
            <w:right w:val="none" w:sz="0" w:space="0" w:color="auto"/>
          </w:divBdr>
        </w:div>
        <w:div w:id="456416385">
          <w:marLeft w:val="0"/>
          <w:marRight w:val="0"/>
          <w:marTop w:val="121"/>
          <w:marBottom w:val="0"/>
          <w:divBdr>
            <w:top w:val="none" w:sz="0" w:space="0" w:color="auto"/>
            <w:left w:val="none" w:sz="0" w:space="0" w:color="auto"/>
            <w:bottom w:val="none" w:sz="0" w:space="0" w:color="auto"/>
            <w:right w:val="none" w:sz="0" w:space="0" w:color="auto"/>
          </w:divBdr>
        </w:div>
        <w:div w:id="1719862372">
          <w:marLeft w:val="0"/>
          <w:marRight w:val="0"/>
          <w:marTop w:val="121"/>
          <w:marBottom w:val="0"/>
          <w:divBdr>
            <w:top w:val="none" w:sz="0" w:space="0" w:color="auto"/>
            <w:left w:val="none" w:sz="0" w:space="0" w:color="auto"/>
            <w:bottom w:val="none" w:sz="0" w:space="0" w:color="auto"/>
            <w:right w:val="none" w:sz="0" w:space="0" w:color="auto"/>
          </w:divBdr>
        </w:div>
        <w:div w:id="1864904805">
          <w:marLeft w:val="0"/>
          <w:marRight w:val="0"/>
          <w:marTop w:val="0"/>
          <w:marBottom w:val="0"/>
          <w:divBdr>
            <w:top w:val="none" w:sz="0" w:space="0" w:color="auto"/>
            <w:left w:val="none" w:sz="0" w:space="0" w:color="auto"/>
            <w:bottom w:val="none" w:sz="0" w:space="0" w:color="auto"/>
            <w:right w:val="none" w:sz="0" w:space="0" w:color="auto"/>
          </w:divBdr>
        </w:div>
        <w:div w:id="447628390">
          <w:marLeft w:val="0"/>
          <w:marRight w:val="0"/>
          <w:marTop w:val="121"/>
          <w:marBottom w:val="0"/>
          <w:divBdr>
            <w:top w:val="none" w:sz="0" w:space="0" w:color="auto"/>
            <w:left w:val="none" w:sz="0" w:space="0" w:color="auto"/>
            <w:bottom w:val="none" w:sz="0" w:space="0" w:color="auto"/>
            <w:right w:val="none" w:sz="0" w:space="0" w:color="auto"/>
          </w:divBdr>
        </w:div>
        <w:div w:id="464978526">
          <w:marLeft w:val="0"/>
          <w:marRight w:val="0"/>
          <w:marTop w:val="0"/>
          <w:marBottom w:val="0"/>
          <w:divBdr>
            <w:top w:val="none" w:sz="0" w:space="0" w:color="auto"/>
            <w:left w:val="none" w:sz="0" w:space="0" w:color="auto"/>
            <w:bottom w:val="none" w:sz="0" w:space="0" w:color="auto"/>
            <w:right w:val="none" w:sz="0" w:space="0" w:color="auto"/>
          </w:divBdr>
        </w:div>
        <w:div w:id="1683242067">
          <w:marLeft w:val="0"/>
          <w:marRight w:val="0"/>
          <w:marTop w:val="121"/>
          <w:marBottom w:val="0"/>
          <w:divBdr>
            <w:top w:val="none" w:sz="0" w:space="0" w:color="auto"/>
            <w:left w:val="none" w:sz="0" w:space="0" w:color="auto"/>
            <w:bottom w:val="none" w:sz="0" w:space="0" w:color="auto"/>
            <w:right w:val="none" w:sz="0" w:space="0" w:color="auto"/>
          </w:divBdr>
        </w:div>
        <w:div w:id="1414741356">
          <w:marLeft w:val="0"/>
          <w:marRight w:val="0"/>
          <w:marTop w:val="0"/>
          <w:marBottom w:val="0"/>
          <w:divBdr>
            <w:top w:val="none" w:sz="0" w:space="0" w:color="auto"/>
            <w:left w:val="none" w:sz="0" w:space="0" w:color="auto"/>
            <w:bottom w:val="none" w:sz="0" w:space="0" w:color="auto"/>
            <w:right w:val="none" w:sz="0" w:space="0" w:color="auto"/>
          </w:divBdr>
        </w:div>
        <w:div w:id="1752001890">
          <w:marLeft w:val="0"/>
          <w:marRight w:val="0"/>
          <w:marTop w:val="121"/>
          <w:marBottom w:val="0"/>
          <w:divBdr>
            <w:top w:val="none" w:sz="0" w:space="0" w:color="auto"/>
            <w:left w:val="none" w:sz="0" w:space="0" w:color="auto"/>
            <w:bottom w:val="none" w:sz="0" w:space="0" w:color="auto"/>
            <w:right w:val="none" w:sz="0" w:space="0" w:color="auto"/>
          </w:divBdr>
        </w:div>
        <w:div w:id="1917856027">
          <w:marLeft w:val="0"/>
          <w:marRight w:val="0"/>
          <w:marTop w:val="0"/>
          <w:marBottom w:val="0"/>
          <w:divBdr>
            <w:top w:val="none" w:sz="0" w:space="0" w:color="auto"/>
            <w:left w:val="none" w:sz="0" w:space="0" w:color="auto"/>
            <w:bottom w:val="none" w:sz="0" w:space="0" w:color="auto"/>
            <w:right w:val="none" w:sz="0" w:space="0" w:color="auto"/>
          </w:divBdr>
        </w:div>
        <w:div w:id="85540747">
          <w:marLeft w:val="0"/>
          <w:marRight w:val="0"/>
          <w:marTop w:val="121"/>
          <w:marBottom w:val="0"/>
          <w:divBdr>
            <w:top w:val="none" w:sz="0" w:space="0" w:color="auto"/>
            <w:left w:val="none" w:sz="0" w:space="0" w:color="auto"/>
            <w:bottom w:val="none" w:sz="0" w:space="0" w:color="auto"/>
            <w:right w:val="none" w:sz="0" w:space="0" w:color="auto"/>
          </w:divBdr>
        </w:div>
        <w:div w:id="1637446915">
          <w:marLeft w:val="0"/>
          <w:marRight w:val="0"/>
          <w:marTop w:val="121"/>
          <w:marBottom w:val="0"/>
          <w:divBdr>
            <w:top w:val="none" w:sz="0" w:space="0" w:color="auto"/>
            <w:left w:val="none" w:sz="0" w:space="0" w:color="auto"/>
            <w:bottom w:val="none" w:sz="0" w:space="0" w:color="auto"/>
            <w:right w:val="none" w:sz="0" w:space="0" w:color="auto"/>
          </w:divBdr>
        </w:div>
        <w:div w:id="235553170">
          <w:marLeft w:val="0"/>
          <w:marRight w:val="0"/>
          <w:marTop w:val="121"/>
          <w:marBottom w:val="0"/>
          <w:divBdr>
            <w:top w:val="none" w:sz="0" w:space="0" w:color="auto"/>
            <w:left w:val="none" w:sz="0" w:space="0" w:color="auto"/>
            <w:bottom w:val="none" w:sz="0" w:space="0" w:color="auto"/>
            <w:right w:val="none" w:sz="0" w:space="0" w:color="auto"/>
          </w:divBdr>
        </w:div>
        <w:div w:id="475032087">
          <w:marLeft w:val="0"/>
          <w:marRight w:val="0"/>
          <w:marTop w:val="0"/>
          <w:marBottom w:val="0"/>
          <w:divBdr>
            <w:top w:val="none" w:sz="0" w:space="0" w:color="auto"/>
            <w:left w:val="none" w:sz="0" w:space="0" w:color="auto"/>
            <w:bottom w:val="none" w:sz="0" w:space="0" w:color="auto"/>
            <w:right w:val="none" w:sz="0" w:space="0" w:color="auto"/>
          </w:divBdr>
        </w:div>
        <w:div w:id="633684175">
          <w:marLeft w:val="0"/>
          <w:marRight w:val="0"/>
          <w:marTop w:val="121"/>
          <w:marBottom w:val="0"/>
          <w:divBdr>
            <w:top w:val="none" w:sz="0" w:space="0" w:color="auto"/>
            <w:left w:val="none" w:sz="0" w:space="0" w:color="auto"/>
            <w:bottom w:val="none" w:sz="0" w:space="0" w:color="auto"/>
            <w:right w:val="none" w:sz="0" w:space="0" w:color="auto"/>
          </w:divBdr>
        </w:div>
        <w:div w:id="1319727294">
          <w:marLeft w:val="0"/>
          <w:marRight w:val="0"/>
          <w:marTop w:val="0"/>
          <w:marBottom w:val="0"/>
          <w:divBdr>
            <w:top w:val="none" w:sz="0" w:space="0" w:color="auto"/>
            <w:left w:val="none" w:sz="0" w:space="0" w:color="auto"/>
            <w:bottom w:val="none" w:sz="0" w:space="0" w:color="auto"/>
            <w:right w:val="none" w:sz="0" w:space="0" w:color="auto"/>
          </w:divBdr>
        </w:div>
        <w:div w:id="1078868778">
          <w:marLeft w:val="0"/>
          <w:marRight w:val="0"/>
          <w:marTop w:val="0"/>
          <w:marBottom w:val="0"/>
          <w:divBdr>
            <w:top w:val="none" w:sz="0" w:space="0" w:color="auto"/>
            <w:left w:val="none" w:sz="0" w:space="0" w:color="auto"/>
            <w:bottom w:val="none" w:sz="0" w:space="0" w:color="auto"/>
            <w:right w:val="none" w:sz="0" w:space="0" w:color="auto"/>
          </w:divBdr>
        </w:div>
        <w:div w:id="1382170287">
          <w:marLeft w:val="0"/>
          <w:marRight w:val="0"/>
          <w:marTop w:val="0"/>
          <w:marBottom w:val="0"/>
          <w:divBdr>
            <w:top w:val="none" w:sz="0" w:space="0" w:color="auto"/>
            <w:left w:val="none" w:sz="0" w:space="0" w:color="auto"/>
            <w:bottom w:val="none" w:sz="0" w:space="0" w:color="auto"/>
            <w:right w:val="none" w:sz="0" w:space="0" w:color="auto"/>
          </w:divBdr>
        </w:div>
        <w:div w:id="1595898615">
          <w:marLeft w:val="0"/>
          <w:marRight w:val="0"/>
          <w:marTop w:val="121"/>
          <w:marBottom w:val="0"/>
          <w:divBdr>
            <w:top w:val="none" w:sz="0" w:space="0" w:color="auto"/>
            <w:left w:val="none" w:sz="0" w:space="0" w:color="auto"/>
            <w:bottom w:val="none" w:sz="0" w:space="0" w:color="auto"/>
            <w:right w:val="none" w:sz="0" w:space="0" w:color="auto"/>
          </w:divBdr>
        </w:div>
        <w:div w:id="300305845">
          <w:marLeft w:val="0"/>
          <w:marRight w:val="0"/>
          <w:marTop w:val="0"/>
          <w:marBottom w:val="0"/>
          <w:divBdr>
            <w:top w:val="none" w:sz="0" w:space="0" w:color="auto"/>
            <w:left w:val="none" w:sz="0" w:space="0" w:color="auto"/>
            <w:bottom w:val="none" w:sz="0" w:space="0" w:color="auto"/>
            <w:right w:val="none" w:sz="0" w:space="0" w:color="auto"/>
          </w:divBdr>
        </w:div>
        <w:div w:id="943608689">
          <w:marLeft w:val="0"/>
          <w:marRight w:val="0"/>
          <w:marTop w:val="121"/>
          <w:marBottom w:val="0"/>
          <w:divBdr>
            <w:top w:val="none" w:sz="0" w:space="0" w:color="auto"/>
            <w:left w:val="none" w:sz="0" w:space="0" w:color="auto"/>
            <w:bottom w:val="none" w:sz="0" w:space="0" w:color="auto"/>
            <w:right w:val="none" w:sz="0" w:space="0" w:color="auto"/>
          </w:divBdr>
        </w:div>
        <w:div w:id="1160542044">
          <w:marLeft w:val="0"/>
          <w:marRight w:val="0"/>
          <w:marTop w:val="0"/>
          <w:marBottom w:val="0"/>
          <w:divBdr>
            <w:top w:val="none" w:sz="0" w:space="0" w:color="auto"/>
            <w:left w:val="none" w:sz="0" w:space="0" w:color="auto"/>
            <w:bottom w:val="none" w:sz="0" w:space="0" w:color="auto"/>
            <w:right w:val="none" w:sz="0" w:space="0" w:color="auto"/>
          </w:divBdr>
        </w:div>
        <w:div w:id="859247787">
          <w:marLeft w:val="0"/>
          <w:marRight w:val="0"/>
          <w:marTop w:val="121"/>
          <w:marBottom w:val="0"/>
          <w:divBdr>
            <w:top w:val="none" w:sz="0" w:space="0" w:color="auto"/>
            <w:left w:val="none" w:sz="0" w:space="0" w:color="auto"/>
            <w:bottom w:val="none" w:sz="0" w:space="0" w:color="auto"/>
            <w:right w:val="none" w:sz="0" w:space="0" w:color="auto"/>
          </w:divBdr>
        </w:div>
        <w:div w:id="1612278037">
          <w:marLeft w:val="0"/>
          <w:marRight w:val="0"/>
          <w:marTop w:val="0"/>
          <w:marBottom w:val="0"/>
          <w:divBdr>
            <w:top w:val="none" w:sz="0" w:space="0" w:color="auto"/>
            <w:left w:val="none" w:sz="0" w:space="0" w:color="auto"/>
            <w:bottom w:val="none" w:sz="0" w:space="0" w:color="auto"/>
            <w:right w:val="none" w:sz="0" w:space="0" w:color="auto"/>
          </w:divBdr>
        </w:div>
        <w:div w:id="1975023592">
          <w:marLeft w:val="0"/>
          <w:marRight w:val="0"/>
          <w:marTop w:val="121"/>
          <w:marBottom w:val="0"/>
          <w:divBdr>
            <w:top w:val="none" w:sz="0" w:space="0" w:color="auto"/>
            <w:left w:val="none" w:sz="0" w:space="0" w:color="auto"/>
            <w:bottom w:val="none" w:sz="0" w:space="0" w:color="auto"/>
            <w:right w:val="none" w:sz="0" w:space="0" w:color="auto"/>
          </w:divBdr>
        </w:div>
        <w:div w:id="934827880">
          <w:marLeft w:val="0"/>
          <w:marRight w:val="0"/>
          <w:marTop w:val="0"/>
          <w:marBottom w:val="0"/>
          <w:divBdr>
            <w:top w:val="none" w:sz="0" w:space="0" w:color="auto"/>
            <w:left w:val="none" w:sz="0" w:space="0" w:color="auto"/>
            <w:bottom w:val="none" w:sz="0" w:space="0" w:color="auto"/>
            <w:right w:val="none" w:sz="0" w:space="0" w:color="auto"/>
          </w:divBdr>
        </w:div>
        <w:div w:id="1180700591">
          <w:marLeft w:val="0"/>
          <w:marRight w:val="0"/>
          <w:marTop w:val="121"/>
          <w:marBottom w:val="0"/>
          <w:divBdr>
            <w:top w:val="none" w:sz="0" w:space="0" w:color="auto"/>
            <w:left w:val="none" w:sz="0" w:space="0" w:color="auto"/>
            <w:bottom w:val="none" w:sz="0" w:space="0" w:color="auto"/>
            <w:right w:val="none" w:sz="0" w:space="0" w:color="auto"/>
          </w:divBdr>
        </w:div>
        <w:div w:id="779841287">
          <w:marLeft w:val="0"/>
          <w:marRight w:val="0"/>
          <w:marTop w:val="0"/>
          <w:marBottom w:val="0"/>
          <w:divBdr>
            <w:top w:val="none" w:sz="0" w:space="0" w:color="auto"/>
            <w:left w:val="none" w:sz="0" w:space="0" w:color="auto"/>
            <w:bottom w:val="none" w:sz="0" w:space="0" w:color="auto"/>
            <w:right w:val="none" w:sz="0" w:space="0" w:color="auto"/>
          </w:divBdr>
        </w:div>
        <w:div w:id="290214072">
          <w:marLeft w:val="0"/>
          <w:marRight w:val="0"/>
          <w:marTop w:val="121"/>
          <w:marBottom w:val="0"/>
          <w:divBdr>
            <w:top w:val="none" w:sz="0" w:space="0" w:color="auto"/>
            <w:left w:val="none" w:sz="0" w:space="0" w:color="auto"/>
            <w:bottom w:val="none" w:sz="0" w:space="0" w:color="auto"/>
            <w:right w:val="none" w:sz="0" w:space="0" w:color="auto"/>
          </w:divBdr>
        </w:div>
        <w:div w:id="1093941868">
          <w:marLeft w:val="0"/>
          <w:marRight w:val="0"/>
          <w:marTop w:val="121"/>
          <w:marBottom w:val="0"/>
          <w:divBdr>
            <w:top w:val="none" w:sz="0" w:space="0" w:color="auto"/>
            <w:left w:val="none" w:sz="0" w:space="0" w:color="auto"/>
            <w:bottom w:val="none" w:sz="0" w:space="0" w:color="auto"/>
            <w:right w:val="none" w:sz="0" w:space="0" w:color="auto"/>
          </w:divBdr>
        </w:div>
        <w:div w:id="1756585001">
          <w:marLeft w:val="0"/>
          <w:marRight w:val="0"/>
          <w:marTop w:val="0"/>
          <w:marBottom w:val="0"/>
          <w:divBdr>
            <w:top w:val="none" w:sz="0" w:space="0" w:color="auto"/>
            <w:left w:val="none" w:sz="0" w:space="0" w:color="auto"/>
            <w:bottom w:val="none" w:sz="0" w:space="0" w:color="auto"/>
            <w:right w:val="none" w:sz="0" w:space="0" w:color="auto"/>
          </w:divBdr>
        </w:div>
        <w:div w:id="1098523520">
          <w:marLeft w:val="0"/>
          <w:marRight w:val="0"/>
          <w:marTop w:val="121"/>
          <w:marBottom w:val="0"/>
          <w:divBdr>
            <w:top w:val="none" w:sz="0" w:space="0" w:color="auto"/>
            <w:left w:val="none" w:sz="0" w:space="0" w:color="auto"/>
            <w:bottom w:val="none" w:sz="0" w:space="0" w:color="auto"/>
            <w:right w:val="none" w:sz="0" w:space="0" w:color="auto"/>
          </w:divBdr>
        </w:div>
        <w:div w:id="2138138637">
          <w:marLeft w:val="0"/>
          <w:marRight w:val="0"/>
          <w:marTop w:val="0"/>
          <w:marBottom w:val="0"/>
          <w:divBdr>
            <w:top w:val="none" w:sz="0" w:space="0" w:color="auto"/>
            <w:left w:val="none" w:sz="0" w:space="0" w:color="auto"/>
            <w:bottom w:val="none" w:sz="0" w:space="0" w:color="auto"/>
            <w:right w:val="none" w:sz="0" w:space="0" w:color="auto"/>
          </w:divBdr>
        </w:div>
        <w:div w:id="1772582309">
          <w:marLeft w:val="0"/>
          <w:marRight w:val="0"/>
          <w:marTop w:val="0"/>
          <w:marBottom w:val="0"/>
          <w:divBdr>
            <w:top w:val="none" w:sz="0" w:space="0" w:color="auto"/>
            <w:left w:val="none" w:sz="0" w:space="0" w:color="auto"/>
            <w:bottom w:val="none" w:sz="0" w:space="0" w:color="auto"/>
            <w:right w:val="none" w:sz="0" w:space="0" w:color="auto"/>
          </w:divBdr>
        </w:div>
        <w:div w:id="2029211278">
          <w:marLeft w:val="0"/>
          <w:marRight w:val="0"/>
          <w:marTop w:val="0"/>
          <w:marBottom w:val="0"/>
          <w:divBdr>
            <w:top w:val="none" w:sz="0" w:space="0" w:color="auto"/>
            <w:left w:val="none" w:sz="0" w:space="0" w:color="auto"/>
            <w:bottom w:val="none" w:sz="0" w:space="0" w:color="auto"/>
            <w:right w:val="none" w:sz="0" w:space="0" w:color="auto"/>
          </w:divBdr>
        </w:div>
        <w:div w:id="1089355503">
          <w:marLeft w:val="0"/>
          <w:marRight w:val="0"/>
          <w:marTop w:val="121"/>
          <w:marBottom w:val="0"/>
          <w:divBdr>
            <w:top w:val="none" w:sz="0" w:space="0" w:color="auto"/>
            <w:left w:val="none" w:sz="0" w:space="0" w:color="auto"/>
            <w:bottom w:val="none" w:sz="0" w:space="0" w:color="auto"/>
            <w:right w:val="none" w:sz="0" w:space="0" w:color="auto"/>
          </w:divBdr>
        </w:div>
        <w:div w:id="79186072">
          <w:marLeft w:val="0"/>
          <w:marRight w:val="0"/>
          <w:marTop w:val="121"/>
          <w:marBottom w:val="0"/>
          <w:divBdr>
            <w:top w:val="none" w:sz="0" w:space="0" w:color="auto"/>
            <w:left w:val="none" w:sz="0" w:space="0" w:color="auto"/>
            <w:bottom w:val="none" w:sz="0" w:space="0" w:color="auto"/>
            <w:right w:val="none" w:sz="0" w:space="0" w:color="auto"/>
          </w:divBdr>
        </w:div>
        <w:div w:id="281889332">
          <w:marLeft w:val="0"/>
          <w:marRight w:val="0"/>
          <w:marTop w:val="121"/>
          <w:marBottom w:val="0"/>
          <w:divBdr>
            <w:top w:val="none" w:sz="0" w:space="0" w:color="auto"/>
            <w:left w:val="none" w:sz="0" w:space="0" w:color="auto"/>
            <w:bottom w:val="none" w:sz="0" w:space="0" w:color="auto"/>
            <w:right w:val="none" w:sz="0" w:space="0" w:color="auto"/>
          </w:divBdr>
        </w:div>
        <w:div w:id="1373266603">
          <w:marLeft w:val="0"/>
          <w:marRight w:val="0"/>
          <w:marTop w:val="121"/>
          <w:marBottom w:val="0"/>
          <w:divBdr>
            <w:top w:val="none" w:sz="0" w:space="0" w:color="auto"/>
            <w:left w:val="none" w:sz="0" w:space="0" w:color="auto"/>
            <w:bottom w:val="none" w:sz="0" w:space="0" w:color="auto"/>
            <w:right w:val="none" w:sz="0" w:space="0" w:color="auto"/>
          </w:divBdr>
        </w:div>
        <w:div w:id="1833794102">
          <w:marLeft w:val="0"/>
          <w:marRight w:val="0"/>
          <w:marTop w:val="0"/>
          <w:marBottom w:val="0"/>
          <w:divBdr>
            <w:top w:val="none" w:sz="0" w:space="0" w:color="auto"/>
            <w:left w:val="none" w:sz="0" w:space="0" w:color="auto"/>
            <w:bottom w:val="none" w:sz="0" w:space="0" w:color="auto"/>
            <w:right w:val="none" w:sz="0" w:space="0" w:color="auto"/>
          </w:divBdr>
        </w:div>
        <w:div w:id="195389602">
          <w:marLeft w:val="0"/>
          <w:marRight w:val="0"/>
          <w:marTop w:val="121"/>
          <w:marBottom w:val="0"/>
          <w:divBdr>
            <w:top w:val="none" w:sz="0" w:space="0" w:color="auto"/>
            <w:left w:val="none" w:sz="0" w:space="0" w:color="auto"/>
            <w:bottom w:val="none" w:sz="0" w:space="0" w:color="auto"/>
            <w:right w:val="none" w:sz="0" w:space="0" w:color="auto"/>
          </w:divBdr>
        </w:div>
        <w:div w:id="1061296970">
          <w:marLeft w:val="0"/>
          <w:marRight w:val="0"/>
          <w:marTop w:val="0"/>
          <w:marBottom w:val="0"/>
          <w:divBdr>
            <w:top w:val="none" w:sz="0" w:space="0" w:color="auto"/>
            <w:left w:val="none" w:sz="0" w:space="0" w:color="auto"/>
            <w:bottom w:val="none" w:sz="0" w:space="0" w:color="auto"/>
            <w:right w:val="none" w:sz="0" w:space="0" w:color="auto"/>
          </w:divBdr>
        </w:div>
        <w:div w:id="1934780824">
          <w:marLeft w:val="0"/>
          <w:marRight w:val="0"/>
          <w:marTop w:val="121"/>
          <w:marBottom w:val="0"/>
          <w:divBdr>
            <w:top w:val="none" w:sz="0" w:space="0" w:color="auto"/>
            <w:left w:val="none" w:sz="0" w:space="0" w:color="auto"/>
            <w:bottom w:val="none" w:sz="0" w:space="0" w:color="auto"/>
            <w:right w:val="none" w:sz="0" w:space="0" w:color="auto"/>
          </w:divBdr>
        </w:div>
        <w:div w:id="317073732">
          <w:marLeft w:val="0"/>
          <w:marRight w:val="0"/>
          <w:marTop w:val="121"/>
          <w:marBottom w:val="0"/>
          <w:divBdr>
            <w:top w:val="none" w:sz="0" w:space="0" w:color="auto"/>
            <w:left w:val="none" w:sz="0" w:space="0" w:color="auto"/>
            <w:bottom w:val="none" w:sz="0" w:space="0" w:color="auto"/>
            <w:right w:val="none" w:sz="0" w:space="0" w:color="auto"/>
          </w:divBdr>
        </w:div>
        <w:div w:id="660427021">
          <w:marLeft w:val="0"/>
          <w:marRight w:val="0"/>
          <w:marTop w:val="0"/>
          <w:marBottom w:val="0"/>
          <w:divBdr>
            <w:top w:val="none" w:sz="0" w:space="0" w:color="auto"/>
            <w:left w:val="none" w:sz="0" w:space="0" w:color="auto"/>
            <w:bottom w:val="none" w:sz="0" w:space="0" w:color="auto"/>
            <w:right w:val="none" w:sz="0" w:space="0" w:color="auto"/>
          </w:divBdr>
        </w:div>
        <w:div w:id="189800475">
          <w:marLeft w:val="0"/>
          <w:marRight w:val="0"/>
          <w:marTop w:val="0"/>
          <w:marBottom w:val="0"/>
          <w:divBdr>
            <w:top w:val="none" w:sz="0" w:space="0" w:color="auto"/>
            <w:left w:val="none" w:sz="0" w:space="0" w:color="auto"/>
            <w:bottom w:val="none" w:sz="0" w:space="0" w:color="auto"/>
            <w:right w:val="none" w:sz="0" w:space="0" w:color="auto"/>
          </w:divBdr>
        </w:div>
        <w:div w:id="1088499753">
          <w:marLeft w:val="0"/>
          <w:marRight w:val="0"/>
          <w:marTop w:val="121"/>
          <w:marBottom w:val="0"/>
          <w:divBdr>
            <w:top w:val="none" w:sz="0" w:space="0" w:color="auto"/>
            <w:left w:val="none" w:sz="0" w:space="0" w:color="auto"/>
            <w:bottom w:val="none" w:sz="0" w:space="0" w:color="auto"/>
            <w:right w:val="none" w:sz="0" w:space="0" w:color="auto"/>
          </w:divBdr>
        </w:div>
        <w:div w:id="830291140">
          <w:marLeft w:val="0"/>
          <w:marRight w:val="0"/>
          <w:marTop w:val="0"/>
          <w:marBottom w:val="0"/>
          <w:divBdr>
            <w:top w:val="none" w:sz="0" w:space="0" w:color="auto"/>
            <w:left w:val="none" w:sz="0" w:space="0" w:color="auto"/>
            <w:bottom w:val="none" w:sz="0" w:space="0" w:color="auto"/>
            <w:right w:val="none" w:sz="0" w:space="0" w:color="auto"/>
          </w:divBdr>
        </w:div>
        <w:div w:id="989596995">
          <w:marLeft w:val="0"/>
          <w:marRight w:val="0"/>
          <w:marTop w:val="121"/>
          <w:marBottom w:val="0"/>
          <w:divBdr>
            <w:top w:val="none" w:sz="0" w:space="0" w:color="auto"/>
            <w:left w:val="none" w:sz="0" w:space="0" w:color="auto"/>
            <w:bottom w:val="none" w:sz="0" w:space="0" w:color="auto"/>
            <w:right w:val="none" w:sz="0" w:space="0" w:color="auto"/>
          </w:divBdr>
        </w:div>
        <w:div w:id="1306666744">
          <w:marLeft w:val="0"/>
          <w:marRight w:val="0"/>
          <w:marTop w:val="121"/>
          <w:marBottom w:val="0"/>
          <w:divBdr>
            <w:top w:val="none" w:sz="0" w:space="0" w:color="auto"/>
            <w:left w:val="none" w:sz="0" w:space="0" w:color="auto"/>
            <w:bottom w:val="none" w:sz="0" w:space="0" w:color="auto"/>
            <w:right w:val="none" w:sz="0" w:space="0" w:color="auto"/>
          </w:divBdr>
        </w:div>
        <w:div w:id="187841339">
          <w:marLeft w:val="0"/>
          <w:marRight w:val="0"/>
          <w:marTop w:val="121"/>
          <w:marBottom w:val="0"/>
          <w:divBdr>
            <w:top w:val="none" w:sz="0" w:space="0" w:color="auto"/>
            <w:left w:val="none" w:sz="0" w:space="0" w:color="auto"/>
            <w:bottom w:val="none" w:sz="0" w:space="0" w:color="auto"/>
            <w:right w:val="none" w:sz="0" w:space="0" w:color="auto"/>
          </w:divBdr>
        </w:div>
        <w:div w:id="1434667992">
          <w:marLeft w:val="0"/>
          <w:marRight w:val="0"/>
          <w:marTop w:val="0"/>
          <w:marBottom w:val="0"/>
          <w:divBdr>
            <w:top w:val="none" w:sz="0" w:space="0" w:color="auto"/>
            <w:left w:val="none" w:sz="0" w:space="0" w:color="auto"/>
            <w:bottom w:val="none" w:sz="0" w:space="0" w:color="auto"/>
            <w:right w:val="none" w:sz="0" w:space="0" w:color="auto"/>
          </w:divBdr>
        </w:div>
        <w:div w:id="761488273">
          <w:marLeft w:val="0"/>
          <w:marRight w:val="0"/>
          <w:marTop w:val="0"/>
          <w:marBottom w:val="0"/>
          <w:divBdr>
            <w:top w:val="none" w:sz="0" w:space="0" w:color="auto"/>
            <w:left w:val="none" w:sz="0" w:space="0" w:color="auto"/>
            <w:bottom w:val="none" w:sz="0" w:space="0" w:color="auto"/>
            <w:right w:val="none" w:sz="0" w:space="0" w:color="auto"/>
          </w:divBdr>
        </w:div>
        <w:div w:id="1480263341">
          <w:marLeft w:val="0"/>
          <w:marRight w:val="0"/>
          <w:marTop w:val="121"/>
          <w:marBottom w:val="0"/>
          <w:divBdr>
            <w:top w:val="none" w:sz="0" w:space="0" w:color="auto"/>
            <w:left w:val="none" w:sz="0" w:space="0" w:color="auto"/>
            <w:bottom w:val="none" w:sz="0" w:space="0" w:color="auto"/>
            <w:right w:val="none" w:sz="0" w:space="0" w:color="auto"/>
          </w:divBdr>
        </w:div>
        <w:div w:id="768040235">
          <w:marLeft w:val="0"/>
          <w:marRight w:val="0"/>
          <w:marTop w:val="0"/>
          <w:marBottom w:val="0"/>
          <w:divBdr>
            <w:top w:val="none" w:sz="0" w:space="0" w:color="auto"/>
            <w:left w:val="none" w:sz="0" w:space="0" w:color="auto"/>
            <w:bottom w:val="none" w:sz="0" w:space="0" w:color="auto"/>
            <w:right w:val="none" w:sz="0" w:space="0" w:color="auto"/>
          </w:divBdr>
        </w:div>
        <w:div w:id="1553270960">
          <w:marLeft w:val="0"/>
          <w:marRight w:val="0"/>
          <w:marTop w:val="121"/>
          <w:marBottom w:val="0"/>
          <w:divBdr>
            <w:top w:val="none" w:sz="0" w:space="0" w:color="auto"/>
            <w:left w:val="none" w:sz="0" w:space="0" w:color="auto"/>
            <w:bottom w:val="none" w:sz="0" w:space="0" w:color="auto"/>
            <w:right w:val="none" w:sz="0" w:space="0" w:color="auto"/>
          </w:divBdr>
        </w:div>
        <w:div w:id="1197230041">
          <w:marLeft w:val="0"/>
          <w:marRight w:val="0"/>
          <w:marTop w:val="0"/>
          <w:marBottom w:val="0"/>
          <w:divBdr>
            <w:top w:val="none" w:sz="0" w:space="0" w:color="auto"/>
            <w:left w:val="none" w:sz="0" w:space="0" w:color="auto"/>
            <w:bottom w:val="none" w:sz="0" w:space="0" w:color="auto"/>
            <w:right w:val="none" w:sz="0" w:space="0" w:color="auto"/>
          </w:divBdr>
        </w:div>
        <w:div w:id="1941835764">
          <w:marLeft w:val="0"/>
          <w:marRight w:val="0"/>
          <w:marTop w:val="121"/>
          <w:marBottom w:val="0"/>
          <w:divBdr>
            <w:top w:val="none" w:sz="0" w:space="0" w:color="auto"/>
            <w:left w:val="none" w:sz="0" w:space="0" w:color="auto"/>
            <w:bottom w:val="none" w:sz="0" w:space="0" w:color="auto"/>
            <w:right w:val="none" w:sz="0" w:space="0" w:color="auto"/>
          </w:divBdr>
        </w:div>
        <w:div w:id="2132357465">
          <w:marLeft w:val="0"/>
          <w:marRight w:val="0"/>
          <w:marTop w:val="0"/>
          <w:marBottom w:val="0"/>
          <w:divBdr>
            <w:top w:val="none" w:sz="0" w:space="0" w:color="auto"/>
            <w:left w:val="none" w:sz="0" w:space="0" w:color="auto"/>
            <w:bottom w:val="none" w:sz="0" w:space="0" w:color="auto"/>
            <w:right w:val="none" w:sz="0" w:space="0" w:color="auto"/>
          </w:divBdr>
        </w:div>
        <w:div w:id="1119833564">
          <w:marLeft w:val="0"/>
          <w:marRight w:val="0"/>
          <w:marTop w:val="121"/>
          <w:marBottom w:val="0"/>
          <w:divBdr>
            <w:top w:val="none" w:sz="0" w:space="0" w:color="auto"/>
            <w:left w:val="none" w:sz="0" w:space="0" w:color="auto"/>
            <w:bottom w:val="none" w:sz="0" w:space="0" w:color="auto"/>
            <w:right w:val="none" w:sz="0" w:space="0" w:color="auto"/>
          </w:divBdr>
        </w:div>
        <w:div w:id="221646431">
          <w:marLeft w:val="0"/>
          <w:marRight w:val="0"/>
          <w:marTop w:val="0"/>
          <w:marBottom w:val="0"/>
          <w:divBdr>
            <w:top w:val="none" w:sz="0" w:space="0" w:color="auto"/>
            <w:left w:val="none" w:sz="0" w:space="0" w:color="auto"/>
            <w:bottom w:val="none" w:sz="0" w:space="0" w:color="auto"/>
            <w:right w:val="none" w:sz="0" w:space="0" w:color="auto"/>
          </w:divBdr>
        </w:div>
        <w:div w:id="1298221841">
          <w:marLeft w:val="0"/>
          <w:marRight w:val="0"/>
          <w:marTop w:val="121"/>
          <w:marBottom w:val="0"/>
          <w:divBdr>
            <w:top w:val="none" w:sz="0" w:space="0" w:color="auto"/>
            <w:left w:val="none" w:sz="0" w:space="0" w:color="auto"/>
            <w:bottom w:val="none" w:sz="0" w:space="0" w:color="auto"/>
            <w:right w:val="none" w:sz="0" w:space="0" w:color="auto"/>
          </w:divBdr>
        </w:div>
        <w:div w:id="1733502496">
          <w:marLeft w:val="0"/>
          <w:marRight w:val="0"/>
          <w:marTop w:val="0"/>
          <w:marBottom w:val="0"/>
          <w:divBdr>
            <w:top w:val="none" w:sz="0" w:space="0" w:color="auto"/>
            <w:left w:val="none" w:sz="0" w:space="0" w:color="auto"/>
            <w:bottom w:val="none" w:sz="0" w:space="0" w:color="auto"/>
            <w:right w:val="none" w:sz="0" w:space="0" w:color="auto"/>
          </w:divBdr>
        </w:div>
        <w:div w:id="1013802992">
          <w:marLeft w:val="0"/>
          <w:marRight w:val="0"/>
          <w:marTop w:val="121"/>
          <w:marBottom w:val="0"/>
          <w:divBdr>
            <w:top w:val="none" w:sz="0" w:space="0" w:color="auto"/>
            <w:left w:val="none" w:sz="0" w:space="0" w:color="auto"/>
            <w:bottom w:val="none" w:sz="0" w:space="0" w:color="auto"/>
            <w:right w:val="none" w:sz="0" w:space="0" w:color="auto"/>
          </w:divBdr>
        </w:div>
        <w:div w:id="462387783">
          <w:marLeft w:val="0"/>
          <w:marRight w:val="0"/>
          <w:marTop w:val="0"/>
          <w:marBottom w:val="0"/>
          <w:divBdr>
            <w:top w:val="none" w:sz="0" w:space="0" w:color="auto"/>
            <w:left w:val="none" w:sz="0" w:space="0" w:color="auto"/>
            <w:bottom w:val="none" w:sz="0" w:space="0" w:color="auto"/>
            <w:right w:val="none" w:sz="0" w:space="0" w:color="auto"/>
          </w:divBdr>
        </w:div>
        <w:div w:id="375932659">
          <w:marLeft w:val="0"/>
          <w:marRight w:val="0"/>
          <w:marTop w:val="121"/>
          <w:marBottom w:val="0"/>
          <w:divBdr>
            <w:top w:val="none" w:sz="0" w:space="0" w:color="auto"/>
            <w:left w:val="none" w:sz="0" w:space="0" w:color="auto"/>
            <w:bottom w:val="none" w:sz="0" w:space="0" w:color="auto"/>
            <w:right w:val="none" w:sz="0" w:space="0" w:color="auto"/>
          </w:divBdr>
        </w:div>
        <w:div w:id="1748724993">
          <w:marLeft w:val="0"/>
          <w:marRight w:val="0"/>
          <w:marTop w:val="0"/>
          <w:marBottom w:val="0"/>
          <w:divBdr>
            <w:top w:val="none" w:sz="0" w:space="0" w:color="auto"/>
            <w:left w:val="none" w:sz="0" w:space="0" w:color="auto"/>
            <w:bottom w:val="none" w:sz="0" w:space="0" w:color="auto"/>
            <w:right w:val="none" w:sz="0" w:space="0" w:color="auto"/>
          </w:divBdr>
        </w:div>
        <w:div w:id="1528180974">
          <w:marLeft w:val="0"/>
          <w:marRight w:val="0"/>
          <w:marTop w:val="121"/>
          <w:marBottom w:val="0"/>
          <w:divBdr>
            <w:top w:val="none" w:sz="0" w:space="0" w:color="auto"/>
            <w:left w:val="none" w:sz="0" w:space="0" w:color="auto"/>
            <w:bottom w:val="none" w:sz="0" w:space="0" w:color="auto"/>
            <w:right w:val="none" w:sz="0" w:space="0" w:color="auto"/>
          </w:divBdr>
        </w:div>
        <w:div w:id="876703269">
          <w:marLeft w:val="0"/>
          <w:marRight w:val="0"/>
          <w:marTop w:val="0"/>
          <w:marBottom w:val="0"/>
          <w:divBdr>
            <w:top w:val="none" w:sz="0" w:space="0" w:color="auto"/>
            <w:left w:val="none" w:sz="0" w:space="0" w:color="auto"/>
            <w:bottom w:val="none" w:sz="0" w:space="0" w:color="auto"/>
            <w:right w:val="none" w:sz="0" w:space="0" w:color="auto"/>
          </w:divBdr>
        </w:div>
        <w:div w:id="981348014">
          <w:marLeft w:val="0"/>
          <w:marRight w:val="0"/>
          <w:marTop w:val="121"/>
          <w:marBottom w:val="0"/>
          <w:divBdr>
            <w:top w:val="none" w:sz="0" w:space="0" w:color="auto"/>
            <w:left w:val="none" w:sz="0" w:space="0" w:color="auto"/>
            <w:bottom w:val="none" w:sz="0" w:space="0" w:color="auto"/>
            <w:right w:val="none" w:sz="0" w:space="0" w:color="auto"/>
          </w:divBdr>
        </w:div>
        <w:div w:id="1624572972">
          <w:marLeft w:val="0"/>
          <w:marRight w:val="0"/>
          <w:marTop w:val="121"/>
          <w:marBottom w:val="0"/>
          <w:divBdr>
            <w:top w:val="none" w:sz="0" w:space="0" w:color="auto"/>
            <w:left w:val="none" w:sz="0" w:space="0" w:color="auto"/>
            <w:bottom w:val="none" w:sz="0" w:space="0" w:color="auto"/>
            <w:right w:val="none" w:sz="0" w:space="0" w:color="auto"/>
          </w:divBdr>
        </w:div>
        <w:div w:id="541401844">
          <w:marLeft w:val="0"/>
          <w:marRight w:val="0"/>
          <w:marTop w:val="0"/>
          <w:marBottom w:val="0"/>
          <w:divBdr>
            <w:top w:val="none" w:sz="0" w:space="0" w:color="auto"/>
            <w:left w:val="none" w:sz="0" w:space="0" w:color="auto"/>
            <w:bottom w:val="none" w:sz="0" w:space="0" w:color="auto"/>
            <w:right w:val="none" w:sz="0" w:space="0" w:color="auto"/>
          </w:divBdr>
        </w:div>
        <w:div w:id="194774654">
          <w:marLeft w:val="0"/>
          <w:marRight w:val="0"/>
          <w:marTop w:val="121"/>
          <w:marBottom w:val="0"/>
          <w:divBdr>
            <w:top w:val="none" w:sz="0" w:space="0" w:color="auto"/>
            <w:left w:val="none" w:sz="0" w:space="0" w:color="auto"/>
            <w:bottom w:val="none" w:sz="0" w:space="0" w:color="auto"/>
            <w:right w:val="none" w:sz="0" w:space="0" w:color="auto"/>
          </w:divBdr>
        </w:div>
        <w:div w:id="606087745">
          <w:marLeft w:val="0"/>
          <w:marRight w:val="0"/>
          <w:marTop w:val="121"/>
          <w:marBottom w:val="0"/>
          <w:divBdr>
            <w:top w:val="none" w:sz="0" w:space="0" w:color="auto"/>
            <w:left w:val="none" w:sz="0" w:space="0" w:color="auto"/>
            <w:bottom w:val="none" w:sz="0" w:space="0" w:color="auto"/>
            <w:right w:val="none" w:sz="0" w:space="0" w:color="auto"/>
          </w:divBdr>
        </w:div>
        <w:div w:id="401831886">
          <w:marLeft w:val="0"/>
          <w:marRight w:val="0"/>
          <w:marTop w:val="0"/>
          <w:marBottom w:val="0"/>
          <w:divBdr>
            <w:top w:val="none" w:sz="0" w:space="0" w:color="auto"/>
            <w:left w:val="none" w:sz="0" w:space="0" w:color="auto"/>
            <w:bottom w:val="none" w:sz="0" w:space="0" w:color="auto"/>
            <w:right w:val="none" w:sz="0" w:space="0" w:color="auto"/>
          </w:divBdr>
        </w:div>
        <w:div w:id="1047071571">
          <w:marLeft w:val="0"/>
          <w:marRight w:val="0"/>
          <w:marTop w:val="121"/>
          <w:marBottom w:val="0"/>
          <w:divBdr>
            <w:top w:val="none" w:sz="0" w:space="0" w:color="auto"/>
            <w:left w:val="none" w:sz="0" w:space="0" w:color="auto"/>
            <w:bottom w:val="none" w:sz="0" w:space="0" w:color="auto"/>
            <w:right w:val="none" w:sz="0" w:space="0" w:color="auto"/>
          </w:divBdr>
        </w:div>
        <w:div w:id="1955595655">
          <w:marLeft w:val="0"/>
          <w:marRight w:val="0"/>
          <w:marTop w:val="121"/>
          <w:marBottom w:val="0"/>
          <w:divBdr>
            <w:top w:val="none" w:sz="0" w:space="0" w:color="auto"/>
            <w:left w:val="none" w:sz="0" w:space="0" w:color="auto"/>
            <w:bottom w:val="none" w:sz="0" w:space="0" w:color="auto"/>
            <w:right w:val="none" w:sz="0" w:space="0" w:color="auto"/>
          </w:divBdr>
        </w:div>
        <w:div w:id="652610647">
          <w:marLeft w:val="0"/>
          <w:marRight w:val="0"/>
          <w:marTop w:val="121"/>
          <w:marBottom w:val="0"/>
          <w:divBdr>
            <w:top w:val="none" w:sz="0" w:space="0" w:color="auto"/>
            <w:left w:val="none" w:sz="0" w:space="0" w:color="auto"/>
            <w:bottom w:val="none" w:sz="0" w:space="0" w:color="auto"/>
            <w:right w:val="none" w:sz="0" w:space="0" w:color="auto"/>
          </w:divBdr>
        </w:div>
        <w:div w:id="1640383141">
          <w:marLeft w:val="0"/>
          <w:marRight w:val="0"/>
          <w:marTop w:val="121"/>
          <w:marBottom w:val="0"/>
          <w:divBdr>
            <w:top w:val="none" w:sz="0" w:space="0" w:color="auto"/>
            <w:left w:val="none" w:sz="0" w:space="0" w:color="auto"/>
            <w:bottom w:val="none" w:sz="0" w:space="0" w:color="auto"/>
            <w:right w:val="none" w:sz="0" w:space="0" w:color="auto"/>
          </w:divBdr>
        </w:div>
        <w:div w:id="1655060809">
          <w:marLeft w:val="0"/>
          <w:marRight w:val="0"/>
          <w:marTop w:val="121"/>
          <w:marBottom w:val="0"/>
          <w:divBdr>
            <w:top w:val="none" w:sz="0" w:space="0" w:color="auto"/>
            <w:left w:val="none" w:sz="0" w:space="0" w:color="auto"/>
            <w:bottom w:val="none" w:sz="0" w:space="0" w:color="auto"/>
            <w:right w:val="none" w:sz="0" w:space="0" w:color="auto"/>
          </w:divBdr>
        </w:div>
        <w:div w:id="785930487">
          <w:marLeft w:val="0"/>
          <w:marRight w:val="0"/>
          <w:marTop w:val="121"/>
          <w:marBottom w:val="0"/>
          <w:divBdr>
            <w:top w:val="none" w:sz="0" w:space="0" w:color="auto"/>
            <w:left w:val="none" w:sz="0" w:space="0" w:color="auto"/>
            <w:bottom w:val="none" w:sz="0" w:space="0" w:color="auto"/>
            <w:right w:val="none" w:sz="0" w:space="0" w:color="auto"/>
          </w:divBdr>
        </w:div>
        <w:div w:id="263147800">
          <w:marLeft w:val="0"/>
          <w:marRight w:val="0"/>
          <w:marTop w:val="121"/>
          <w:marBottom w:val="0"/>
          <w:divBdr>
            <w:top w:val="none" w:sz="0" w:space="0" w:color="auto"/>
            <w:left w:val="none" w:sz="0" w:space="0" w:color="auto"/>
            <w:bottom w:val="none" w:sz="0" w:space="0" w:color="auto"/>
            <w:right w:val="none" w:sz="0" w:space="0" w:color="auto"/>
          </w:divBdr>
        </w:div>
        <w:div w:id="916786560">
          <w:marLeft w:val="0"/>
          <w:marRight w:val="0"/>
          <w:marTop w:val="121"/>
          <w:marBottom w:val="0"/>
          <w:divBdr>
            <w:top w:val="none" w:sz="0" w:space="0" w:color="auto"/>
            <w:left w:val="none" w:sz="0" w:space="0" w:color="auto"/>
            <w:bottom w:val="none" w:sz="0" w:space="0" w:color="auto"/>
            <w:right w:val="none" w:sz="0" w:space="0" w:color="auto"/>
          </w:divBdr>
        </w:div>
        <w:div w:id="2091392235">
          <w:marLeft w:val="0"/>
          <w:marRight w:val="0"/>
          <w:marTop w:val="121"/>
          <w:marBottom w:val="0"/>
          <w:divBdr>
            <w:top w:val="none" w:sz="0" w:space="0" w:color="auto"/>
            <w:left w:val="none" w:sz="0" w:space="0" w:color="auto"/>
            <w:bottom w:val="none" w:sz="0" w:space="0" w:color="auto"/>
            <w:right w:val="none" w:sz="0" w:space="0" w:color="auto"/>
          </w:divBdr>
        </w:div>
        <w:div w:id="1871801282">
          <w:marLeft w:val="0"/>
          <w:marRight w:val="0"/>
          <w:marTop w:val="121"/>
          <w:marBottom w:val="0"/>
          <w:divBdr>
            <w:top w:val="none" w:sz="0" w:space="0" w:color="auto"/>
            <w:left w:val="none" w:sz="0" w:space="0" w:color="auto"/>
            <w:bottom w:val="none" w:sz="0" w:space="0" w:color="auto"/>
            <w:right w:val="none" w:sz="0" w:space="0" w:color="auto"/>
          </w:divBdr>
        </w:div>
        <w:div w:id="247037885">
          <w:marLeft w:val="0"/>
          <w:marRight w:val="0"/>
          <w:marTop w:val="121"/>
          <w:marBottom w:val="0"/>
          <w:divBdr>
            <w:top w:val="none" w:sz="0" w:space="0" w:color="auto"/>
            <w:left w:val="none" w:sz="0" w:space="0" w:color="auto"/>
            <w:bottom w:val="none" w:sz="0" w:space="0" w:color="auto"/>
            <w:right w:val="none" w:sz="0" w:space="0" w:color="auto"/>
          </w:divBdr>
        </w:div>
        <w:div w:id="690494443">
          <w:marLeft w:val="0"/>
          <w:marRight w:val="0"/>
          <w:marTop w:val="121"/>
          <w:marBottom w:val="0"/>
          <w:divBdr>
            <w:top w:val="none" w:sz="0" w:space="0" w:color="auto"/>
            <w:left w:val="none" w:sz="0" w:space="0" w:color="auto"/>
            <w:bottom w:val="none" w:sz="0" w:space="0" w:color="auto"/>
            <w:right w:val="none" w:sz="0" w:space="0" w:color="auto"/>
          </w:divBdr>
        </w:div>
        <w:div w:id="650720271">
          <w:marLeft w:val="0"/>
          <w:marRight w:val="0"/>
          <w:marTop w:val="121"/>
          <w:marBottom w:val="0"/>
          <w:divBdr>
            <w:top w:val="none" w:sz="0" w:space="0" w:color="auto"/>
            <w:left w:val="none" w:sz="0" w:space="0" w:color="auto"/>
            <w:bottom w:val="none" w:sz="0" w:space="0" w:color="auto"/>
            <w:right w:val="none" w:sz="0" w:space="0" w:color="auto"/>
          </w:divBdr>
        </w:div>
        <w:div w:id="705717103">
          <w:marLeft w:val="0"/>
          <w:marRight w:val="0"/>
          <w:marTop w:val="0"/>
          <w:marBottom w:val="0"/>
          <w:divBdr>
            <w:top w:val="none" w:sz="0" w:space="0" w:color="auto"/>
            <w:left w:val="none" w:sz="0" w:space="0" w:color="auto"/>
            <w:bottom w:val="none" w:sz="0" w:space="0" w:color="auto"/>
            <w:right w:val="none" w:sz="0" w:space="0" w:color="auto"/>
          </w:divBdr>
        </w:div>
        <w:div w:id="833645037">
          <w:marLeft w:val="0"/>
          <w:marRight w:val="0"/>
          <w:marTop w:val="121"/>
          <w:marBottom w:val="0"/>
          <w:divBdr>
            <w:top w:val="none" w:sz="0" w:space="0" w:color="auto"/>
            <w:left w:val="none" w:sz="0" w:space="0" w:color="auto"/>
            <w:bottom w:val="none" w:sz="0" w:space="0" w:color="auto"/>
            <w:right w:val="none" w:sz="0" w:space="0" w:color="auto"/>
          </w:divBdr>
        </w:div>
        <w:div w:id="1591040777">
          <w:marLeft w:val="0"/>
          <w:marRight w:val="0"/>
          <w:marTop w:val="0"/>
          <w:marBottom w:val="0"/>
          <w:divBdr>
            <w:top w:val="none" w:sz="0" w:space="0" w:color="auto"/>
            <w:left w:val="none" w:sz="0" w:space="0" w:color="auto"/>
            <w:bottom w:val="none" w:sz="0" w:space="0" w:color="auto"/>
            <w:right w:val="none" w:sz="0" w:space="0" w:color="auto"/>
          </w:divBdr>
        </w:div>
        <w:div w:id="131023043">
          <w:marLeft w:val="0"/>
          <w:marRight w:val="0"/>
          <w:marTop w:val="121"/>
          <w:marBottom w:val="0"/>
          <w:divBdr>
            <w:top w:val="none" w:sz="0" w:space="0" w:color="auto"/>
            <w:left w:val="none" w:sz="0" w:space="0" w:color="auto"/>
            <w:bottom w:val="none" w:sz="0" w:space="0" w:color="auto"/>
            <w:right w:val="none" w:sz="0" w:space="0" w:color="auto"/>
          </w:divBdr>
        </w:div>
        <w:div w:id="398947265">
          <w:marLeft w:val="0"/>
          <w:marRight w:val="0"/>
          <w:marTop w:val="121"/>
          <w:marBottom w:val="0"/>
          <w:divBdr>
            <w:top w:val="none" w:sz="0" w:space="0" w:color="auto"/>
            <w:left w:val="none" w:sz="0" w:space="0" w:color="auto"/>
            <w:bottom w:val="none" w:sz="0" w:space="0" w:color="auto"/>
            <w:right w:val="none" w:sz="0" w:space="0" w:color="auto"/>
          </w:divBdr>
        </w:div>
        <w:div w:id="1742168942">
          <w:marLeft w:val="0"/>
          <w:marRight w:val="0"/>
          <w:marTop w:val="121"/>
          <w:marBottom w:val="0"/>
          <w:divBdr>
            <w:top w:val="none" w:sz="0" w:space="0" w:color="auto"/>
            <w:left w:val="none" w:sz="0" w:space="0" w:color="auto"/>
            <w:bottom w:val="none" w:sz="0" w:space="0" w:color="auto"/>
            <w:right w:val="none" w:sz="0" w:space="0" w:color="auto"/>
          </w:divBdr>
        </w:div>
        <w:div w:id="295725222">
          <w:marLeft w:val="0"/>
          <w:marRight w:val="0"/>
          <w:marTop w:val="0"/>
          <w:marBottom w:val="0"/>
          <w:divBdr>
            <w:top w:val="none" w:sz="0" w:space="0" w:color="auto"/>
            <w:left w:val="none" w:sz="0" w:space="0" w:color="auto"/>
            <w:bottom w:val="none" w:sz="0" w:space="0" w:color="auto"/>
            <w:right w:val="none" w:sz="0" w:space="0" w:color="auto"/>
          </w:divBdr>
        </w:div>
        <w:div w:id="1105078008">
          <w:marLeft w:val="0"/>
          <w:marRight w:val="0"/>
          <w:marTop w:val="121"/>
          <w:marBottom w:val="0"/>
          <w:divBdr>
            <w:top w:val="none" w:sz="0" w:space="0" w:color="auto"/>
            <w:left w:val="none" w:sz="0" w:space="0" w:color="auto"/>
            <w:bottom w:val="none" w:sz="0" w:space="0" w:color="auto"/>
            <w:right w:val="none" w:sz="0" w:space="0" w:color="auto"/>
          </w:divBdr>
        </w:div>
        <w:div w:id="121925571">
          <w:marLeft w:val="0"/>
          <w:marRight w:val="0"/>
          <w:marTop w:val="121"/>
          <w:marBottom w:val="0"/>
          <w:divBdr>
            <w:top w:val="none" w:sz="0" w:space="0" w:color="auto"/>
            <w:left w:val="none" w:sz="0" w:space="0" w:color="auto"/>
            <w:bottom w:val="none" w:sz="0" w:space="0" w:color="auto"/>
            <w:right w:val="none" w:sz="0" w:space="0" w:color="auto"/>
          </w:divBdr>
        </w:div>
        <w:div w:id="886995420">
          <w:marLeft w:val="0"/>
          <w:marRight w:val="0"/>
          <w:marTop w:val="0"/>
          <w:marBottom w:val="0"/>
          <w:divBdr>
            <w:top w:val="none" w:sz="0" w:space="0" w:color="auto"/>
            <w:left w:val="none" w:sz="0" w:space="0" w:color="auto"/>
            <w:bottom w:val="none" w:sz="0" w:space="0" w:color="auto"/>
            <w:right w:val="none" w:sz="0" w:space="0" w:color="auto"/>
          </w:divBdr>
        </w:div>
        <w:div w:id="416830757">
          <w:marLeft w:val="0"/>
          <w:marRight w:val="0"/>
          <w:marTop w:val="121"/>
          <w:marBottom w:val="0"/>
          <w:divBdr>
            <w:top w:val="none" w:sz="0" w:space="0" w:color="auto"/>
            <w:left w:val="none" w:sz="0" w:space="0" w:color="auto"/>
            <w:bottom w:val="none" w:sz="0" w:space="0" w:color="auto"/>
            <w:right w:val="none" w:sz="0" w:space="0" w:color="auto"/>
          </w:divBdr>
        </w:div>
        <w:div w:id="165487096">
          <w:marLeft w:val="0"/>
          <w:marRight w:val="0"/>
          <w:marTop w:val="121"/>
          <w:marBottom w:val="0"/>
          <w:divBdr>
            <w:top w:val="none" w:sz="0" w:space="0" w:color="auto"/>
            <w:left w:val="none" w:sz="0" w:space="0" w:color="auto"/>
            <w:bottom w:val="none" w:sz="0" w:space="0" w:color="auto"/>
            <w:right w:val="none" w:sz="0" w:space="0" w:color="auto"/>
          </w:divBdr>
        </w:div>
        <w:div w:id="759302367">
          <w:marLeft w:val="0"/>
          <w:marRight w:val="0"/>
          <w:marTop w:val="121"/>
          <w:marBottom w:val="0"/>
          <w:divBdr>
            <w:top w:val="none" w:sz="0" w:space="0" w:color="auto"/>
            <w:left w:val="none" w:sz="0" w:space="0" w:color="auto"/>
            <w:bottom w:val="none" w:sz="0" w:space="0" w:color="auto"/>
            <w:right w:val="none" w:sz="0" w:space="0" w:color="auto"/>
          </w:divBdr>
        </w:div>
        <w:div w:id="1323508326">
          <w:marLeft w:val="0"/>
          <w:marRight w:val="0"/>
          <w:marTop w:val="0"/>
          <w:marBottom w:val="0"/>
          <w:divBdr>
            <w:top w:val="none" w:sz="0" w:space="0" w:color="auto"/>
            <w:left w:val="none" w:sz="0" w:space="0" w:color="auto"/>
            <w:bottom w:val="none" w:sz="0" w:space="0" w:color="auto"/>
            <w:right w:val="none" w:sz="0" w:space="0" w:color="auto"/>
          </w:divBdr>
        </w:div>
        <w:div w:id="647590604">
          <w:marLeft w:val="0"/>
          <w:marRight w:val="0"/>
          <w:marTop w:val="121"/>
          <w:marBottom w:val="0"/>
          <w:divBdr>
            <w:top w:val="none" w:sz="0" w:space="0" w:color="auto"/>
            <w:left w:val="none" w:sz="0" w:space="0" w:color="auto"/>
            <w:bottom w:val="none" w:sz="0" w:space="0" w:color="auto"/>
            <w:right w:val="none" w:sz="0" w:space="0" w:color="auto"/>
          </w:divBdr>
        </w:div>
        <w:div w:id="877939272">
          <w:marLeft w:val="0"/>
          <w:marRight w:val="0"/>
          <w:marTop w:val="121"/>
          <w:marBottom w:val="0"/>
          <w:divBdr>
            <w:top w:val="none" w:sz="0" w:space="0" w:color="auto"/>
            <w:left w:val="none" w:sz="0" w:space="0" w:color="auto"/>
            <w:bottom w:val="none" w:sz="0" w:space="0" w:color="auto"/>
            <w:right w:val="none" w:sz="0" w:space="0" w:color="auto"/>
          </w:divBdr>
        </w:div>
        <w:div w:id="1426144436">
          <w:marLeft w:val="0"/>
          <w:marRight w:val="0"/>
          <w:marTop w:val="0"/>
          <w:marBottom w:val="0"/>
          <w:divBdr>
            <w:top w:val="none" w:sz="0" w:space="0" w:color="auto"/>
            <w:left w:val="none" w:sz="0" w:space="0" w:color="auto"/>
            <w:bottom w:val="none" w:sz="0" w:space="0" w:color="auto"/>
            <w:right w:val="none" w:sz="0" w:space="0" w:color="auto"/>
          </w:divBdr>
        </w:div>
        <w:div w:id="1514765938">
          <w:marLeft w:val="0"/>
          <w:marRight w:val="0"/>
          <w:marTop w:val="121"/>
          <w:marBottom w:val="0"/>
          <w:divBdr>
            <w:top w:val="none" w:sz="0" w:space="0" w:color="auto"/>
            <w:left w:val="none" w:sz="0" w:space="0" w:color="auto"/>
            <w:bottom w:val="none" w:sz="0" w:space="0" w:color="auto"/>
            <w:right w:val="none" w:sz="0" w:space="0" w:color="auto"/>
          </w:divBdr>
        </w:div>
        <w:div w:id="2140414072">
          <w:marLeft w:val="0"/>
          <w:marRight w:val="0"/>
          <w:marTop w:val="121"/>
          <w:marBottom w:val="0"/>
          <w:divBdr>
            <w:top w:val="none" w:sz="0" w:space="0" w:color="auto"/>
            <w:left w:val="none" w:sz="0" w:space="0" w:color="auto"/>
            <w:bottom w:val="none" w:sz="0" w:space="0" w:color="auto"/>
            <w:right w:val="none" w:sz="0" w:space="0" w:color="auto"/>
          </w:divBdr>
        </w:div>
        <w:div w:id="673842258">
          <w:marLeft w:val="0"/>
          <w:marRight w:val="0"/>
          <w:marTop w:val="121"/>
          <w:marBottom w:val="0"/>
          <w:divBdr>
            <w:top w:val="none" w:sz="0" w:space="0" w:color="auto"/>
            <w:left w:val="none" w:sz="0" w:space="0" w:color="auto"/>
            <w:bottom w:val="none" w:sz="0" w:space="0" w:color="auto"/>
            <w:right w:val="none" w:sz="0" w:space="0" w:color="auto"/>
          </w:divBdr>
        </w:div>
        <w:div w:id="1096094739">
          <w:marLeft w:val="0"/>
          <w:marRight w:val="0"/>
          <w:marTop w:val="0"/>
          <w:marBottom w:val="0"/>
          <w:divBdr>
            <w:top w:val="none" w:sz="0" w:space="0" w:color="auto"/>
            <w:left w:val="none" w:sz="0" w:space="0" w:color="auto"/>
            <w:bottom w:val="none" w:sz="0" w:space="0" w:color="auto"/>
            <w:right w:val="none" w:sz="0" w:space="0" w:color="auto"/>
          </w:divBdr>
        </w:div>
        <w:div w:id="617880052">
          <w:marLeft w:val="0"/>
          <w:marRight w:val="0"/>
          <w:marTop w:val="121"/>
          <w:marBottom w:val="0"/>
          <w:divBdr>
            <w:top w:val="none" w:sz="0" w:space="0" w:color="auto"/>
            <w:left w:val="none" w:sz="0" w:space="0" w:color="auto"/>
            <w:bottom w:val="none" w:sz="0" w:space="0" w:color="auto"/>
            <w:right w:val="none" w:sz="0" w:space="0" w:color="auto"/>
          </w:divBdr>
        </w:div>
        <w:div w:id="687219215">
          <w:marLeft w:val="0"/>
          <w:marRight w:val="0"/>
          <w:marTop w:val="121"/>
          <w:marBottom w:val="0"/>
          <w:divBdr>
            <w:top w:val="none" w:sz="0" w:space="0" w:color="auto"/>
            <w:left w:val="none" w:sz="0" w:space="0" w:color="auto"/>
            <w:bottom w:val="none" w:sz="0" w:space="0" w:color="auto"/>
            <w:right w:val="none" w:sz="0" w:space="0" w:color="auto"/>
          </w:divBdr>
        </w:div>
        <w:div w:id="411589078">
          <w:marLeft w:val="0"/>
          <w:marRight w:val="0"/>
          <w:marTop w:val="121"/>
          <w:marBottom w:val="0"/>
          <w:divBdr>
            <w:top w:val="none" w:sz="0" w:space="0" w:color="auto"/>
            <w:left w:val="none" w:sz="0" w:space="0" w:color="auto"/>
            <w:bottom w:val="none" w:sz="0" w:space="0" w:color="auto"/>
            <w:right w:val="none" w:sz="0" w:space="0" w:color="auto"/>
          </w:divBdr>
        </w:div>
        <w:div w:id="388920992">
          <w:marLeft w:val="0"/>
          <w:marRight w:val="0"/>
          <w:marTop w:val="121"/>
          <w:marBottom w:val="0"/>
          <w:divBdr>
            <w:top w:val="none" w:sz="0" w:space="0" w:color="auto"/>
            <w:left w:val="none" w:sz="0" w:space="0" w:color="auto"/>
            <w:bottom w:val="none" w:sz="0" w:space="0" w:color="auto"/>
            <w:right w:val="none" w:sz="0" w:space="0" w:color="auto"/>
          </w:divBdr>
        </w:div>
        <w:div w:id="289941903">
          <w:marLeft w:val="0"/>
          <w:marRight w:val="0"/>
          <w:marTop w:val="0"/>
          <w:marBottom w:val="0"/>
          <w:divBdr>
            <w:top w:val="none" w:sz="0" w:space="0" w:color="auto"/>
            <w:left w:val="none" w:sz="0" w:space="0" w:color="auto"/>
            <w:bottom w:val="none" w:sz="0" w:space="0" w:color="auto"/>
            <w:right w:val="none" w:sz="0" w:space="0" w:color="auto"/>
          </w:divBdr>
        </w:div>
        <w:div w:id="2049183289">
          <w:marLeft w:val="0"/>
          <w:marRight w:val="0"/>
          <w:marTop w:val="121"/>
          <w:marBottom w:val="0"/>
          <w:divBdr>
            <w:top w:val="none" w:sz="0" w:space="0" w:color="auto"/>
            <w:left w:val="none" w:sz="0" w:space="0" w:color="auto"/>
            <w:bottom w:val="none" w:sz="0" w:space="0" w:color="auto"/>
            <w:right w:val="none" w:sz="0" w:space="0" w:color="auto"/>
          </w:divBdr>
        </w:div>
        <w:div w:id="771360885">
          <w:marLeft w:val="0"/>
          <w:marRight w:val="0"/>
          <w:marTop w:val="121"/>
          <w:marBottom w:val="0"/>
          <w:divBdr>
            <w:top w:val="none" w:sz="0" w:space="0" w:color="auto"/>
            <w:left w:val="none" w:sz="0" w:space="0" w:color="auto"/>
            <w:bottom w:val="none" w:sz="0" w:space="0" w:color="auto"/>
            <w:right w:val="none" w:sz="0" w:space="0" w:color="auto"/>
          </w:divBdr>
        </w:div>
        <w:div w:id="1918633328">
          <w:marLeft w:val="0"/>
          <w:marRight w:val="0"/>
          <w:marTop w:val="0"/>
          <w:marBottom w:val="0"/>
          <w:divBdr>
            <w:top w:val="none" w:sz="0" w:space="0" w:color="auto"/>
            <w:left w:val="none" w:sz="0" w:space="0" w:color="auto"/>
            <w:bottom w:val="none" w:sz="0" w:space="0" w:color="auto"/>
            <w:right w:val="none" w:sz="0" w:space="0" w:color="auto"/>
          </w:divBdr>
        </w:div>
        <w:div w:id="440608931">
          <w:marLeft w:val="0"/>
          <w:marRight w:val="0"/>
          <w:marTop w:val="121"/>
          <w:marBottom w:val="0"/>
          <w:divBdr>
            <w:top w:val="none" w:sz="0" w:space="0" w:color="auto"/>
            <w:left w:val="none" w:sz="0" w:space="0" w:color="auto"/>
            <w:bottom w:val="none" w:sz="0" w:space="0" w:color="auto"/>
            <w:right w:val="none" w:sz="0" w:space="0" w:color="auto"/>
          </w:divBdr>
        </w:div>
        <w:div w:id="36858442">
          <w:marLeft w:val="0"/>
          <w:marRight w:val="0"/>
          <w:marTop w:val="0"/>
          <w:marBottom w:val="0"/>
          <w:divBdr>
            <w:top w:val="none" w:sz="0" w:space="0" w:color="auto"/>
            <w:left w:val="none" w:sz="0" w:space="0" w:color="auto"/>
            <w:bottom w:val="none" w:sz="0" w:space="0" w:color="auto"/>
            <w:right w:val="none" w:sz="0" w:space="0" w:color="auto"/>
          </w:divBdr>
        </w:div>
        <w:div w:id="1102841691">
          <w:marLeft w:val="0"/>
          <w:marRight w:val="0"/>
          <w:marTop w:val="121"/>
          <w:marBottom w:val="0"/>
          <w:divBdr>
            <w:top w:val="none" w:sz="0" w:space="0" w:color="auto"/>
            <w:left w:val="none" w:sz="0" w:space="0" w:color="auto"/>
            <w:bottom w:val="none" w:sz="0" w:space="0" w:color="auto"/>
            <w:right w:val="none" w:sz="0" w:space="0" w:color="auto"/>
          </w:divBdr>
        </w:div>
        <w:div w:id="1024668019">
          <w:marLeft w:val="0"/>
          <w:marRight w:val="0"/>
          <w:marTop w:val="0"/>
          <w:marBottom w:val="0"/>
          <w:divBdr>
            <w:top w:val="none" w:sz="0" w:space="0" w:color="auto"/>
            <w:left w:val="none" w:sz="0" w:space="0" w:color="auto"/>
            <w:bottom w:val="none" w:sz="0" w:space="0" w:color="auto"/>
            <w:right w:val="none" w:sz="0" w:space="0" w:color="auto"/>
          </w:divBdr>
        </w:div>
        <w:div w:id="509224570">
          <w:marLeft w:val="0"/>
          <w:marRight w:val="0"/>
          <w:marTop w:val="121"/>
          <w:marBottom w:val="0"/>
          <w:divBdr>
            <w:top w:val="none" w:sz="0" w:space="0" w:color="auto"/>
            <w:left w:val="none" w:sz="0" w:space="0" w:color="auto"/>
            <w:bottom w:val="none" w:sz="0" w:space="0" w:color="auto"/>
            <w:right w:val="none" w:sz="0" w:space="0" w:color="auto"/>
          </w:divBdr>
        </w:div>
        <w:div w:id="667975333">
          <w:marLeft w:val="0"/>
          <w:marRight w:val="0"/>
          <w:marTop w:val="121"/>
          <w:marBottom w:val="0"/>
          <w:divBdr>
            <w:top w:val="none" w:sz="0" w:space="0" w:color="auto"/>
            <w:left w:val="none" w:sz="0" w:space="0" w:color="auto"/>
            <w:bottom w:val="none" w:sz="0" w:space="0" w:color="auto"/>
            <w:right w:val="none" w:sz="0" w:space="0" w:color="auto"/>
          </w:divBdr>
        </w:div>
        <w:div w:id="718017743">
          <w:marLeft w:val="0"/>
          <w:marRight w:val="0"/>
          <w:marTop w:val="0"/>
          <w:marBottom w:val="0"/>
          <w:divBdr>
            <w:top w:val="none" w:sz="0" w:space="0" w:color="auto"/>
            <w:left w:val="none" w:sz="0" w:space="0" w:color="auto"/>
            <w:bottom w:val="none" w:sz="0" w:space="0" w:color="auto"/>
            <w:right w:val="none" w:sz="0" w:space="0" w:color="auto"/>
          </w:divBdr>
        </w:div>
        <w:div w:id="1146169456">
          <w:marLeft w:val="0"/>
          <w:marRight w:val="0"/>
          <w:marTop w:val="121"/>
          <w:marBottom w:val="0"/>
          <w:divBdr>
            <w:top w:val="none" w:sz="0" w:space="0" w:color="auto"/>
            <w:left w:val="none" w:sz="0" w:space="0" w:color="auto"/>
            <w:bottom w:val="none" w:sz="0" w:space="0" w:color="auto"/>
            <w:right w:val="none" w:sz="0" w:space="0" w:color="auto"/>
          </w:divBdr>
        </w:div>
        <w:div w:id="1371106497">
          <w:marLeft w:val="0"/>
          <w:marRight w:val="0"/>
          <w:marTop w:val="0"/>
          <w:marBottom w:val="0"/>
          <w:divBdr>
            <w:top w:val="none" w:sz="0" w:space="0" w:color="auto"/>
            <w:left w:val="none" w:sz="0" w:space="0" w:color="auto"/>
            <w:bottom w:val="none" w:sz="0" w:space="0" w:color="auto"/>
            <w:right w:val="none" w:sz="0" w:space="0" w:color="auto"/>
          </w:divBdr>
        </w:div>
        <w:div w:id="1551308406">
          <w:marLeft w:val="0"/>
          <w:marRight w:val="0"/>
          <w:marTop w:val="121"/>
          <w:marBottom w:val="0"/>
          <w:divBdr>
            <w:top w:val="none" w:sz="0" w:space="0" w:color="auto"/>
            <w:left w:val="none" w:sz="0" w:space="0" w:color="auto"/>
            <w:bottom w:val="none" w:sz="0" w:space="0" w:color="auto"/>
            <w:right w:val="none" w:sz="0" w:space="0" w:color="auto"/>
          </w:divBdr>
        </w:div>
        <w:div w:id="787747352">
          <w:marLeft w:val="0"/>
          <w:marRight w:val="0"/>
          <w:marTop w:val="0"/>
          <w:marBottom w:val="0"/>
          <w:divBdr>
            <w:top w:val="none" w:sz="0" w:space="0" w:color="auto"/>
            <w:left w:val="none" w:sz="0" w:space="0" w:color="auto"/>
            <w:bottom w:val="none" w:sz="0" w:space="0" w:color="auto"/>
            <w:right w:val="none" w:sz="0" w:space="0" w:color="auto"/>
          </w:divBdr>
        </w:div>
        <w:div w:id="647787468">
          <w:marLeft w:val="0"/>
          <w:marRight w:val="0"/>
          <w:marTop w:val="121"/>
          <w:marBottom w:val="0"/>
          <w:divBdr>
            <w:top w:val="none" w:sz="0" w:space="0" w:color="auto"/>
            <w:left w:val="none" w:sz="0" w:space="0" w:color="auto"/>
            <w:bottom w:val="none" w:sz="0" w:space="0" w:color="auto"/>
            <w:right w:val="none" w:sz="0" w:space="0" w:color="auto"/>
          </w:divBdr>
        </w:div>
        <w:div w:id="1962347248">
          <w:marLeft w:val="0"/>
          <w:marRight w:val="0"/>
          <w:marTop w:val="0"/>
          <w:marBottom w:val="0"/>
          <w:divBdr>
            <w:top w:val="none" w:sz="0" w:space="0" w:color="auto"/>
            <w:left w:val="none" w:sz="0" w:space="0" w:color="auto"/>
            <w:bottom w:val="none" w:sz="0" w:space="0" w:color="auto"/>
            <w:right w:val="none" w:sz="0" w:space="0" w:color="auto"/>
          </w:divBdr>
        </w:div>
        <w:div w:id="514149924">
          <w:marLeft w:val="0"/>
          <w:marRight w:val="0"/>
          <w:marTop w:val="121"/>
          <w:marBottom w:val="0"/>
          <w:divBdr>
            <w:top w:val="none" w:sz="0" w:space="0" w:color="auto"/>
            <w:left w:val="none" w:sz="0" w:space="0" w:color="auto"/>
            <w:bottom w:val="none" w:sz="0" w:space="0" w:color="auto"/>
            <w:right w:val="none" w:sz="0" w:space="0" w:color="auto"/>
          </w:divBdr>
        </w:div>
        <w:div w:id="1479345128">
          <w:marLeft w:val="0"/>
          <w:marRight w:val="0"/>
          <w:marTop w:val="0"/>
          <w:marBottom w:val="0"/>
          <w:divBdr>
            <w:top w:val="none" w:sz="0" w:space="0" w:color="auto"/>
            <w:left w:val="none" w:sz="0" w:space="0" w:color="auto"/>
            <w:bottom w:val="none" w:sz="0" w:space="0" w:color="auto"/>
            <w:right w:val="none" w:sz="0" w:space="0" w:color="auto"/>
          </w:divBdr>
        </w:div>
        <w:div w:id="1772165062">
          <w:marLeft w:val="0"/>
          <w:marRight w:val="0"/>
          <w:marTop w:val="121"/>
          <w:marBottom w:val="0"/>
          <w:divBdr>
            <w:top w:val="none" w:sz="0" w:space="0" w:color="auto"/>
            <w:left w:val="none" w:sz="0" w:space="0" w:color="auto"/>
            <w:bottom w:val="none" w:sz="0" w:space="0" w:color="auto"/>
            <w:right w:val="none" w:sz="0" w:space="0" w:color="auto"/>
          </w:divBdr>
        </w:div>
        <w:div w:id="289869559">
          <w:marLeft w:val="0"/>
          <w:marRight w:val="0"/>
          <w:marTop w:val="0"/>
          <w:marBottom w:val="0"/>
          <w:divBdr>
            <w:top w:val="none" w:sz="0" w:space="0" w:color="auto"/>
            <w:left w:val="none" w:sz="0" w:space="0" w:color="auto"/>
            <w:bottom w:val="none" w:sz="0" w:space="0" w:color="auto"/>
            <w:right w:val="none" w:sz="0" w:space="0" w:color="auto"/>
          </w:divBdr>
        </w:div>
        <w:div w:id="653025576">
          <w:marLeft w:val="0"/>
          <w:marRight w:val="0"/>
          <w:marTop w:val="121"/>
          <w:marBottom w:val="0"/>
          <w:divBdr>
            <w:top w:val="none" w:sz="0" w:space="0" w:color="auto"/>
            <w:left w:val="none" w:sz="0" w:space="0" w:color="auto"/>
            <w:bottom w:val="none" w:sz="0" w:space="0" w:color="auto"/>
            <w:right w:val="none" w:sz="0" w:space="0" w:color="auto"/>
          </w:divBdr>
        </w:div>
        <w:div w:id="1618415004">
          <w:marLeft w:val="0"/>
          <w:marRight w:val="0"/>
          <w:marTop w:val="121"/>
          <w:marBottom w:val="0"/>
          <w:divBdr>
            <w:top w:val="none" w:sz="0" w:space="0" w:color="auto"/>
            <w:left w:val="none" w:sz="0" w:space="0" w:color="auto"/>
            <w:bottom w:val="none" w:sz="0" w:space="0" w:color="auto"/>
            <w:right w:val="none" w:sz="0" w:space="0" w:color="auto"/>
          </w:divBdr>
        </w:div>
        <w:div w:id="778647841">
          <w:marLeft w:val="0"/>
          <w:marRight w:val="0"/>
          <w:marTop w:val="0"/>
          <w:marBottom w:val="0"/>
          <w:divBdr>
            <w:top w:val="none" w:sz="0" w:space="0" w:color="auto"/>
            <w:left w:val="none" w:sz="0" w:space="0" w:color="auto"/>
            <w:bottom w:val="none" w:sz="0" w:space="0" w:color="auto"/>
            <w:right w:val="none" w:sz="0" w:space="0" w:color="auto"/>
          </w:divBdr>
        </w:div>
        <w:div w:id="1329746827">
          <w:marLeft w:val="0"/>
          <w:marRight w:val="0"/>
          <w:marTop w:val="121"/>
          <w:marBottom w:val="0"/>
          <w:divBdr>
            <w:top w:val="none" w:sz="0" w:space="0" w:color="auto"/>
            <w:left w:val="none" w:sz="0" w:space="0" w:color="auto"/>
            <w:bottom w:val="none" w:sz="0" w:space="0" w:color="auto"/>
            <w:right w:val="none" w:sz="0" w:space="0" w:color="auto"/>
          </w:divBdr>
        </w:div>
        <w:div w:id="755899863">
          <w:marLeft w:val="0"/>
          <w:marRight w:val="0"/>
          <w:marTop w:val="121"/>
          <w:marBottom w:val="0"/>
          <w:divBdr>
            <w:top w:val="none" w:sz="0" w:space="0" w:color="auto"/>
            <w:left w:val="none" w:sz="0" w:space="0" w:color="auto"/>
            <w:bottom w:val="none" w:sz="0" w:space="0" w:color="auto"/>
            <w:right w:val="none" w:sz="0" w:space="0" w:color="auto"/>
          </w:divBdr>
        </w:div>
        <w:div w:id="1337808888">
          <w:marLeft w:val="0"/>
          <w:marRight w:val="0"/>
          <w:marTop w:val="121"/>
          <w:marBottom w:val="0"/>
          <w:divBdr>
            <w:top w:val="none" w:sz="0" w:space="0" w:color="auto"/>
            <w:left w:val="none" w:sz="0" w:space="0" w:color="auto"/>
            <w:bottom w:val="none" w:sz="0" w:space="0" w:color="auto"/>
            <w:right w:val="none" w:sz="0" w:space="0" w:color="auto"/>
          </w:divBdr>
        </w:div>
        <w:div w:id="1494492185">
          <w:marLeft w:val="0"/>
          <w:marRight w:val="0"/>
          <w:marTop w:val="121"/>
          <w:marBottom w:val="0"/>
          <w:divBdr>
            <w:top w:val="none" w:sz="0" w:space="0" w:color="auto"/>
            <w:left w:val="none" w:sz="0" w:space="0" w:color="auto"/>
            <w:bottom w:val="none" w:sz="0" w:space="0" w:color="auto"/>
            <w:right w:val="none" w:sz="0" w:space="0" w:color="auto"/>
          </w:divBdr>
        </w:div>
        <w:div w:id="1888712708">
          <w:marLeft w:val="0"/>
          <w:marRight w:val="0"/>
          <w:marTop w:val="0"/>
          <w:marBottom w:val="0"/>
          <w:divBdr>
            <w:top w:val="none" w:sz="0" w:space="0" w:color="auto"/>
            <w:left w:val="none" w:sz="0" w:space="0" w:color="auto"/>
            <w:bottom w:val="none" w:sz="0" w:space="0" w:color="auto"/>
            <w:right w:val="none" w:sz="0" w:space="0" w:color="auto"/>
          </w:divBdr>
        </w:div>
        <w:div w:id="1557475103">
          <w:marLeft w:val="0"/>
          <w:marRight w:val="0"/>
          <w:marTop w:val="121"/>
          <w:marBottom w:val="0"/>
          <w:divBdr>
            <w:top w:val="none" w:sz="0" w:space="0" w:color="auto"/>
            <w:left w:val="none" w:sz="0" w:space="0" w:color="auto"/>
            <w:bottom w:val="none" w:sz="0" w:space="0" w:color="auto"/>
            <w:right w:val="none" w:sz="0" w:space="0" w:color="auto"/>
          </w:divBdr>
        </w:div>
        <w:div w:id="1540700544">
          <w:marLeft w:val="0"/>
          <w:marRight w:val="0"/>
          <w:marTop w:val="121"/>
          <w:marBottom w:val="0"/>
          <w:divBdr>
            <w:top w:val="none" w:sz="0" w:space="0" w:color="auto"/>
            <w:left w:val="none" w:sz="0" w:space="0" w:color="auto"/>
            <w:bottom w:val="none" w:sz="0" w:space="0" w:color="auto"/>
            <w:right w:val="none" w:sz="0" w:space="0" w:color="auto"/>
          </w:divBdr>
        </w:div>
        <w:div w:id="1942449700">
          <w:marLeft w:val="0"/>
          <w:marRight w:val="0"/>
          <w:marTop w:val="121"/>
          <w:marBottom w:val="0"/>
          <w:divBdr>
            <w:top w:val="none" w:sz="0" w:space="0" w:color="auto"/>
            <w:left w:val="none" w:sz="0" w:space="0" w:color="auto"/>
            <w:bottom w:val="none" w:sz="0" w:space="0" w:color="auto"/>
            <w:right w:val="none" w:sz="0" w:space="0" w:color="auto"/>
          </w:divBdr>
        </w:div>
        <w:div w:id="2099326588">
          <w:marLeft w:val="0"/>
          <w:marRight w:val="0"/>
          <w:marTop w:val="121"/>
          <w:marBottom w:val="0"/>
          <w:divBdr>
            <w:top w:val="none" w:sz="0" w:space="0" w:color="auto"/>
            <w:left w:val="none" w:sz="0" w:space="0" w:color="auto"/>
            <w:bottom w:val="none" w:sz="0" w:space="0" w:color="auto"/>
            <w:right w:val="none" w:sz="0" w:space="0" w:color="auto"/>
          </w:divBdr>
        </w:div>
        <w:div w:id="1449078776">
          <w:marLeft w:val="0"/>
          <w:marRight w:val="0"/>
          <w:marTop w:val="121"/>
          <w:marBottom w:val="0"/>
          <w:divBdr>
            <w:top w:val="none" w:sz="0" w:space="0" w:color="auto"/>
            <w:left w:val="none" w:sz="0" w:space="0" w:color="auto"/>
            <w:bottom w:val="none" w:sz="0" w:space="0" w:color="auto"/>
            <w:right w:val="none" w:sz="0" w:space="0" w:color="auto"/>
          </w:divBdr>
        </w:div>
        <w:div w:id="1338463617">
          <w:marLeft w:val="0"/>
          <w:marRight w:val="0"/>
          <w:marTop w:val="121"/>
          <w:marBottom w:val="0"/>
          <w:divBdr>
            <w:top w:val="none" w:sz="0" w:space="0" w:color="auto"/>
            <w:left w:val="none" w:sz="0" w:space="0" w:color="auto"/>
            <w:bottom w:val="none" w:sz="0" w:space="0" w:color="auto"/>
            <w:right w:val="none" w:sz="0" w:space="0" w:color="auto"/>
          </w:divBdr>
        </w:div>
        <w:div w:id="1713384654">
          <w:marLeft w:val="0"/>
          <w:marRight w:val="0"/>
          <w:marTop w:val="121"/>
          <w:marBottom w:val="0"/>
          <w:divBdr>
            <w:top w:val="none" w:sz="0" w:space="0" w:color="auto"/>
            <w:left w:val="none" w:sz="0" w:space="0" w:color="auto"/>
            <w:bottom w:val="none" w:sz="0" w:space="0" w:color="auto"/>
            <w:right w:val="none" w:sz="0" w:space="0" w:color="auto"/>
          </w:divBdr>
        </w:div>
        <w:div w:id="1934629295">
          <w:marLeft w:val="0"/>
          <w:marRight w:val="0"/>
          <w:marTop w:val="121"/>
          <w:marBottom w:val="0"/>
          <w:divBdr>
            <w:top w:val="none" w:sz="0" w:space="0" w:color="auto"/>
            <w:left w:val="none" w:sz="0" w:space="0" w:color="auto"/>
            <w:bottom w:val="none" w:sz="0" w:space="0" w:color="auto"/>
            <w:right w:val="none" w:sz="0" w:space="0" w:color="auto"/>
          </w:divBdr>
        </w:div>
        <w:div w:id="1874147725">
          <w:marLeft w:val="0"/>
          <w:marRight w:val="0"/>
          <w:marTop w:val="0"/>
          <w:marBottom w:val="0"/>
          <w:divBdr>
            <w:top w:val="none" w:sz="0" w:space="0" w:color="auto"/>
            <w:left w:val="none" w:sz="0" w:space="0" w:color="auto"/>
            <w:bottom w:val="none" w:sz="0" w:space="0" w:color="auto"/>
            <w:right w:val="none" w:sz="0" w:space="0" w:color="auto"/>
          </w:divBdr>
        </w:div>
        <w:div w:id="1752316470">
          <w:marLeft w:val="0"/>
          <w:marRight w:val="0"/>
          <w:marTop w:val="0"/>
          <w:marBottom w:val="0"/>
          <w:divBdr>
            <w:top w:val="none" w:sz="0" w:space="0" w:color="auto"/>
            <w:left w:val="none" w:sz="0" w:space="0" w:color="auto"/>
            <w:bottom w:val="none" w:sz="0" w:space="0" w:color="auto"/>
            <w:right w:val="none" w:sz="0" w:space="0" w:color="auto"/>
          </w:divBdr>
        </w:div>
        <w:div w:id="1412196711">
          <w:marLeft w:val="0"/>
          <w:marRight w:val="0"/>
          <w:marTop w:val="121"/>
          <w:marBottom w:val="0"/>
          <w:divBdr>
            <w:top w:val="none" w:sz="0" w:space="0" w:color="auto"/>
            <w:left w:val="none" w:sz="0" w:space="0" w:color="auto"/>
            <w:bottom w:val="none" w:sz="0" w:space="0" w:color="auto"/>
            <w:right w:val="none" w:sz="0" w:space="0" w:color="auto"/>
          </w:divBdr>
        </w:div>
        <w:div w:id="1196233671">
          <w:marLeft w:val="0"/>
          <w:marRight w:val="0"/>
          <w:marTop w:val="0"/>
          <w:marBottom w:val="0"/>
          <w:divBdr>
            <w:top w:val="none" w:sz="0" w:space="0" w:color="auto"/>
            <w:left w:val="none" w:sz="0" w:space="0" w:color="auto"/>
            <w:bottom w:val="none" w:sz="0" w:space="0" w:color="auto"/>
            <w:right w:val="none" w:sz="0" w:space="0" w:color="auto"/>
          </w:divBdr>
        </w:div>
        <w:div w:id="904608903">
          <w:marLeft w:val="0"/>
          <w:marRight w:val="0"/>
          <w:marTop w:val="0"/>
          <w:marBottom w:val="0"/>
          <w:divBdr>
            <w:top w:val="none" w:sz="0" w:space="0" w:color="auto"/>
            <w:left w:val="none" w:sz="0" w:space="0" w:color="auto"/>
            <w:bottom w:val="none" w:sz="0" w:space="0" w:color="auto"/>
            <w:right w:val="none" w:sz="0" w:space="0" w:color="auto"/>
          </w:divBdr>
        </w:div>
        <w:div w:id="437457915">
          <w:marLeft w:val="0"/>
          <w:marRight w:val="0"/>
          <w:marTop w:val="121"/>
          <w:marBottom w:val="0"/>
          <w:divBdr>
            <w:top w:val="none" w:sz="0" w:space="0" w:color="auto"/>
            <w:left w:val="none" w:sz="0" w:space="0" w:color="auto"/>
            <w:bottom w:val="none" w:sz="0" w:space="0" w:color="auto"/>
            <w:right w:val="none" w:sz="0" w:space="0" w:color="auto"/>
          </w:divBdr>
        </w:div>
        <w:div w:id="530727999">
          <w:marLeft w:val="0"/>
          <w:marRight w:val="0"/>
          <w:marTop w:val="0"/>
          <w:marBottom w:val="0"/>
          <w:divBdr>
            <w:top w:val="none" w:sz="0" w:space="0" w:color="auto"/>
            <w:left w:val="none" w:sz="0" w:space="0" w:color="auto"/>
            <w:bottom w:val="none" w:sz="0" w:space="0" w:color="auto"/>
            <w:right w:val="none" w:sz="0" w:space="0" w:color="auto"/>
          </w:divBdr>
        </w:div>
        <w:div w:id="1009061916">
          <w:marLeft w:val="0"/>
          <w:marRight w:val="0"/>
          <w:marTop w:val="0"/>
          <w:marBottom w:val="0"/>
          <w:divBdr>
            <w:top w:val="none" w:sz="0" w:space="0" w:color="auto"/>
            <w:left w:val="none" w:sz="0" w:space="0" w:color="auto"/>
            <w:bottom w:val="none" w:sz="0" w:space="0" w:color="auto"/>
            <w:right w:val="none" w:sz="0" w:space="0" w:color="auto"/>
          </w:divBdr>
        </w:div>
        <w:div w:id="311255539">
          <w:marLeft w:val="0"/>
          <w:marRight w:val="0"/>
          <w:marTop w:val="0"/>
          <w:marBottom w:val="0"/>
          <w:divBdr>
            <w:top w:val="none" w:sz="0" w:space="0" w:color="auto"/>
            <w:left w:val="none" w:sz="0" w:space="0" w:color="auto"/>
            <w:bottom w:val="none" w:sz="0" w:space="0" w:color="auto"/>
            <w:right w:val="none" w:sz="0" w:space="0" w:color="auto"/>
          </w:divBdr>
        </w:div>
        <w:div w:id="1136527295">
          <w:marLeft w:val="0"/>
          <w:marRight w:val="0"/>
          <w:marTop w:val="0"/>
          <w:marBottom w:val="0"/>
          <w:divBdr>
            <w:top w:val="none" w:sz="0" w:space="0" w:color="auto"/>
            <w:left w:val="none" w:sz="0" w:space="0" w:color="auto"/>
            <w:bottom w:val="none" w:sz="0" w:space="0" w:color="auto"/>
            <w:right w:val="none" w:sz="0" w:space="0" w:color="auto"/>
          </w:divBdr>
        </w:div>
        <w:div w:id="851265679">
          <w:marLeft w:val="0"/>
          <w:marRight w:val="0"/>
          <w:marTop w:val="0"/>
          <w:marBottom w:val="0"/>
          <w:divBdr>
            <w:top w:val="none" w:sz="0" w:space="0" w:color="auto"/>
            <w:left w:val="none" w:sz="0" w:space="0" w:color="auto"/>
            <w:bottom w:val="none" w:sz="0" w:space="0" w:color="auto"/>
            <w:right w:val="none" w:sz="0" w:space="0" w:color="auto"/>
          </w:divBdr>
        </w:div>
        <w:div w:id="1146891621">
          <w:marLeft w:val="0"/>
          <w:marRight w:val="0"/>
          <w:marTop w:val="121"/>
          <w:marBottom w:val="0"/>
          <w:divBdr>
            <w:top w:val="none" w:sz="0" w:space="0" w:color="auto"/>
            <w:left w:val="none" w:sz="0" w:space="0" w:color="auto"/>
            <w:bottom w:val="none" w:sz="0" w:space="0" w:color="auto"/>
            <w:right w:val="none" w:sz="0" w:space="0" w:color="auto"/>
          </w:divBdr>
        </w:div>
        <w:div w:id="470832592">
          <w:marLeft w:val="0"/>
          <w:marRight w:val="0"/>
          <w:marTop w:val="121"/>
          <w:marBottom w:val="0"/>
          <w:divBdr>
            <w:top w:val="none" w:sz="0" w:space="0" w:color="auto"/>
            <w:left w:val="none" w:sz="0" w:space="0" w:color="auto"/>
            <w:bottom w:val="none" w:sz="0" w:space="0" w:color="auto"/>
            <w:right w:val="none" w:sz="0" w:space="0" w:color="auto"/>
          </w:divBdr>
        </w:div>
        <w:div w:id="802886426">
          <w:marLeft w:val="0"/>
          <w:marRight w:val="0"/>
          <w:marTop w:val="121"/>
          <w:marBottom w:val="0"/>
          <w:divBdr>
            <w:top w:val="none" w:sz="0" w:space="0" w:color="auto"/>
            <w:left w:val="none" w:sz="0" w:space="0" w:color="auto"/>
            <w:bottom w:val="none" w:sz="0" w:space="0" w:color="auto"/>
            <w:right w:val="none" w:sz="0" w:space="0" w:color="auto"/>
          </w:divBdr>
        </w:div>
        <w:div w:id="1662780965">
          <w:marLeft w:val="0"/>
          <w:marRight w:val="0"/>
          <w:marTop w:val="121"/>
          <w:marBottom w:val="0"/>
          <w:divBdr>
            <w:top w:val="none" w:sz="0" w:space="0" w:color="auto"/>
            <w:left w:val="none" w:sz="0" w:space="0" w:color="auto"/>
            <w:bottom w:val="none" w:sz="0" w:space="0" w:color="auto"/>
            <w:right w:val="none" w:sz="0" w:space="0" w:color="auto"/>
          </w:divBdr>
        </w:div>
        <w:div w:id="1217887215">
          <w:marLeft w:val="0"/>
          <w:marRight w:val="0"/>
          <w:marTop w:val="121"/>
          <w:marBottom w:val="0"/>
          <w:divBdr>
            <w:top w:val="none" w:sz="0" w:space="0" w:color="auto"/>
            <w:left w:val="none" w:sz="0" w:space="0" w:color="auto"/>
            <w:bottom w:val="none" w:sz="0" w:space="0" w:color="auto"/>
            <w:right w:val="none" w:sz="0" w:space="0" w:color="auto"/>
          </w:divBdr>
        </w:div>
        <w:div w:id="540675748">
          <w:marLeft w:val="0"/>
          <w:marRight w:val="0"/>
          <w:marTop w:val="121"/>
          <w:marBottom w:val="0"/>
          <w:divBdr>
            <w:top w:val="none" w:sz="0" w:space="0" w:color="auto"/>
            <w:left w:val="none" w:sz="0" w:space="0" w:color="auto"/>
            <w:bottom w:val="none" w:sz="0" w:space="0" w:color="auto"/>
            <w:right w:val="none" w:sz="0" w:space="0" w:color="auto"/>
          </w:divBdr>
        </w:div>
        <w:div w:id="956065578">
          <w:marLeft w:val="0"/>
          <w:marRight w:val="0"/>
          <w:marTop w:val="121"/>
          <w:marBottom w:val="0"/>
          <w:divBdr>
            <w:top w:val="none" w:sz="0" w:space="0" w:color="auto"/>
            <w:left w:val="none" w:sz="0" w:space="0" w:color="auto"/>
            <w:bottom w:val="none" w:sz="0" w:space="0" w:color="auto"/>
            <w:right w:val="none" w:sz="0" w:space="0" w:color="auto"/>
          </w:divBdr>
        </w:div>
        <w:div w:id="1360812481">
          <w:marLeft w:val="0"/>
          <w:marRight w:val="0"/>
          <w:marTop w:val="121"/>
          <w:marBottom w:val="0"/>
          <w:divBdr>
            <w:top w:val="none" w:sz="0" w:space="0" w:color="auto"/>
            <w:left w:val="none" w:sz="0" w:space="0" w:color="auto"/>
            <w:bottom w:val="none" w:sz="0" w:space="0" w:color="auto"/>
            <w:right w:val="none" w:sz="0" w:space="0" w:color="auto"/>
          </w:divBdr>
        </w:div>
        <w:div w:id="1768229474">
          <w:marLeft w:val="0"/>
          <w:marRight w:val="0"/>
          <w:marTop w:val="121"/>
          <w:marBottom w:val="0"/>
          <w:divBdr>
            <w:top w:val="none" w:sz="0" w:space="0" w:color="auto"/>
            <w:left w:val="none" w:sz="0" w:space="0" w:color="auto"/>
            <w:bottom w:val="none" w:sz="0" w:space="0" w:color="auto"/>
            <w:right w:val="none" w:sz="0" w:space="0" w:color="auto"/>
          </w:divBdr>
        </w:div>
        <w:div w:id="1667249009">
          <w:marLeft w:val="0"/>
          <w:marRight w:val="0"/>
          <w:marTop w:val="121"/>
          <w:marBottom w:val="0"/>
          <w:divBdr>
            <w:top w:val="none" w:sz="0" w:space="0" w:color="auto"/>
            <w:left w:val="none" w:sz="0" w:space="0" w:color="auto"/>
            <w:bottom w:val="none" w:sz="0" w:space="0" w:color="auto"/>
            <w:right w:val="none" w:sz="0" w:space="0" w:color="auto"/>
          </w:divBdr>
        </w:div>
        <w:div w:id="70809535">
          <w:marLeft w:val="0"/>
          <w:marRight w:val="0"/>
          <w:marTop w:val="121"/>
          <w:marBottom w:val="0"/>
          <w:divBdr>
            <w:top w:val="none" w:sz="0" w:space="0" w:color="auto"/>
            <w:left w:val="none" w:sz="0" w:space="0" w:color="auto"/>
            <w:bottom w:val="none" w:sz="0" w:space="0" w:color="auto"/>
            <w:right w:val="none" w:sz="0" w:space="0" w:color="auto"/>
          </w:divBdr>
        </w:div>
        <w:div w:id="2050447034">
          <w:marLeft w:val="0"/>
          <w:marRight w:val="0"/>
          <w:marTop w:val="121"/>
          <w:marBottom w:val="0"/>
          <w:divBdr>
            <w:top w:val="none" w:sz="0" w:space="0" w:color="auto"/>
            <w:left w:val="none" w:sz="0" w:space="0" w:color="auto"/>
            <w:bottom w:val="none" w:sz="0" w:space="0" w:color="auto"/>
            <w:right w:val="none" w:sz="0" w:space="0" w:color="auto"/>
          </w:divBdr>
        </w:div>
        <w:div w:id="872885164">
          <w:marLeft w:val="0"/>
          <w:marRight w:val="0"/>
          <w:marTop w:val="121"/>
          <w:marBottom w:val="0"/>
          <w:divBdr>
            <w:top w:val="none" w:sz="0" w:space="0" w:color="auto"/>
            <w:left w:val="none" w:sz="0" w:space="0" w:color="auto"/>
            <w:bottom w:val="none" w:sz="0" w:space="0" w:color="auto"/>
            <w:right w:val="none" w:sz="0" w:space="0" w:color="auto"/>
          </w:divBdr>
        </w:div>
        <w:div w:id="1796102492">
          <w:marLeft w:val="0"/>
          <w:marRight w:val="0"/>
          <w:marTop w:val="121"/>
          <w:marBottom w:val="0"/>
          <w:divBdr>
            <w:top w:val="none" w:sz="0" w:space="0" w:color="auto"/>
            <w:left w:val="none" w:sz="0" w:space="0" w:color="auto"/>
            <w:bottom w:val="none" w:sz="0" w:space="0" w:color="auto"/>
            <w:right w:val="none" w:sz="0" w:space="0" w:color="auto"/>
          </w:divBdr>
        </w:div>
        <w:div w:id="933132126">
          <w:marLeft w:val="0"/>
          <w:marRight w:val="0"/>
          <w:marTop w:val="121"/>
          <w:marBottom w:val="0"/>
          <w:divBdr>
            <w:top w:val="none" w:sz="0" w:space="0" w:color="auto"/>
            <w:left w:val="none" w:sz="0" w:space="0" w:color="auto"/>
            <w:bottom w:val="none" w:sz="0" w:space="0" w:color="auto"/>
            <w:right w:val="none" w:sz="0" w:space="0" w:color="auto"/>
          </w:divBdr>
        </w:div>
        <w:div w:id="1895509506">
          <w:marLeft w:val="0"/>
          <w:marRight w:val="0"/>
          <w:marTop w:val="121"/>
          <w:marBottom w:val="0"/>
          <w:divBdr>
            <w:top w:val="none" w:sz="0" w:space="0" w:color="auto"/>
            <w:left w:val="none" w:sz="0" w:space="0" w:color="auto"/>
            <w:bottom w:val="none" w:sz="0" w:space="0" w:color="auto"/>
            <w:right w:val="none" w:sz="0" w:space="0" w:color="auto"/>
          </w:divBdr>
        </w:div>
        <w:div w:id="245847806">
          <w:marLeft w:val="0"/>
          <w:marRight w:val="0"/>
          <w:marTop w:val="121"/>
          <w:marBottom w:val="0"/>
          <w:divBdr>
            <w:top w:val="none" w:sz="0" w:space="0" w:color="auto"/>
            <w:left w:val="none" w:sz="0" w:space="0" w:color="auto"/>
            <w:bottom w:val="none" w:sz="0" w:space="0" w:color="auto"/>
            <w:right w:val="none" w:sz="0" w:space="0" w:color="auto"/>
          </w:divBdr>
        </w:div>
        <w:div w:id="1773209024">
          <w:marLeft w:val="0"/>
          <w:marRight w:val="0"/>
          <w:marTop w:val="121"/>
          <w:marBottom w:val="0"/>
          <w:divBdr>
            <w:top w:val="none" w:sz="0" w:space="0" w:color="auto"/>
            <w:left w:val="none" w:sz="0" w:space="0" w:color="auto"/>
            <w:bottom w:val="none" w:sz="0" w:space="0" w:color="auto"/>
            <w:right w:val="none" w:sz="0" w:space="0" w:color="auto"/>
          </w:divBdr>
        </w:div>
        <w:div w:id="846405554">
          <w:marLeft w:val="0"/>
          <w:marRight w:val="0"/>
          <w:marTop w:val="121"/>
          <w:marBottom w:val="0"/>
          <w:divBdr>
            <w:top w:val="none" w:sz="0" w:space="0" w:color="auto"/>
            <w:left w:val="none" w:sz="0" w:space="0" w:color="auto"/>
            <w:bottom w:val="none" w:sz="0" w:space="0" w:color="auto"/>
            <w:right w:val="none" w:sz="0" w:space="0" w:color="auto"/>
          </w:divBdr>
        </w:div>
        <w:div w:id="153303885">
          <w:marLeft w:val="0"/>
          <w:marRight w:val="0"/>
          <w:marTop w:val="121"/>
          <w:marBottom w:val="0"/>
          <w:divBdr>
            <w:top w:val="none" w:sz="0" w:space="0" w:color="auto"/>
            <w:left w:val="none" w:sz="0" w:space="0" w:color="auto"/>
            <w:bottom w:val="none" w:sz="0" w:space="0" w:color="auto"/>
            <w:right w:val="none" w:sz="0" w:space="0" w:color="auto"/>
          </w:divBdr>
        </w:div>
        <w:div w:id="98570185">
          <w:marLeft w:val="0"/>
          <w:marRight w:val="0"/>
          <w:marTop w:val="121"/>
          <w:marBottom w:val="0"/>
          <w:divBdr>
            <w:top w:val="none" w:sz="0" w:space="0" w:color="auto"/>
            <w:left w:val="none" w:sz="0" w:space="0" w:color="auto"/>
            <w:bottom w:val="none" w:sz="0" w:space="0" w:color="auto"/>
            <w:right w:val="none" w:sz="0" w:space="0" w:color="auto"/>
          </w:divBdr>
        </w:div>
        <w:div w:id="815295297">
          <w:marLeft w:val="0"/>
          <w:marRight w:val="0"/>
          <w:marTop w:val="121"/>
          <w:marBottom w:val="0"/>
          <w:divBdr>
            <w:top w:val="none" w:sz="0" w:space="0" w:color="auto"/>
            <w:left w:val="none" w:sz="0" w:space="0" w:color="auto"/>
            <w:bottom w:val="none" w:sz="0" w:space="0" w:color="auto"/>
            <w:right w:val="none" w:sz="0" w:space="0" w:color="auto"/>
          </w:divBdr>
        </w:div>
        <w:div w:id="1024597516">
          <w:marLeft w:val="0"/>
          <w:marRight w:val="0"/>
          <w:marTop w:val="121"/>
          <w:marBottom w:val="0"/>
          <w:divBdr>
            <w:top w:val="none" w:sz="0" w:space="0" w:color="auto"/>
            <w:left w:val="none" w:sz="0" w:space="0" w:color="auto"/>
            <w:bottom w:val="none" w:sz="0" w:space="0" w:color="auto"/>
            <w:right w:val="none" w:sz="0" w:space="0" w:color="auto"/>
          </w:divBdr>
        </w:div>
        <w:div w:id="854928623">
          <w:marLeft w:val="0"/>
          <w:marRight w:val="0"/>
          <w:marTop w:val="121"/>
          <w:marBottom w:val="0"/>
          <w:divBdr>
            <w:top w:val="none" w:sz="0" w:space="0" w:color="auto"/>
            <w:left w:val="none" w:sz="0" w:space="0" w:color="auto"/>
            <w:bottom w:val="none" w:sz="0" w:space="0" w:color="auto"/>
            <w:right w:val="none" w:sz="0" w:space="0" w:color="auto"/>
          </w:divBdr>
        </w:div>
        <w:div w:id="1890069356">
          <w:marLeft w:val="0"/>
          <w:marRight w:val="0"/>
          <w:marTop w:val="121"/>
          <w:marBottom w:val="0"/>
          <w:divBdr>
            <w:top w:val="none" w:sz="0" w:space="0" w:color="auto"/>
            <w:left w:val="none" w:sz="0" w:space="0" w:color="auto"/>
            <w:bottom w:val="none" w:sz="0" w:space="0" w:color="auto"/>
            <w:right w:val="none" w:sz="0" w:space="0" w:color="auto"/>
          </w:divBdr>
        </w:div>
        <w:div w:id="1374189765">
          <w:marLeft w:val="0"/>
          <w:marRight w:val="0"/>
          <w:marTop w:val="121"/>
          <w:marBottom w:val="0"/>
          <w:divBdr>
            <w:top w:val="none" w:sz="0" w:space="0" w:color="auto"/>
            <w:left w:val="none" w:sz="0" w:space="0" w:color="auto"/>
            <w:bottom w:val="none" w:sz="0" w:space="0" w:color="auto"/>
            <w:right w:val="none" w:sz="0" w:space="0" w:color="auto"/>
          </w:divBdr>
        </w:div>
        <w:div w:id="1236552491">
          <w:marLeft w:val="0"/>
          <w:marRight w:val="0"/>
          <w:marTop w:val="121"/>
          <w:marBottom w:val="0"/>
          <w:divBdr>
            <w:top w:val="none" w:sz="0" w:space="0" w:color="auto"/>
            <w:left w:val="none" w:sz="0" w:space="0" w:color="auto"/>
            <w:bottom w:val="none" w:sz="0" w:space="0" w:color="auto"/>
            <w:right w:val="none" w:sz="0" w:space="0" w:color="auto"/>
          </w:divBdr>
        </w:div>
        <w:div w:id="1509173495">
          <w:marLeft w:val="0"/>
          <w:marRight w:val="0"/>
          <w:marTop w:val="121"/>
          <w:marBottom w:val="0"/>
          <w:divBdr>
            <w:top w:val="none" w:sz="0" w:space="0" w:color="auto"/>
            <w:left w:val="none" w:sz="0" w:space="0" w:color="auto"/>
            <w:bottom w:val="none" w:sz="0" w:space="0" w:color="auto"/>
            <w:right w:val="none" w:sz="0" w:space="0" w:color="auto"/>
          </w:divBdr>
        </w:div>
        <w:div w:id="770976804">
          <w:marLeft w:val="0"/>
          <w:marRight w:val="0"/>
          <w:marTop w:val="121"/>
          <w:marBottom w:val="0"/>
          <w:divBdr>
            <w:top w:val="none" w:sz="0" w:space="0" w:color="auto"/>
            <w:left w:val="none" w:sz="0" w:space="0" w:color="auto"/>
            <w:bottom w:val="none" w:sz="0" w:space="0" w:color="auto"/>
            <w:right w:val="none" w:sz="0" w:space="0" w:color="auto"/>
          </w:divBdr>
        </w:div>
        <w:div w:id="118843932">
          <w:marLeft w:val="0"/>
          <w:marRight w:val="0"/>
          <w:marTop w:val="121"/>
          <w:marBottom w:val="0"/>
          <w:divBdr>
            <w:top w:val="none" w:sz="0" w:space="0" w:color="auto"/>
            <w:left w:val="none" w:sz="0" w:space="0" w:color="auto"/>
            <w:bottom w:val="none" w:sz="0" w:space="0" w:color="auto"/>
            <w:right w:val="none" w:sz="0" w:space="0" w:color="auto"/>
          </w:divBdr>
        </w:div>
        <w:div w:id="1765374051">
          <w:marLeft w:val="0"/>
          <w:marRight w:val="0"/>
          <w:marTop w:val="121"/>
          <w:marBottom w:val="0"/>
          <w:divBdr>
            <w:top w:val="none" w:sz="0" w:space="0" w:color="auto"/>
            <w:left w:val="none" w:sz="0" w:space="0" w:color="auto"/>
            <w:bottom w:val="none" w:sz="0" w:space="0" w:color="auto"/>
            <w:right w:val="none" w:sz="0" w:space="0" w:color="auto"/>
          </w:divBdr>
        </w:div>
        <w:div w:id="286475120">
          <w:marLeft w:val="0"/>
          <w:marRight w:val="0"/>
          <w:marTop w:val="121"/>
          <w:marBottom w:val="0"/>
          <w:divBdr>
            <w:top w:val="none" w:sz="0" w:space="0" w:color="auto"/>
            <w:left w:val="none" w:sz="0" w:space="0" w:color="auto"/>
            <w:bottom w:val="none" w:sz="0" w:space="0" w:color="auto"/>
            <w:right w:val="none" w:sz="0" w:space="0" w:color="auto"/>
          </w:divBdr>
        </w:div>
        <w:div w:id="958802934">
          <w:marLeft w:val="0"/>
          <w:marRight w:val="0"/>
          <w:marTop w:val="121"/>
          <w:marBottom w:val="0"/>
          <w:divBdr>
            <w:top w:val="none" w:sz="0" w:space="0" w:color="auto"/>
            <w:left w:val="none" w:sz="0" w:space="0" w:color="auto"/>
            <w:bottom w:val="none" w:sz="0" w:space="0" w:color="auto"/>
            <w:right w:val="none" w:sz="0" w:space="0" w:color="auto"/>
          </w:divBdr>
        </w:div>
        <w:div w:id="601109963">
          <w:marLeft w:val="0"/>
          <w:marRight w:val="0"/>
          <w:marTop w:val="121"/>
          <w:marBottom w:val="0"/>
          <w:divBdr>
            <w:top w:val="none" w:sz="0" w:space="0" w:color="auto"/>
            <w:left w:val="none" w:sz="0" w:space="0" w:color="auto"/>
            <w:bottom w:val="none" w:sz="0" w:space="0" w:color="auto"/>
            <w:right w:val="none" w:sz="0" w:space="0" w:color="auto"/>
          </w:divBdr>
        </w:div>
        <w:div w:id="958948686">
          <w:marLeft w:val="0"/>
          <w:marRight w:val="0"/>
          <w:marTop w:val="121"/>
          <w:marBottom w:val="0"/>
          <w:divBdr>
            <w:top w:val="none" w:sz="0" w:space="0" w:color="auto"/>
            <w:left w:val="none" w:sz="0" w:space="0" w:color="auto"/>
            <w:bottom w:val="none" w:sz="0" w:space="0" w:color="auto"/>
            <w:right w:val="none" w:sz="0" w:space="0" w:color="auto"/>
          </w:divBdr>
        </w:div>
        <w:div w:id="97649648">
          <w:marLeft w:val="0"/>
          <w:marRight w:val="0"/>
          <w:marTop w:val="121"/>
          <w:marBottom w:val="0"/>
          <w:divBdr>
            <w:top w:val="none" w:sz="0" w:space="0" w:color="auto"/>
            <w:left w:val="none" w:sz="0" w:space="0" w:color="auto"/>
            <w:bottom w:val="none" w:sz="0" w:space="0" w:color="auto"/>
            <w:right w:val="none" w:sz="0" w:space="0" w:color="auto"/>
          </w:divBdr>
        </w:div>
        <w:div w:id="233397270">
          <w:marLeft w:val="0"/>
          <w:marRight w:val="0"/>
          <w:marTop w:val="121"/>
          <w:marBottom w:val="0"/>
          <w:divBdr>
            <w:top w:val="none" w:sz="0" w:space="0" w:color="auto"/>
            <w:left w:val="none" w:sz="0" w:space="0" w:color="auto"/>
            <w:bottom w:val="none" w:sz="0" w:space="0" w:color="auto"/>
            <w:right w:val="none" w:sz="0" w:space="0" w:color="auto"/>
          </w:divBdr>
        </w:div>
        <w:div w:id="1701280431">
          <w:marLeft w:val="0"/>
          <w:marRight w:val="0"/>
          <w:marTop w:val="121"/>
          <w:marBottom w:val="0"/>
          <w:divBdr>
            <w:top w:val="none" w:sz="0" w:space="0" w:color="auto"/>
            <w:left w:val="none" w:sz="0" w:space="0" w:color="auto"/>
            <w:bottom w:val="none" w:sz="0" w:space="0" w:color="auto"/>
            <w:right w:val="none" w:sz="0" w:space="0" w:color="auto"/>
          </w:divBdr>
        </w:div>
        <w:div w:id="947738074">
          <w:marLeft w:val="0"/>
          <w:marRight w:val="0"/>
          <w:marTop w:val="121"/>
          <w:marBottom w:val="0"/>
          <w:divBdr>
            <w:top w:val="none" w:sz="0" w:space="0" w:color="auto"/>
            <w:left w:val="none" w:sz="0" w:space="0" w:color="auto"/>
            <w:bottom w:val="none" w:sz="0" w:space="0" w:color="auto"/>
            <w:right w:val="none" w:sz="0" w:space="0" w:color="auto"/>
          </w:divBdr>
        </w:div>
        <w:div w:id="973489740">
          <w:marLeft w:val="0"/>
          <w:marRight w:val="0"/>
          <w:marTop w:val="121"/>
          <w:marBottom w:val="0"/>
          <w:divBdr>
            <w:top w:val="none" w:sz="0" w:space="0" w:color="auto"/>
            <w:left w:val="none" w:sz="0" w:space="0" w:color="auto"/>
            <w:bottom w:val="none" w:sz="0" w:space="0" w:color="auto"/>
            <w:right w:val="none" w:sz="0" w:space="0" w:color="auto"/>
          </w:divBdr>
        </w:div>
        <w:div w:id="1553232919">
          <w:marLeft w:val="0"/>
          <w:marRight w:val="0"/>
          <w:marTop w:val="121"/>
          <w:marBottom w:val="0"/>
          <w:divBdr>
            <w:top w:val="none" w:sz="0" w:space="0" w:color="auto"/>
            <w:left w:val="none" w:sz="0" w:space="0" w:color="auto"/>
            <w:bottom w:val="none" w:sz="0" w:space="0" w:color="auto"/>
            <w:right w:val="none" w:sz="0" w:space="0" w:color="auto"/>
          </w:divBdr>
        </w:div>
        <w:div w:id="1191722516">
          <w:marLeft w:val="0"/>
          <w:marRight w:val="0"/>
          <w:marTop w:val="121"/>
          <w:marBottom w:val="0"/>
          <w:divBdr>
            <w:top w:val="none" w:sz="0" w:space="0" w:color="auto"/>
            <w:left w:val="none" w:sz="0" w:space="0" w:color="auto"/>
            <w:bottom w:val="none" w:sz="0" w:space="0" w:color="auto"/>
            <w:right w:val="none" w:sz="0" w:space="0" w:color="auto"/>
          </w:divBdr>
        </w:div>
        <w:div w:id="837042297">
          <w:marLeft w:val="0"/>
          <w:marRight w:val="0"/>
          <w:marTop w:val="121"/>
          <w:marBottom w:val="0"/>
          <w:divBdr>
            <w:top w:val="none" w:sz="0" w:space="0" w:color="auto"/>
            <w:left w:val="none" w:sz="0" w:space="0" w:color="auto"/>
            <w:bottom w:val="none" w:sz="0" w:space="0" w:color="auto"/>
            <w:right w:val="none" w:sz="0" w:space="0" w:color="auto"/>
          </w:divBdr>
        </w:div>
        <w:div w:id="228881159">
          <w:marLeft w:val="0"/>
          <w:marRight w:val="0"/>
          <w:marTop w:val="121"/>
          <w:marBottom w:val="0"/>
          <w:divBdr>
            <w:top w:val="none" w:sz="0" w:space="0" w:color="auto"/>
            <w:left w:val="none" w:sz="0" w:space="0" w:color="auto"/>
            <w:bottom w:val="none" w:sz="0" w:space="0" w:color="auto"/>
            <w:right w:val="none" w:sz="0" w:space="0" w:color="auto"/>
          </w:divBdr>
        </w:div>
        <w:div w:id="150029806">
          <w:marLeft w:val="0"/>
          <w:marRight w:val="0"/>
          <w:marTop w:val="121"/>
          <w:marBottom w:val="0"/>
          <w:divBdr>
            <w:top w:val="none" w:sz="0" w:space="0" w:color="auto"/>
            <w:left w:val="none" w:sz="0" w:space="0" w:color="auto"/>
            <w:bottom w:val="none" w:sz="0" w:space="0" w:color="auto"/>
            <w:right w:val="none" w:sz="0" w:space="0" w:color="auto"/>
          </w:divBdr>
        </w:div>
        <w:div w:id="1271622537">
          <w:marLeft w:val="0"/>
          <w:marRight w:val="0"/>
          <w:marTop w:val="121"/>
          <w:marBottom w:val="0"/>
          <w:divBdr>
            <w:top w:val="none" w:sz="0" w:space="0" w:color="auto"/>
            <w:left w:val="none" w:sz="0" w:space="0" w:color="auto"/>
            <w:bottom w:val="none" w:sz="0" w:space="0" w:color="auto"/>
            <w:right w:val="none" w:sz="0" w:space="0" w:color="auto"/>
          </w:divBdr>
        </w:div>
        <w:div w:id="140660360">
          <w:marLeft w:val="0"/>
          <w:marRight w:val="0"/>
          <w:marTop w:val="121"/>
          <w:marBottom w:val="0"/>
          <w:divBdr>
            <w:top w:val="none" w:sz="0" w:space="0" w:color="auto"/>
            <w:left w:val="none" w:sz="0" w:space="0" w:color="auto"/>
            <w:bottom w:val="none" w:sz="0" w:space="0" w:color="auto"/>
            <w:right w:val="none" w:sz="0" w:space="0" w:color="auto"/>
          </w:divBdr>
        </w:div>
        <w:div w:id="1744641687">
          <w:marLeft w:val="0"/>
          <w:marRight w:val="0"/>
          <w:marTop w:val="0"/>
          <w:marBottom w:val="0"/>
          <w:divBdr>
            <w:top w:val="none" w:sz="0" w:space="0" w:color="auto"/>
            <w:left w:val="none" w:sz="0" w:space="0" w:color="auto"/>
            <w:bottom w:val="none" w:sz="0" w:space="0" w:color="auto"/>
            <w:right w:val="none" w:sz="0" w:space="0" w:color="auto"/>
          </w:divBdr>
        </w:div>
        <w:div w:id="217330141">
          <w:marLeft w:val="0"/>
          <w:marRight w:val="0"/>
          <w:marTop w:val="121"/>
          <w:marBottom w:val="0"/>
          <w:divBdr>
            <w:top w:val="none" w:sz="0" w:space="0" w:color="auto"/>
            <w:left w:val="none" w:sz="0" w:space="0" w:color="auto"/>
            <w:bottom w:val="none" w:sz="0" w:space="0" w:color="auto"/>
            <w:right w:val="none" w:sz="0" w:space="0" w:color="auto"/>
          </w:divBdr>
        </w:div>
        <w:div w:id="318269941">
          <w:marLeft w:val="0"/>
          <w:marRight w:val="0"/>
          <w:marTop w:val="121"/>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248</Pages>
  <Words>116939</Words>
  <Characters>666555</Characters>
  <Application>Microsoft Office Word</Application>
  <DocSecurity>0</DocSecurity>
  <Lines>5554</Lines>
  <Paragraphs>1563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781931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AAA</dc:creator>
  <cp:lastModifiedBy>AAA</cp:lastModifiedBy>
  <cp:revision>1</cp:revision>
  <cp:lastPrinted>2019-02-18T08:09:00Z</cp:lastPrinted>
  <dcterms:created xsi:type="dcterms:W3CDTF">2019-02-18T08:05:00Z</dcterms:created>
  <dcterms:modified xsi:type="dcterms:W3CDTF">2019-02-18T08:25:00Z</dcterms:modified>
</cp:coreProperties>
</file>