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985"/>
        <w:gridCol w:w="991"/>
        <w:gridCol w:w="1985"/>
        <w:gridCol w:w="2552"/>
      </w:tblGrid>
      <w:tr w:rsidR="00F408EE" w:rsidRPr="0013782F" w:rsidTr="00B1349E">
        <w:trPr>
          <w:trHeight w:val="732"/>
        </w:trPr>
        <w:tc>
          <w:tcPr>
            <w:tcW w:w="4503" w:type="dxa"/>
            <w:gridSpan w:val="3"/>
            <w:vMerge w:val="restart"/>
          </w:tcPr>
          <w:p w:rsidR="00F408EE" w:rsidRPr="004C3D01" w:rsidRDefault="00F408EE" w:rsidP="00F408E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F408EE" w:rsidRPr="004C3D01" w:rsidRDefault="00F408EE" w:rsidP="00F408EE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F408EE" w:rsidRPr="004C3D01" w:rsidRDefault="00F408EE" w:rsidP="00F408EE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F408EE" w:rsidRPr="004C3D01" w:rsidRDefault="00F408EE" w:rsidP="00F408EE">
            <w:pPr>
              <w:jc w:val="center"/>
            </w:pPr>
          </w:p>
          <w:p w:rsidR="00F408EE" w:rsidRPr="004C3D01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F408EE" w:rsidRPr="004C3D01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408EE" w:rsidRPr="004C3D01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F408EE" w:rsidRPr="004C3D01" w:rsidRDefault="00F408EE" w:rsidP="00F408EE">
            <w:pPr>
              <w:pStyle w:val="a5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F408EE" w:rsidRPr="004C3D01" w:rsidRDefault="00F408EE" w:rsidP="00F408EE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F408EE" w:rsidRPr="00D05D5E" w:rsidTr="00AE78E0">
        <w:trPr>
          <w:trHeight w:val="292"/>
        </w:trPr>
        <w:tc>
          <w:tcPr>
            <w:tcW w:w="4503" w:type="dxa"/>
            <w:gridSpan w:val="3"/>
            <w:vMerge/>
            <w:vAlign w:val="center"/>
          </w:tcPr>
          <w:p w:rsidR="00F408EE" w:rsidRPr="00D05D5E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vAlign w:val="center"/>
          </w:tcPr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08EE" w:rsidRPr="00460C82" w:rsidRDefault="00F408EE" w:rsidP="00F408EE">
            <w:pPr>
              <w:pStyle w:val="a5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F408EE" w:rsidRPr="00D05D5E" w:rsidRDefault="00F408EE" w:rsidP="00F408EE">
            <w:pPr>
              <w:pStyle w:val="a5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F408EE" w:rsidRPr="00D05D5E" w:rsidTr="00AE78E0">
        <w:trPr>
          <w:trHeight w:val="70"/>
        </w:trPr>
        <w:tc>
          <w:tcPr>
            <w:tcW w:w="4503" w:type="dxa"/>
            <w:gridSpan w:val="3"/>
            <w:vMerge/>
            <w:vAlign w:val="center"/>
          </w:tcPr>
          <w:p w:rsidR="00F408EE" w:rsidRPr="00D05D5E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vAlign w:val="center"/>
          </w:tcPr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08EE" w:rsidRPr="00D05D5E" w:rsidRDefault="00F408EE" w:rsidP="00F408EE">
            <w:pPr>
              <w:pStyle w:val="a5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2" w:type="dxa"/>
            <w:vMerge/>
            <w:vAlign w:val="center"/>
          </w:tcPr>
          <w:p w:rsidR="00F408EE" w:rsidRPr="00D05D5E" w:rsidRDefault="00F408EE" w:rsidP="00F408EE">
            <w:pPr>
              <w:pStyle w:val="a5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8EE" w:rsidRPr="00D05D5E" w:rsidTr="00AE78E0">
        <w:trPr>
          <w:trHeight w:val="276"/>
        </w:trPr>
        <w:tc>
          <w:tcPr>
            <w:tcW w:w="4503" w:type="dxa"/>
            <w:gridSpan w:val="3"/>
            <w:vMerge/>
            <w:vAlign w:val="center"/>
          </w:tcPr>
          <w:p w:rsidR="00F408EE" w:rsidRPr="00D05D5E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vAlign w:val="center"/>
          </w:tcPr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  <w:vMerge w:val="restart"/>
          </w:tcPr>
          <w:p w:rsidR="00F408EE" w:rsidRDefault="00F408EE" w:rsidP="00F408EE">
            <w:pPr>
              <w:pStyle w:val="a5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8EE" w:rsidRPr="00D05D5E" w:rsidTr="00AE78E0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408EE" w:rsidRPr="00D05D5E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408EE" w:rsidRPr="00040048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08EE" w:rsidRPr="00D05D5E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</w:tcPr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8EE" w:rsidRPr="00D05D5E" w:rsidTr="00AE78E0">
        <w:tc>
          <w:tcPr>
            <w:tcW w:w="4503" w:type="dxa"/>
            <w:gridSpan w:val="3"/>
          </w:tcPr>
          <w:p w:rsidR="00F408EE" w:rsidRPr="00D05D5E" w:rsidRDefault="00F408EE" w:rsidP="00F408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F408EE" w:rsidRPr="00D05D5E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  <w:vAlign w:val="center"/>
          </w:tcPr>
          <w:p w:rsidR="00F408EE" w:rsidRPr="00D05D5E" w:rsidRDefault="00F408EE" w:rsidP="00F408EE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8EE" w:rsidRPr="00403488" w:rsidTr="00AE78E0">
        <w:trPr>
          <w:trHeight w:val="1347"/>
        </w:trPr>
        <w:tc>
          <w:tcPr>
            <w:tcW w:w="4503" w:type="dxa"/>
            <w:gridSpan w:val="3"/>
          </w:tcPr>
          <w:p w:rsidR="00F408EE" w:rsidRPr="004C3D01" w:rsidRDefault="00F408EE" w:rsidP="00F408E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 xml:space="preserve">Об общем собрании </w:t>
            </w:r>
          </w:p>
          <w:p w:rsidR="00F408EE" w:rsidRDefault="00F408EE" w:rsidP="00F408EE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F408EE" w:rsidRPr="00932EB0" w:rsidRDefault="00F408EE" w:rsidP="00F408EE">
            <w:pP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</w:tcPr>
          <w:p w:rsidR="00F408EE" w:rsidRPr="00403488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  <w:vAlign w:val="center"/>
          </w:tcPr>
          <w:p w:rsidR="00F408EE" w:rsidRPr="00403488" w:rsidRDefault="00F408EE" w:rsidP="00F408EE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8EE" w:rsidRPr="00403488" w:rsidTr="00B1349E">
        <w:trPr>
          <w:trHeight w:val="150"/>
        </w:trPr>
        <w:tc>
          <w:tcPr>
            <w:tcW w:w="4503" w:type="dxa"/>
            <w:gridSpan w:val="3"/>
          </w:tcPr>
          <w:p w:rsidR="00F408EE" w:rsidRPr="004C3D01" w:rsidRDefault="00F408EE" w:rsidP="00F408EE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F408EE" w:rsidRPr="004C3D01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F408EE" w:rsidRPr="004C3D01" w:rsidRDefault="00F408EE" w:rsidP="00F408EE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08EE" w:rsidRPr="00403488" w:rsidTr="00B1349E">
        <w:tc>
          <w:tcPr>
            <w:tcW w:w="4503" w:type="dxa"/>
            <w:gridSpan w:val="3"/>
          </w:tcPr>
          <w:p w:rsidR="00F408EE" w:rsidRPr="007F60E9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408EE" w:rsidRPr="00403488" w:rsidRDefault="00F408EE" w:rsidP="00F4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F408EE" w:rsidRPr="00403488" w:rsidRDefault="00F408EE" w:rsidP="00F408EE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828" w:rsidRPr="002E6828" w:rsidRDefault="002E6828" w:rsidP="002E6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6828" w:rsidRPr="002E6828" w:rsidRDefault="002E6828" w:rsidP="002E6828">
      <w:pPr>
        <w:pStyle w:val="a4"/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1.1. Настоящее Положение об Общем собрании работников ДОУ разработано в соответствии с Федеральным законом от 29.12.2012 № 273-ФЗ "Об образовании в Российской Федерации" с изменениями от 8 декабря 2020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15.10.2020г, Гражданским и Трудовым кодексом РФ, а также Уставом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AB38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B3870">
        <w:rPr>
          <w:rFonts w:ascii="Times New Roman" w:hAnsi="Times New Roman" w:cs="Times New Roman"/>
          <w:sz w:val="28"/>
          <w:szCs w:val="28"/>
        </w:rPr>
        <w:t xml:space="preserve">-образовательной и финансово-хозяйственной деятельности.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</w:t>
      </w:r>
      <w:r w:rsidR="002E6828">
        <w:rPr>
          <w:rFonts w:ascii="Times New Roman" w:hAnsi="Times New Roman" w:cs="Times New Roman"/>
          <w:sz w:val="28"/>
          <w:szCs w:val="28"/>
        </w:rPr>
        <w:t xml:space="preserve"> нормативными актами и Уставом.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1.10.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3. Функции Общего собрания</w:t>
      </w:r>
    </w:p>
    <w:p w:rsidR="002E6828" w:rsidRPr="002E6828" w:rsidRDefault="002E6828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3.2. Рассмотрение, обсуждение и рекомендация к утверждению Программы развития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 xml:space="preserve">3.3. Обсуждение и рекомендация к утверждению проекта Устава дошкольного образовательного учреждения с внесением изменений и дополнений в Устав, Положения о ДОУ, а также других положений и локальных актов.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3.6. Внесение предложений Учредителю по улучшению финансово-хозяйственной деятельности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4. Организация управления Общим собранием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4.3. Для ведения Общего собрания работников дошкольного образовательного учреждения из его состава открытым голосованием избирается председатель и </w:t>
      </w:r>
      <w:r w:rsidRPr="00AB3870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сроком на один календарный год, которые выполняют свои обязанности на общественных началах.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4.4. Председатель Общего собрания: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 работников дошкольного образовательного учреждения;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собрания;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4.5. Общее собрание собирается не реже 2 раз в календарный год.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4.7. Решение Общего собрания принимается открытым голосованием.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4.8. Решение Общего собрания считается принятым, если за него проголосовало не менее 51% присутствующих.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5. Права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5.1. Общее собрание имеет право: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участвовать в управлении дошкольным образовательным учреждением;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заслушивать отчёт о выполнении вышеуказанных актов;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избирать делегатов на конференцию по выборам в Совет дошкольного образовательного учреждения.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5.2. Каждый член Общего собрания имеет право: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Pr="000E4330" w:rsidRDefault="00AB3870" w:rsidP="000E43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>6.1. 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7.1. Общее собрание ДОУ несет ответственность: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8. Делопроизводство Общего собрания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8.1. Заседания Общего собрания работников ДОУ оформляются печатным протоколом.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8.2. В протоколе фиксируются: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решение.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</w:t>
      </w:r>
      <w:r w:rsidR="002E6828">
        <w:rPr>
          <w:rFonts w:ascii="Times New Roman" w:hAnsi="Times New Roman" w:cs="Times New Roman"/>
          <w:sz w:val="28"/>
          <w:szCs w:val="28"/>
        </w:rPr>
        <w:t>м и секретарём Общего собрания.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8.4. Нумерация протоколов ведётся от начала календарного года.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8.5.Книга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lastRenderedPageBreak/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2E6828" w:rsidRDefault="00AB3870" w:rsidP="002E68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28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2E6828" w:rsidRDefault="002E6828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E6828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70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408EE" w:rsidRPr="00AB3870" w:rsidRDefault="00F408EE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8EE" w:rsidRPr="00AC3A18" w:rsidRDefault="00F408EE" w:rsidP="00F408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C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Согласовано с Профсоюзным комитетом</w:t>
      </w:r>
    </w:p>
    <w:p w:rsidR="00F408EE" w:rsidRPr="00AC3A18" w:rsidRDefault="00F408EE" w:rsidP="00F408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на общем собрании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Протокол от __</w:t>
      </w:r>
      <w:proofErr w:type="gramStart"/>
      <w:r w:rsidRPr="00B04F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04F17">
        <w:rPr>
          <w:rFonts w:ascii="Times New Roman" w:hAnsi="Times New Roman" w:cs="Times New Roman"/>
          <w:sz w:val="28"/>
          <w:szCs w:val="28"/>
        </w:rPr>
        <w:t>___. 20____ г. № _____</w:t>
      </w:r>
    </w:p>
    <w:p w:rsidR="00F408EE" w:rsidRPr="008B3BB0" w:rsidRDefault="00F408EE" w:rsidP="00F408E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F408EE" w:rsidRPr="008B3BB0" w:rsidRDefault="00F408EE" w:rsidP="00F408EE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F408EE" w:rsidRPr="00B04F17" w:rsidRDefault="00F408EE" w:rsidP="00F408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70" w:rsidRPr="00AB3870" w:rsidRDefault="00AB3870" w:rsidP="00AB38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2" w:rsidRPr="00AB3870" w:rsidRDefault="00790C02" w:rsidP="00F408E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90C02" w:rsidRPr="00AB3870" w:rsidSect="006467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65147"/>
    <w:multiLevelType w:val="hybridMultilevel"/>
    <w:tmpl w:val="0CA8DF10"/>
    <w:lvl w:ilvl="0" w:tplc="058AE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27"/>
    <w:rsid w:val="000E4330"/>
    <w:rsid w:val="001E06BA"/>
    <w:rsid w:val="002121F5"/>
    <w:rsid w:val="0024210F"/>
    <w:rsid w:val="002E6828"/>
    <w:rsid w:val="0035233C"/>
    <w:rsid w:val="0044041E"/>
    <w:rsid w:val="0056100D"/>
    <w:rsid w:val="0056699D"/>
    <w:rsid w:val="00646781"/>
    <w:rsid w:val="00660987"/>
    <w:rsid w:val="006B5796"/>
    <w:rsid w:val="006D4C27"/>
    <w:rsid w:val="00727F49"/>
    <w:rsid w:val="00790C02"/>
    <w:rsid w:val="00A05C27"/>
    <w:rsid w:val="00A56F19"/>
    <w:rsid w:val="00A971A0"/>
    <w:rsid w:val="00AB3870"/>
    <w:rsid w:val="00B03C04"/>
    <w:rsid w:val="00B70B4B"/>
    <w:rsid w:val="00B944E1"/>
    <w:rsid w:val="00C00B50"/>
    <w:rsid w:val="00C41F9F"/>
    <w:rsid w:val="00C66426"/>
    <w:rsid w:val="00C80A2C"/>
    <w:rsid w:val="00C811EC"/>
    <w:rsid w:val="00C94221"/>
    <w:rsid w:val="00DA7C69"/>
    <w:rsid w:val="00DB1AAD"/>
    <w:rsid w:val="00DF22E5"/>
    <w:rsid w:val="00EE28B7"/>
    <w:rsid w:val="00F408EE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5FBED-D772-417C-9118-4662834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828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C94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2021-10-06T11:11:00Z</cp:lastPrinted>
  <dcterms:created xsi:type="dcterms:W3CDTF">2021-12-17T11:08:00Z</dcterms:created>
  <dcterms:modified xsi:type="dcterms:W3CDTF">2021-12-17T11:08:00Z</dcterms:modified>
</cp:coreProperties>
</file>